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C05" w:rsidRPr="00613A44" w:rsidRDefault="001217C2">
      <w:pPr>
        <w:rPr>
          <w:color w:val="00B050"/>
          <w:lang w:val="es-ES"/>
        </w:rPr>
      </w:pPr>
      <w:r w:rsidRPr="00EA7CA7">
        <w:rPr>
          <w:color w:val="00B050"/>
          <w:lang w:val="es-ES"/>
        </w:rPr>
        <w:t>COLEGIO MODELO</w:t>
      </w:r>
      <w:r w:rsidR="00DB1E0B">
        <w:rPr>
          <w:color w:val="00B050"/>
          <w:lang w:val="es-ES"/>
        </w:rPr>
        <w:t xml:space="preserve">                                                                                                          </w:t>
      </w:r>
      <w:r w:rsidR="00613A44">
        <w:rPr>
          <w:noProof/>
          <w:color w:val="00B050"/>
        </w:rPr>
        <w:drawing>
          <wp:inline distT="0" distB="0" distL="0" distR="0">
            <wp:extent cx="1085850" cy="1038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LEGIO MODELO NUEVO.jpg"/>
                    <pic:cNvPicPr/>
                  </pic:nvPicPr>
                  <pic:blipFill>
                    <a:blip r:embed="rId6">
                      <a:extLst>
                        <a:ext uri="{28A0092B-C50C-407E-A947-70E740481C1C}">
                          <a14:useLocalDpi xmlns:a14="http://schemas.microsoft.com/office/drawing/2010/main" val="0"/>
                        </a:ext>
                      </a:extLst>
                    </a:blip>
                    <a:stretch>
                      <a:fillRect/>
                    </a:stretch>
                  </pic:blipFill>
                  <pic:spPr>
                    <a:xfrm>
                      <a:off x="0" y="0"/>
                      <a:ext cx="1085850" cy="1038225"/>
                    </a:xfrm>
                    <a:prstGeom prst="rect">
                      <a:avLst/>
                    </a:prstGeom>
                  </pic:spPr>
                </pic:pic>
              </a:graphicData>
            </a:graphic>
          </wp:inline>
        </w:drawing>
      </w:r>
    </w:p>
    <w:p w:rsidR="001217C2" w:rsidRPr="00EA7CA7" w:rsidRDefault="001217C2">
      <w:pPr>
        <w:rPr>
          <w:color w:val="00B0F0"/>
          <w:lang w:val="es-ES"/>
        </w:rPr>
      </w:pPr>
      <w:r w:rsidRPr="00EA7CA7">
        <w:rPr>
          <w:color w:val="00B0F0"/>
          <w:lang w:val="es-ES"/>
        </w:rPr>
        <w:t>MATERIA: GEOGRAFIA</w:t>
      </w:r>
    </w:p>
    <w:p w:rsidR="001217C2" w:rsidRPr="00EA7CA7" w:rsidRDefault="001217C2">
      <w:pPr>
        <w:rPr>
          <w:color w:val="0070C0"/>
          <w:lang w:val="es-ES"/>
        </w:rPr>
      </w:pPr>
      <w:r w:rsidRPr="00EA7CA7">
        <w:rPr>
          <w:color w:val="0070C0"/>
          <w:lang w:val="es-ES"/>
        </w:rPr>
        <w:t>ALUMNO: ENZO VALENTIN CARDOZO GALLEGUILLO</w:t>
      </w:r>
      <w:r w:rsidR="00613A44">
        <w:rPr>
          <w:color w:val="0070C0"/>
          <w:lang w:val="es-ES"/>
        </w:rPr>
        <w:t>, SOFIA VALENTINA ZAPATA MILLON, ABRIL MASTROLOBERTO</w:t>
      </w:r>
    </w:p>
    <w:p w:rsidR="001217C2" w:rsidRPr="00EA7CA7" w:rsidRDefault="001217C2">
      <w:pPr>
        <w:rPr>
          <w:color w:val="FFC000"/>
          <w:lang w:val="es-ES"/>
        </w:rPr>
      </w:pPr>
      <w:r w:rsidRPr="00EA7CA7">
        <w:rPr>
          <w:color w:val="FFC000"/>
          <w:lang w:val="es-ES"/>
        </w:rPr>
        <w:t>CURSO: 5to AÑO “C”</w:t>
      </w:r>
    </w:p>
    <w:p w:rsidR="001217C2" w:rsidRPr="00EA7CA7" w:rsidRDefault="00613A44" w:rsidP="001217C2">
      <w:pPr>
        <w:jc w:val="center"/>
        <w:rPr>
          <w:b/>
          <w:color w:val="F4B083" w:themeColor="accent2" w:themeTint="99"/>
          <w:lang w:val="es-ES"/>
        </w:rPr>
      </w:pPr>
      <w:r>
        <w:rPr>
          <w:b/>
          <w:color w:val="F4B083" w:themeColor="accent2" w:themeTint="99"/>
          <w:lang w:val="es-ES"/>
        </w:rPr>
        <w:t>PROYECTO INTEGRADOR</w:t>
      </w:r>
    </w:p>
    <w:p w:rsidR="001217C2" w:rsidRPr="00EA7CA7" w:rsidRDefault="00613A44" w:rsidP="001217C2">
      <w:pPr>
        <w:jc w:val="center"/>
        <w:rPr>
          <w:b/>
          <w:color w:val="8EAADB" w:themeColor="accent5" w:themeTint="99"/>
          <w:lang w:val="es-ES"/>
        </w:rPr>
      </w:pPr>
      <w:r>
        <w:rPr>
          <w:b/>
          <w:color w:val="8EAADB" w:themeColor="accent5" w:themeTint="99"/>
          <w:lang w:val="es-ES"/>
        </w:rPr>
        <w:t xml:space="preserve">“ECONOMIAS CIRCULARES COMO NUEVAS FORMAS </w:t>
      </w:r>
      <w:r w:rsidR="006A30D7">
        <w:rPr>
          <w:b/>
          <w:color w:val="8EAADB" w:themeColor="accent5" w:themeTint="99"/>
          <w:lang w:val="es-ES"/>
        </w:rPr>
        <w:t>DE CUIDAR</w:t>
      </w:r>
      <w:r>
        <w:rPr>
          <w:b/>
          <w:color w:val="8EAADB" w:themeColor="accent5" w:themeTint="99"/>
          <w:lang w:val="es-ES"/>
        </w:rPr>
        <w:t xml:space="preserve"> EL MEDIO AMBIENTE.</w:t>
      </w:r>
    </w:p>
    <w:p w:rsidR="005F0402" w:rsidRDefault="005F0402" w:rsidP="001217C2">
      <w:pPr>
        <w:jc w:val="center"/>
        <w:rPr>
          <w:lang w:val="es-ES"/>
        </w:rPr>
      </w:pPr>
      <w:r>
        <w:rPr>
          <w:noProof/>
        </w:rPr>
        <w:drawing>
          <wp:inline distT="0" distB="0" distL="0" distR="0">
            <wp:extent cx="2228850" cy="1238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LIDOS URBAN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1238250"/>
                    </a:xfrm>
                    <a:prstGeom prst="rect">
                      <a:avLst/>
                    </a:prstGeom>
                  </pic:spPr>
                </pic:pic>
              </a:graphicData>
            </a:graphic>
          </wp:inline>
        </w:drawing>
      </w:r>
    </w:p>
    <w:p w:rsidR="001217C2" w:rsidRPr="009F2561" w:rsidRDefault="00613A44" w:rsidP="001217C2">
      <w:pPr>
        <w:pStyle w:val="Prrafodelista"/>
        <w:numPr>
          <w:ilvl w:val="0"/>
          <w:numId w:val="1"/>
        </w:numPr>
        <w:rPr>
          <w:b/>
          <w:color w:val="0070C0"/>
          <w:lang w:val="es-ES"/>
        </w:rPr>
      </w:pPr>
      <w:r w:rsidRPr="009F2561">
        <w:rPr>
          <w:b/>
          <w:color w:val="0070C0"/>
          <w:lang w:val="es-ES"/>
        </w:rPr>
        <w:t>¿Qué ES EL EQUILIBRIO AMBIENTAL Y ECOLOGICO</w:t>
      </w:r>
      <w:r w:rsidR="00803C10" w:rsidRPr="009F2561">
        <w:rPr>
          <w:b/>
          <w:color w:val="0070C0"/>
          <w:lang w:val="es-ES"/>
        </w:rPr>
        <w:t>?</w:t>
      </w:r>
    </w:p>
    <w:p w:rsidR="006A30D7" w:rsidRPr="009F2561" w:rsidRDefault="006A30D7" w:rsidP="006A30D7">
      <w:pPr>
        <w:pStyle w:val="Prrafodelista"/>
        <w:rPr>
          <w:color w:val="002060"/>
          <w:lang w:val="es-ES"/>
        </w:rPr>
      </w:pPr>
      <w:r w:rsidRPr="009F2561">
        <w:rPr>
          <w:color w:val="002060"/>
          <w:lang w:val="es-ES"/>
        </w:rPr>
        <w:t xml:space="preserve">RTA- </w:t>
      </w:r>
      <w:r w:rsidR="00833373" w:rsidRPr="009F2561">
        <w:rPr>
          <w:color w:val="002060"/>
          <w:lang w:val="es-ES"/>
        </w:rPr>
        <w:t>EL EQUILIBRIO ECOLOGICO Y EL EQUILIBRIO AMBIENTAL SON CONCEPTOS QUE SE REFIEREN A LA RELACION ENTRE LOS SERES VIVOS Y SU ENTORNO NATURAL:</w:t>
      </w:r>
    </w:p>
    <w:p w:rsidR="00833373" w:rsidRPr="009F2561" w:rsidRDefault="00833373" w:rsidP="006A30D7">
      <w:pPr>
        <w:pStyle w:val="Prrafodelista"/>
        <w:rPr>
          <w:color w:val="002060"/>
          <w:lang w:val="es-ES"/>
        </w:rPr>
      </w:pPr>
      <w:r w:rsidRPr="009F2561">
        <w:rPr>
          <w:b/>
          <w:color w:val="002060"/>
          <w:lang w:val="es-ES"/>
        </w:rPr>
        <w:t>EQUILIBRIO ECOLOGICO:</w:t>
      </w:r>
      <w:r w:rsidRPr="009F2561">
        <w:rPr>
          <w:color w:val="002060"/>
          <w:lang w:val="es-ES"/>
        </w:rPr>
        <w:t xml:space="preserve"> SE PUEDE APLICAR A DIFERENTES SITUACIONES, </w:t>
      </w:r>
      <w:r w:rsidR="0075725B" w:rsidRPr="009F2561">
        <w:rPr>
          <w:color w:val="002060"/>
          <w:lang w:val="es-ES"/>
        </w:rPr>
        <w:t>COMO,</w:t>
      </w:r>
      <w:r w:rsidRPr="009F2561">
        <w:rPr>
          <w:color w:val="002060"/>
          <w:lang w:val="es-ES"/>
        </w:rPr>
        <w:t xml:space="preserve"> POR EJEMPLO:</w:t>
      </w:r>
    </w:p>
    <w:p w:rsidR="00833373" w:rsidRPr="009F2561" w:rsidRDefault="00833373" w:rsidP="006A30D7">
      <w:pPr>
        <w:pStyle w:val="Prrafodelista"/>
        <w:rPr>
          <w:color w:val="002060"/>
          <w:lang w:val="es-ES"/>
        </w:rPr>
      </w:pPr>
      <w:r w:rsidRPr="009F2561">
        <w:rPr>
          <w:b/>
          <w:color w:val="002060"/>
          <w:lang w:val="es-ES"/>
        </w:rPr>
        <w:t>.</w:t>
      </w:r>
      <w:r w:rsidRPr="009F2561">
        <w:rPr>
          <w:color w:val="002060"/>
          <w:lang w:val="es-ES"/>
        </w:rPr>
        <w:t xml:space="preserve"> EN LOS SISTEMAS DEPREDADOR/PRESA</w:t>
      </w:r>
    </w:p>
    <w:p w:rsidR="00833373" w:rsidRPr="009F2561" w:rsidRDefault="00833373" w:rsidP="006A30D7">
      <w:pPr>
        <w:pStyle w:val="Prrafodelista"/>
        <w:rPr>
          <w:color w:val="002060"/>
          <w:lang w:val="es-ES"/>
        </w:rPr>
      </w:pPr>
      <w:r w:rsidRPr="009F2561">
        <w:rPr>
          <w:b/>
          <w:color w:val="002060"/>
          <w:lang w:val="es-ES"/>
        </w:rPr>
        <w:t>.</w:t>
      </w:r>
      <w:r w:rsidRPr="009F2561">
        <w:rPr>
          <w:color w:val="002060"/>
          <w:lang w:val="es-ES"/>
        </w:rPr>
        <w:t xml:space="preserve"> EN LAS RELACIONES ENTRE LOS HERVIVOROS Y SU FUENTE DE ALIMENTO.</w:t>
      </w:r>
    </w:p>
    <w:p w:rsidR="00833373" w:rsidRPr="009F2561" w:rsidRDefault="00833373" w:rsidP="006A30D7">
      <w:pPr>
        <w:pStyle w:val="Prrafodelista"/>
        <w:rPr>
          <w:color w:val="002060"/>
          <w:lang w:val="es-ES"/>
        </w:rPr>
      </w:pPr>
      <w:r w:rsidRPr="009F2561">
        <w:rPr>
          <w:b/>
          <w:color w:val="002060"/>
          <w:lang w:val="es-ES"/>
        </w:rPr>
        <w:t>.</w:t>
      </w:r>
      <w:r w:rsidRPr="009F2561">
        <w:rPr>
          <w:color w:val="002060"/>
          <w:lang w:val="es-ES"/>
        </w:rPr>
        <w:t xml:space="preserve"> </w:t>
      </w:r>
      <w:r w:rsidR="0075725B" w:rsidRPr="009F2561">
        <w:rPr>
          <w:color w:val="002060"/>
          <w:lang w:val="es-ES"/>
        </w:rPr>
        <w:t>EN LA RELACION ENTRE LOS ECOSISTEMAS DE LA TIERRA, LA COMPOSICION DE LA ATMOSFERA Y EL CLIMA DEL MUNDO.</w:t>
      </w:r>
    </w:p>
    <w:p w:rsidR="0075725B" w:rsidRPr="009F2561" w:rsidRDefault="0075725B" w:rsidP="006A30D7">
      <w:pPr>
        <w:pStyle w:val="Prrafodelista"/>
        <w:rPr>
          <w:color w:val="002060"/>
          <w:lang w:val="es-ES"/>
        </w:rPr>
      </w:pPr>
      <w:r w:rsidRPr="009F2561">
        <w:rPr>
          <w:color w:val="002060"/>
          <w:lang w:val="es-ES"/>
        </w:rPr>
        <w:t>SIN EMBARGO, EL EQUILIBRIO ECOLOGICO PUEDE VERSE AMENAZADO POR LA ACCION</w:t>
      </w:r>
      <w:r w:rsidRPr="009F2561">
        <w:rPr>
          <w:b/>
          <w:color w:val="002060"/>
          <w:lang w:val="es-ES"/>
        </w:rPr>
        <w:t xml:space="preserve"> </w:t>
      </w:r>
      <w:r w:rsidRPr="009F2561">
        <w:rPr>
          <w:color w:val="002060"/>
          <w:lang w:val="es-ES"/>
        </w:rPr>
        <w:t>DIRECTA DEL SER HUMANO Y EL CALENTAMIENTO GLOBAL. ALGUNOS FACTORES QUE PUEDEN PERTURBAR EL EQUILIBRIO ECOLOGICO SON: LA MUERTE SUBITA DE ALGUNAS ESPECIES, LA INTRODUCCION DE NUEVAS ESPECIES, PELIGROS NATURALES, LA CONTAMINACION AMBIENTAL.</w:t>
      </w:r>
    </w:p>
    <w:p w:rsidR="0075725B" w:rsidRDefault="0075725B" w:rsidP="006A30D7">
      <w:pPr>
        <w:pStyle w:val="Prrafodelista"/>
        <w:rPr>
          <w:color w:val="002060"/>
          <w:lang w:val="es-ES"/>
        </w:rPr>
      </w:pPr>
      <w:r w:rsidRPr="009F2561">
        <w:rPr>
          <w:color w:val="002060"/>
          <w:lang w:val="es-ES"/>
        </w:rPr>
        <w:t>PARA AYUDAR A CONSERVAR EL MEDIO AMBIENTE, SE PUEDEN ADOPTAR HABITOS COMO: CONSUMIR AGUA DE MANERA RESPONSABLE, RECICLAR, UTILIZAR LA ENERGIA DE MANERA RACIONAL, UTILIZAR TRANSPORTE SOSTENIBLE, PRACTICAR AGRICULTURA URBANA.</w:t>
      </w:r>
    </w:p>
    <w:p w:rsidR="00A72F4A" w:rsidRPr="009F2561" w:rsidRDefault="00A72F4A" w:rsidP="00A72F4A">
      <w:pPr>
        <w:pStyle w:val="Prrafodelista"/>
        <w:jc w:val="center"/>
        <w:rPr>
          <w:color w:val="002060"/>
          <w:lang w:val="es-ES"/>
        </w:rPr>
      </w:pPr>
      <w:r>
        <w:rPr>
          <w:noProof/>
          <w:color w:val="002060"/>
        </w:rPr>
        <w:lastRenderedPageBreak/>
        <w:drawing>
          <wp:inline distT="0" distB="0" distL="0" distR="0">
            <wp:extent cx="3886200" cy="2057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QUILIBRIO ECOLOGIC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9079" cy="2064218"/>
                    </a:xfrm>
                    <a:prstGeom prst="rect">
                      <a:avLst/>
                    </a:prstGeom>
                  </pic:spPr>
                </pic:pic>
              </a:graphicData>
            </a:graphic>
          </wp:inline>
        </w:drawing>
      </w:r>
    </w:p>
    <w:p w:rsidR="001F3E2D" w:rsidRDefault="001F3E2D" w:rsidP="006A30D7">
      <w:pPr>
        <w:pStyle w:val="Prrafodelista"/>
        <w:rPr>
          <w:color w:val="002060"/>
          <w:lang w:val="es-ES"/>
        </w:rPr>
      </w:pPr>
      <w:r w:rsidRPr="009F2561">
        <w:rPr>
          <w:b/>
          <w:color w:val="002060"/>
          <w:lang w:val="es-ES"/>
        </w:rPr>
        <w:t xml:space="preserve">EQUILIBRIO AMBIENTAL: </w:t>
      </w:r>
      <w:r w:rsidRPr="009F2561">
        <w:rPr>
          <w:color w:val="002060"/>
          <w:lang w:val="es-ES"/>
        </w:rPr>
        <w:t>ES UN CONCEPTO QUE SE REFIERE A LA RELACION ARMONICA Y EQUILIBRADA ENTRE LOS SERES VIVOS Y SU ENTORNO NATURAL. EN UN ECOSISTEMA EN EQUILIBRIO, LOS RECURSOS NATURALES SE RENUEVAN Y LOS DESEQUILIBRIOS ECOLOGICOS SE CORRIGEN A SI MISMOS.</w:t>
      </w:r>
    </w:p>
    <w:p w:rsidR="00A72F4A" w:rsidRPr="009F2561" w:rsidRDefault="00A72F4A" w:rsidP="00A72F4A">
      <w:pPr>
        <w:pStyle w:val="Prrafodelista"/>
        <w:jc w:val="center"/>
        <w:rPr>
          <w:color w:val="002060"/>
          <w:lang w:val="es-ES"/>
        </w:rPr>
      </w:pPr>
      <w:r>
        <w:rPr>
          <w:noProof/>
          <w:color w:val="002060"/>
        </w:rPr>
        <w:drawing>
          <wp:inline distT="0" distB="0" distL="0" distR="0">
            <wp:extent cx="2143125" cy="21431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QUILIBRIO AMBIENTAL Y ECOLOGICO.png"/>
                    <pic:cNvPicPr/>
                  </pic:nvPicPr>
                  <pic:blipFill>
                    <a:blip r:embed="rId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bookmarkStart w:id="0" w:name="_GoBack"/>
      <w:bookmarkEnd w:id="0"/>
    </w:p>
    <w:p w:rsidR="001F3E2D" w:rsidRDefault="001F3E2D" w:rsidP="006A30D7">
      <w:pPr>
        <w:pStyle w:val="Prrafodelista"/>
        <w:rPr>
          <w:color w:val="002060"/>
          <w:lang w:val="es-ES"/>
        </w:rPr>
      </w:pPr>
      <w:r w:rsidRPr="009F2561">
        <w:rPr>
          <w:color w:val="002060"/>
          <w:lang w:val="es-ES"/>
        </w:rPr>
        <w:t xml:space="preserve">LA ACTIVIDAD HUMANA HA INTERFERIDO EN ESTE EQUILIBRIO NATURAL, CAUSANDO UNA DEGRADACION DEL MEDIO AMBIENTE Y, POR TANTO, ES IMPORTANTE TOMAR MEDIDAS PARA PROTEGER Y RESTAURAR EL EQUILIBRIO AMBIENTAL, LO QUE INCLUYE LA CONSERVACION DE LA </w:t>
      </w:r>
      <w:r w:rsidR="00B503F4" w:rsidRPr="009F2561">
        <w:rPr>
          <w:color w:val="002060"/>
          <w:lang w:val="es-ES"/>
        </w:rPr>
        <w:t>BIODIVERSIDAD, LA GESTION SOSTENIBLE DE LOS RECURSOS NATURALES Y LA REDUCCION DE LAS EMISIONES DE GASES DE EFECTO INVERNADERO Y OTROS CONTAMINANTES</w:t>
      </w:r>
      <w:r w:rsidR="00CC436F">
        <w:rPr>
          <w:color w:val="002060"/>
          <w:lang w:val="es-ES"/>
        </w:rPr>
        <w:t>.</w:t>
      </w:r>
    </w:p>
    <w:p w:rsidR="00CC436F" w:rsidRPr="009F2561" w:rsidRDefault="00CC436F" w:rsidP="00CC436F">
      <w:pPr>
        <w:pStyle w:val="Prrafodelista"/>
        <w:jc w:val="center"/>
        <w:rPr>
          <w:color w:val="002060"/>
          <w:lang w:val="es-ES"/>
        </w:rPr>
      </w:pPr>
      <w:r>
        <w:rPr>
          <w:noProof/>
          <w:color w:val="002060"/>
        </w:rPr>
        <w:drawing>
          <wp:inline distT="0" distB="0" distL="0" distR="0">
            <wp:extent cx="1865376" cy="1243584"/>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QUILIBRIO AMBIENTAL Y ECOLOGIC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5376" cy="1243584"/>
                    </a:xfrm>
                    <a:prstGeom prst="rect">
                      <a:avLst/>
                    </a:prstGeom>
                  </pic:spPr>
                </pic:pic>
              </a:graphicData>
            </a:graphic>
          </wp:inline>
        </w:drawing>
      </w:r>
    </w:p>
    <w:p w:rsidR="0075725B" w:rsidRPr="00833373" w:rsidRDefault="0075725B" w:rsidP="006A30D7">
      <w:pPr>
        <w:pStyle w:val="Prrafodelista"/>
        <w:rPr>
          <w:color w:val="FF0000"/>
          <w:lang w:val="es-ES"/>
        </w:rPr>
      </w:pPr>
    </w:p>
    <w:p w:rsidR="001217C2" w:rsidRPr="009F2561" w:rsidRDefault="00613A44" w:rsidP="001217C2">
      <w:pPr>
        <w:pStyle w:val="Prrafodelista"/>
        <w:numPr>
          <w:ilvl w:val="0"/>
          <w:numId w:val="1"/>
        </w:numPr>
        <w:rPr>
          <w:b/>
          <w:color w:val="00B050"/>
          <w:lang w:val="es-ES"/>
        </w:rPr>
      </w:pPr>
      <w:r w:rsidRPr="009F2561">
        <w:rPr>
          <w:b/>
          <w:color w:val="00B050"/>
          <w:lang w:val="es-ES"/>
        </w:rPr>
        <w:t>¿Qué OCASIONA LA PERDIDA DEL EQUILIBRIO AMBIENTAL</w:t>
      </w:r>
      <w:r w:rsidR="00B503F4" w:rsidRPr="009F2561">
        <w:rPr>
          <w:b/>
          <w:color w:val="00B050"/>
          <w:lang w:val="es-ES"/>
        </w:rPr>
        <w:t>?</w:t>
      </w:r>
    </w:p>
    <w:p w:rsidR="00B503F4" w:rsidRPr="009F2561" w:rsidRDefault="00B503F4" w:rsidP="00B503F4">
      <w:pPr>
        <w:pStyle w:val="Prrafodelista"/>
        <w:rPr>
          <w:color w:val="7030A0"/>
          <w:lang w:val="es-ES"/>
        </w:rPr>
      </w:pPr>
      <w:r w:rsidRPr="009F2561">
        <w:rPr>
          <w:color w:val="7030A0"/>
          <w:lang w:val="es-ES"/>
        </w:rPr>
        <w:t>RTA- LA PERDIDA DEL EQUILIBRIO AMBIENTAL PUEDE SER CAUSADAPOR DIVERSAS ACTIVIDADES HUMANAS COMO:</w:t>
      </w:r>
    </w:p>
    <w:p w:rsidR="00B503F4" w:rsidRPr="009F2561" w:rsidRDefault="00B503F4" w:rsidP="00B503F4">
      <w:pPr>
        <w:pStyle w:val="Prrafodelista"/>
        <w:rPr>
          <w:color w:val="7030A0"/>
          <w:lang w:val="es-ES"/>
        </w:rPr>
      </w:pPr>
      <w:r w:rsidRPr="009F2561">
        <w:rPr>
          <w:b/>
          <w:color w:val="7030A0"/>
          <w:lang w:val="es-ES"/>
        </w:rPr>
        <w:lastRenderedPageBreak/>
        <w:t>*CONTAMINACION:</w:t>
      </w:r>
      <w:r w:rsidRPr="009F2561">
        <w:rPr>
          <w:color w:val="7030A0"/>
          <w:lang w:val="es-ES"/>
        </w:rPr>
        <w:t xml:space="preserve"> LA CONTAMINACION DEL AIRE, AGUA Y SUELO PUEDE SER ORIGINADA POT DESHECHOS INDUSTRIALES, DOMESTICOS O COMERCIALES.</w:t>
      </w:r>
    </w:p>
    <w:p w:rsidR="00B503F4" w:rsidRPr="009F2561" w:rsidRDefault="00B503F4" w:rsidP="00B503F4">
      <w:pPr>
        <w:pStyle w:val="Prrafodelista"/>
        <w:rPr>
          <w:color w:val="7030A0"/>
          <w:lang w:val="es-ES"/>
        </w:rPr>
      </w:pPr>
      <w:r w:rsidRPr="009F2561">
        <w:rPr>
          <w:b/>
          <w:color w:val="7030A0"/>
          <w:lang w:val="es-ES"/>
        </w:rPr>
        <w:t>*DEFORESTACION:</w:t>
      </w:r>
      <w:r w:rsidRPr="009F2561">
        <w:rPr>
          <w:color w:val="7030A0"/>
          <w:lang w:val="es-ES"/>
        </w:rPr>
        <w:t xml:space="preserve"> LA TALA EXCESIVA DE ARBOLES PUEDE PROVOCAR INUNDACIONES.</w:t>
      </w:r>
    </w:p>
    <w:p w:rsidR="00B503F4" w:rsidRPr="009F2561" w:rsidRDefault="00B503F4" w:rsidP="00B503F4">
      <w:pPr>
        <w:pStyle w:val="Prrafodelista"/>
        <w:rPr>
          <w:color w:val="7030A0"/>
          <w:lang w:val="es-ES"/>
        </w:rPr>
      </w:pPr>
      <w:r w:rsidRPr="009F2561">
        <w:rPr>
          <w:b/>
          <w:color w:val="7030A0"/>
          <w:lang w:val="es-ES"/>
        </w:rPr>
        <w:t>*EXPLOTACION DE RECURSOS NATURALES:</w:t>
      </w:r>
      <w:r w:rsidRPr="009F2561">
        <w:rPr>
          <w:color w:val="7030A0"/>
          <w:lang w:val="es-ES"/>
        </w:rPr>
        <w:t xml:space="preserve"> LA CAZA, LA SOBREPESCA Y LA EXTRACCION DE COMBUSTIBLES FOSILES SON FORMAS DE EXPLOTACION DIRECTA DE LOS RECURSOS NATURALES.</w:t>
      </w:r>
    </w:p>
    <w:p w:rsidR="00B503F4" w:rsidRPr="009F2561" w:rsidRDefault="00B503F4" w:rsidP="00B503F4">
      <w:pPr>
        <w:pStyle w:val="Prrafodelista"/>
        <w:rPr>
          <w:color w:val="7030A0"/>
          <w:lang w:val="es-ES"/>
        </w:rPr>
      </w:pPr>
      <w:r w:rsidRPr="009F2561">
        <w:rPr>
          <w:b/>
          <w:color w:val="7030A0"/>
          <w:lang w:val="es-ES"/>
        </w:rPr>
        <w:t>*ESPECIES EXOTICAS</w:t>
      </w:r>
      <w:r w:rsidR="0005278A" w:rsidRPr="009F2561">
        <w:rPr>
          <w:b/>
          <w:color w:val="7030A0"/>
          <w:lang w:val="es-ES"/>
        </w:rPr>
        <w:t xml:space="preserve"> </w:t>
      </w:r>
      <w:r w:rsidRPr="009F2561">
        <w:rPr>
          <w:b/>
          <w:color w:val="7030A0"/>
          <w:lang w:val="es-ES"/>
        </w:rPr>
        <w:t>INVASORAS:</w:t>
      </w:r>
      <w:r w:rsidRPr="009F2561">
        <w:rPr>
          <w:color w:val="7030A0"/>
          <w:lang w:val="es-ES"/>
        </w:rPr>
        <w:t xml:space="preserve"> LA INTRODUCCION DE ESPECIES EXOTICAS PUEDE PERTURBAR LOS HABITATS Y AFECTAR LA BIODIVERSIDAD.</w:t>
      </w:r>
    </w:p>
    <w:p w:rsidR="00B503F4" w:rsidRDefault="00B503F4" w:rsidP="00B503F4">
      <w:pPr>
        <w:pStyle w:val="Prrafodelista"/>
        <w:rPr>
          <w:color w:val="7030A0"/>
          <w:lang w:val="es-ES"/>
        </w:rPr>
      </w:pPr>
      <w:r w:rsidRPr="009F2561">
        <w:rPr>
          <w:b/>
          <w:color w:val="7030A0"/>
          <w:lang w:val="es-ES"/>
        </w:rPr>
        <w:t>*DESERTIFICACION:</w:t>
      </w:r>
      <w:r w:rsidRPr="009F2561">
        <w:rPr>
          <w:color w:val="7030A0"/>
          <w:lang w:val="es-ES"/>
        </w:rPr>
        <w:t xml:space="preserve"> LA SOBREEXPLOTACION DE LOS RECURSOS NATURALES, LA DEFORESTACION Y EL CAMBIO CLIMATICO PUEDEN CONVERTIR TIERRAS FERTILES EN TIERRAS ARIDAS O SEMIARIDAS.</w:t>
      </w:r>
    </w:p>
    <w:p w:rsidR="00CC436F" w:rsidRPr="009F2561" w:rsidRDefault="00CC436F" w:rsidP="00CC436F">
      <w:pPr>
        <w:pStyle w:val="Prrafodelista"/>
        <w:jc w:val="center"/>
        <w:rPr>
          <w:color w:val="7030A0"/>
          <w:lang w:val="es-ES"/>
        </w:rPr>
      </w:pPr>
      <w:r>
        <w:rPr>
          <w:noProof/>
          <w:color w:val="7030A0"/>
        </w:rPr>
        <w:drawing>
          <wp:inline distT="0" distB="0" distL="0" distR="0">
            <wp:extent cx="2705100" cy="1685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DIDA AMBIENTAL 1.jpg"/>
                    <pic:cNvPicPr/>
                  </pic:nvPicPr>
                  <pic:blipFill>
                    <a:blip r:embed="rId11">
                      <a:extLst>
                        <a:ext uri="{28A0092B-C50C-407E-A947-70E740481C1C}">
                          <a14:useLocalDpi xmlns:a14="http://schemas.microsoft.com/office/drawing/2010/main" val="0"/>
                        </a:ext>
                      </a:extLst>
                    </a:blip>
                    <a:stretch>
                      <a:fillRect/>
                    </a:stretch>
                  </pic:blipFill>
                  <pic:spPr>
                    <a:xfrm>
                      <a:off x="0" y="0"/>
                      <a:ext cx="2705100" cy="1685925"/>
                    </a:xfrm>
                    <a:prstGeom prst="rect">
                      <a:avLst/>
                    </a:prstGeom>
                  </pic:spPr>
                </pic:pic>
              </a:graphicData>
            </a:graphic>
          </wp:inline>
        </w:drawing>
      </w:r>
    </w:p>
    <w:p w:rsidR="001217C2" w:rsidRPr="009F2561" w:rsidRDefault="00613A44" w:rsidP="001217C2">
      <w:pPr>
        <w:pStyle w:val="Prrafodelista"/>
        <w:numPr>
          <w:ilvl w:val="0"/>
          <w:numId w:val="1"/>
        </w:numPr>
        <w:rPr>
          <w:color w:val="833C0B" w:themeColor="accent2" w:themeShade="80"/>
          <w:lang w:val="es-ES"/>
        </w:rPr>
      </w:pPr>
      <w:r w:rsidRPr="009F2561">
        <w:rPr>
          <w:color w:val="833C0B" w:themeColor="accent2" w:themeShade="80"/>
          <w:lang w:val="es-ES"/>
        </w:rPr>
        <w:t xml:space="preserve">DEFINA ECONOMIA CIRCULAR Y DIGA EN </w:t>
      </w:r>
      <w:r w:rsidR="006A30D7" w:rsidRPr="009F2561">
        <w:rPr>
          <w:color w:val="833C0B" w:themeColor="accent2" w:themeShade="80"/>
          <w:lang w:val="es-ES"/>
        </w:rPr>
        <w:t>QUE SE</w:t>
      </w:r>
      <w:r w:rsidRPr="009F2561">
        <w:rPr>
          <w:color w:val="833C0B" w:themeColor="accent2" w:themeShade="80"/>
          <w:lang w:val="es-ES"/>
        </w:rPr>
        <w:t xml:space="preserve"> DIFERENCIACON LA ECONOMIA LINEAL</w:t>
      </w:r>
      <w:r w:rsidR="001217C2" w:rsidRPr="009F2561">
        <w:rPr>
          <w:color w:val="833C0B" w:themeColor="accent2" w:themeShade="80"/>
          <w:lang w:val="es-ES"/>
        </w:rPr>
        <w:t>.</w:t>
      </w:r>
    </w:p>
    <w:p w:rsidR="0005278A" w:rsidRPr="009F2561" w:rsidRDefault="0005278A" w:rsidP="0005278A">
      <w:pPr>
        <w:pStyle w:val="Prrafodelista"/>
        <w:rPr>
          <w:color w:val="BF8F00" w:themeColor="accent4" w:themeShade="BF"/>
          <w:lang w:val="es-ES"/>
        </w:rPr>
      </w:pPr>
      <w:r w:rsidRPr="009F2561">
        <w:rPr>
          <w:color w:val="BF8F00" w:themeColor="accent4" w:themeShade="BF"/>
          <w:lang w:val="es-ES"/>
        </w:rPr>
        <w:t xml:space="preserve">RTA- LA ECONOMIA CIRCURLAR Y LA ECONOMIA LINEAL SON MODELOS ECONOMICOS QUE SE DIFERENCIAN EN SU ENFOQUE Y OBJETIVOS: </w:t>
      </w:r>
    </w:p>
    <w:p w:rsidR="0005278A" w:rsidRPr="009F2561" w:rsidRDefault="0005278A" w:rsidP="0005278A">
      <w:pPr>
        <w:pStyle w:val="Prrafodelista"/>
        <w:rPr>
          <w:color w:val="BF8F00" w:themeColor="accent4" w:themeShade="BF"/>
          <w:lang w:val="es-ES"/>
        </w:rPr>
      </w:pPr>
      <w:r w:rsidRPr="009F2561">
        <w:rPr>
          <w:color w:val="BF8F00" w:themeColor="accent4" w:themeShade="BF"/>
          <w:lang w:val="es-ES"/>
        </w:rPr>
        <w:t>*</w:t>
      </w:r>
      <w:r w:rsidRPr="009F2561">
        <w:rPr>
          <w:b/>
          <w:color w:val="BF8F00" w:themeColor="accent4" w:themeShade="BF"/>
          <w:lang w:val="es-ES"/>
        </w:rPr>
        <w:t xml:space="preserve">ECONOMIA CIRCULAR: </w:t>
      </w:r>
      <w:r w:rsidRPr="009F2561">
        <w:rPr>
          <w:color w:val="BF8F00" w:themeColor="accent4" w:themeShade="BF"/>
          <w:lang w:val="es-ES"/>
        </w:rPr>
        <w:t>SE BASA EN LA SOSTENIBILIDAD Y EN ALARGAR EL CICLO DE VIDA DE LOS RECURSOS. SU OBJETIVO ES REDUCIRLA GENERACION DE RESIDUOS Y MANTENER EL VALOR DE LOS RECURSOS EN LA ECONOMIA, PARA ELLO SE BUSCA:</w:t>
      </w:r>
    </w:p>
    <w:p w:rsidR="0005278A" w:rsidRPr="009F2561" w:rsidRDefault="0005278A" w:rsidP="0005278A">
      <w:pPr>
        <w:pStyle w:val="Prrafodelista"/>
        <w:rPr>
          <w:color w:val="BF8F00" w:themeColor="accent4" w:themeShade="BF"/>
          <w:lang w:val="es-ES"/>
        </w:rPr>
      </w:pPr>
      <w:r w:rsidRPr="009F2561">
        <w:rPr>
          <w:color w:val="BF8F00" w:themeColor="accent4" w:themeShade="BF"/>
          <w:lang w:val="es-ES"/>
        </w:rPr>
        <w:t>*APROVECHAR LOS RESIDUOS COMO RECURSOS.</w:t>
      </w:r>
    </w:p>
    <w:p w:rsidR="0005278A" w:rsidRPr="009F2561" w:rsidRDefault="0005278A" w:rsidP="0005278A">
      <w:pPr>
        <w:pStyle w:val="Prrafodelista"/>
        <w:rPr>
          <w:color w:val="BF8F00" w:themeColor="accent4" w:themeShade="BF"/>
          <w:lang w:val="es-ES"/>
        </w:rPr>
      </w:pPr>
      <w:r w:rsidRPr="009F2561">
        <w:rPr>
          <w:color w:val="BF8F00" w:themeColor="accent4" w:themeShade="BF"/>
          <w:lang w:val="es-ES"/>
        </w:rPr>
        <w:t>*DISEÑAR PRODUCTOS, MATERIALES Y SISTEMAS PARA ELIMINAR LOS RESIDUOS.</w:t>
      </w:r>
    </w:p>
    <w:p w:rsidR="0005278A" w:rsidRPr="009F2561" w:rsidRDefault="0005278A" w:rsidP="0005278A">
      <w:pPr>
        <w:pStyle w:val="Prrafodelista"/>
        <w:rPr>
          <w:color w:val="BF8F00" w:themeColor="accent4" w:themeShade="BF"/>
          <w:lang w:val="es-ES"/>
        </w:rPr>
      </w:pPr>
      <w:r w:rsidRPr="009F2561">
        <w:rPr>
          <w:color w:val="BF8F00" w:themeColor="accent4" w:themeShade="BF"/>
          <w:lang w:val="es-ES"/>
        </w:rPr>
        <w:t>*ALARGAR LA VIDA UTIL DE LOS PRODUCTOS.</w:t>
      </w:r>
    </w:p>
    <w:p w:rsidR="0005278A" w:rsidRPr="009F2561" w:rsidRDefault="0005278A" w:rsidP="0005278A">
      <w:pPr>
        <w:pStyle w:val="Prrafodelista"/>
        <w:rPr>
          <w:color w:val="BF8F00" w:themeColor="accent4" w:themeShade="BF"/>
          <w:lang w:val="es-ES"/>
        </w:rPr>
      </w:pPr>
      <w:r w:rsidRPr="009F2561">
        <w:rPr>
          <w:color w:val="BF8F00" w:themeColor="accent4" w:themeShade="BF"/>
          <w:lang w:val="es-ES"/>
        </w:rPr>
        <w:t>*COMPARTIR, ALQUILAR, REUTILIZAR, REPARAR, RENOVAR Y RECICLAR MATERIALES Y PRODUCTOS.</w:t>
      </w:r>
    </w:p>
    <w:p w:rsidR="0005278A" w:rsidRPr="009F2561" w:rsidRDefault="0005278A" w:rsidP="0005278A">
      <w:pPr>
        <w:pStyle w:val="Prrafodelista"/>
        <w:rPr>
          <w:color w:val="BF8F00" w:themeColor="accent4" w:themeShade="BF"/>
          <w:lang w:val="es-ES"/>
        </w:rPr>
      </w:pPr>
      <w:r w:rsidRPr="009F2561">
        <w:rPr>
          <w:b/>
          <w:color w:val="BF8F00" w:themeColor="accent4" w:themeShade="BF"/>
          <w:lang w:val="es-ES"/>
        </w:rPr>
        <w:t xml:space="preserve">*ECONOMIA LINEAL: </w:t>
      </w:r>
      <w:r w:rsidRPr="009F2561">
        <w:rPr>
          <w:color w:val="BF8F00" w:themeColor="accent4" w:themeShade="BF"/>
          <w:lang w:val="es-ES"/>
        </w:rPr>
        <w:t>SE CENTRA EN LA RENTABILIDAD Y EN PRODUCIR, CONSUMIR Y DESHECHAR A UN RITMO RAPIDO. SU OBJETIVO ES EL BENEFICIO ECONOMICO, SIN CONSIDERAR LA SOSTENIBILIDAD O EL BIENESTAR SOCIAL Y ECOLOGICO.</w:t>
      </w:r>
    </w:p>
    <w:p w:rsidR="00895E2A" w:rsidRDefault="000B2A03" w:rsidP="000B2A03">
      <w:pPr>
        <w:pStyle w:val="Prrafodelista"/>
        <w:rPr>
          <w:b/>
          <w:color w:val="BF8F00" w:themeColor="accent4" w:themeShade="BF"/>
          <w:lang w:val="es-ES"/>
        </w:rPr>
      </w:pPr>
      <w:r w:rsidRPr="009F2561">
        <w:rPr>
          <w:b/>
          <w:color w:val="BF8F00" w:themeColor="accent4" w:themeShade="BF"/>
          <w:lang w:val="es-ES"/>
        </w:rPr>
        <w:t>LA ECONOMIA CIRCULAR SE INSPIRA EN LA NATURALEZA, DONDE TODO SE APROVECHA Y NADA SE DESPERDICIA.</w:t>
      </w:r>
    </w:p>
    <w:p w:rsidR="00CC436F" w:rsidRDefault="007B4B85" w:rsidP="00CC436F">
      <w:pPr>
        <w:pStyle w:val="Prrafodelista"/>
        <w:jc w:val="center"/>
        <w:rPr>
          <w:color w:val="BF8F00" w:themeColor="accent4" w:themeShade="BF"/>
          <w:lang w:val="es-ES"/>
        </w:rPr>
      </w:pPr>
      <w:r>
        <w:rPr>
          <w:noProof/>
          <w:color w:val="FFC000" w:themeColor="accent4"/>
        </w:rPr>
        <w:lastRenderedPageBreak/>
        <w:drawing>
          <wp:inline distT="0" distB="0" distL="0" distR="0">
            <wp:extent cx="4759661" cy="250466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ONOMIA CIRCULAR Y LINEAL 1.jpeg"/>
                    <pic:cNvPicPr/>
                  </pic:nvPicPr>
                  <pic:blipFill>
                    <a:blip r:embed="rId12">
                      <a:extLst>
                        <a:ext uri="{28A0092B-C50C-407E-A947-70E740481C1C}">
                          <a14:useLocalDpi xmlns:a14="http://schemas.microsoft.com/office/drawing/2010/main" val="0"/>
                        </a:ext>
                      </a:extLst>
                    </a:blip>
                    <a:stretch>
                      <a:fillRect/>
                    </a:stretch>
                  </pic:blipFill>
                  <pic:spPr>
                    <a:xfrm>
                      <a:off x="0" y="0"/>
                      <a:ext cx="4816518" cy="2534580"/>
                    </a:xfrm>
                    <a:prstGeom prst="rect">
                      <a:avLst/>
                    </a:prstGeom>
                  </pic:spPr>
                </pic:pic>
              </a:graphicData>
            </a:graphic>
          </wp:inline>
        </w:drawing>
      </w:r>
    </w:p>
    <w:p w:rsidR="007B4B85" w:rsidRPr="009F2561" w:rsidRDefault="007B4B85" w:rsidP="00CC436F">
      <w:pPr>
        <w:pStyle w:val="Prrafodelista"/>
        <w:jc w:val="center"/>
        <w:rPr>
          <w:color w:val="BF8F00" w:themeColor="accent4" w:themeShade="BF"/>
          <w:lang w:val="es-ES"/>
        </w:rPr>
      </w:pPr>
      <w:r>
        <w:rPr>
          <w:noProof/>
          <w:color w:val="FFC000" w:themeColor="accent4"/>
        </w:rPr>
        <w:drawing>
          <wp:inline distT="0" distB="0" distL="0" distR="0">
            <wp:extent cx="3596651" cy="130202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ONOMIA CIRCULAR Y LINEAL 2.png"/>
                    <pic:cNvPicPr/>
                  </pic:nvPicPr>
                  <pic:blipFill>
                    <a:blip r:embed="rId13">
                      <a:extLst>
                        <a:ext uri="{28A0092B-C50C-407E-A947-70E740481C1C}">
                          <a14:useLocalDpi xmlns:a14="http://schemas.microsoft.com/office/drawing/2010/main" val="0"/>
                        </a:ext>
                      </a:extLst>
                    </a:blip>
                    <a:stretch>
                      <a:fillRect/>
                    </a:stretch>
                  </pic:blipFill>
                  <pic:spPr>
                    <a:xfrm>
                      <a:off x="0" y="0"/>
                      <a:ext cx="3632437" cy="1314981"/>
                    </a:xfrm>
                    <a:prstGeom prst="rect">
                      <a:avLst/>
                    </a:prstGeom>
                  </pic:spPr>
                </pic:pic>
              </a:graphicData>
            </a:graphic>
          </wp:inline>
        </w:drawing>
      </w:r>
    </w:p>
    <w:p w:rsidR="001217C2" w:rsidRPr="009F2561" w:rsidRDefault="00613A44" w:rsidP="001217C2">
      <w:pPr>
        <w:pStyle w:val="Prrafodelista"/>
        <w:numPr>
          <w:ilvl w:val="0"/>
          <w:numId w:val="1"/>
        </w:numPr>
        <w:rPr>
          <w:b/>
          <w:color w:val="FF0000"/>
          <w:lang w:val="es-ES"/>
        </w:rPr>
      </w:pPr>
      <w:r w:rsidRPr="009F2561">
        <w:rPr>
          <w:b/>
          <w:color w:val="FF0000"/>
          <w:lang w:val="es-ES"/>
        </w:rPr>
        <w:t>¿Qué ES RECICLAR</w:t>
      </w:r>
      <w:r w:rsidR="001217C2" w:rsidRPr="009F2561">
        <w:rPr>
          <w:b/>
          <w:color w:val="FF0000"/>
          <w:lang w:val="es-ES"/>
        </w:rPr>
        <w:t>?</w:t>
      </w:r>
    </w:p>
    <w:p w:rsidR="000B2A03" w:rsidRDefault="000B2A03" w:rsidP="000B2A03">
      <w:pPr>
        <w:pStyle w:val="Prrafodelista"/>
        <w:rPr>
          <w:color w:val="FF0000"/>
          <w:lang w:val="es-ES"/>
        </w:rPr>
      </w:pPr>
      <w:r>
        <w:rPr>
          <w:color w:val="FF0000"/>
          <w:lang w:val="es-ES"/>
        </w:rPr>
        <w:t xml:space="preserve">RTA- RECICLAR ES EL PROCESO DE TRANSFORMAR MATERIALES USADOS EN NUEVOS PRODUCTOS, MATERIALES O SUSTANCIAS. ES </w:t>
      </w:r>
      <w:r w:rsidR="00F02086">
        <w:rPr>
          <w:color w:val="FF0000"/>
          <w:lang w:val="es-ES"/>
        </w:rPr>
        <w:t>DECIR,</w:t>
      </w:r>
      <w:r>
        <w:rPr>
          <w:color w:val="FF0000"/>
          <w:lang w:val="es-ES"/>
        </w:rPr>
        <w:t xml:space="preserve"> UNA ACCION QUE AYUDA A REDUCIR EL CONSUMO DE RECURSOS, A PREVENIR LA CONTAMINACION Y A GENERAR NUEVOS PUESTOS DE TRABAJO.</w:t>
      </w:r>
    </w:p>
    <w:p w:rsidR="000B2A03" w:rsidRDefault="000B2A03" w:rsidP="000B2A03">
      <w:pPr>
        <w:pStyle w:val="Prrafodelista"/>
        <w:rPr>
          <w:b/>
          <w:color w:val="FF0000"/>
          <w:lang w:val="es-ES"/>
        </w:rPr>
      </w:pPr>
      <w:r>
        <w:rPr>
          <w:b/>
          <w:color w:val="FF0000"/>
          <w:lang w:val="es-ES"/>
        </w:rPr>
        <w:t>RECICLAR TIENE MUCHOS BENEFICIOS ENTRE ELLOS:</w:t>
      </w:r>
    </w:p>
    <w:p w:rsidR="000B2A03" w:rsidRPr="000B2A03" w:rsidRDefault="000B2A03" w:rsidP="000B2A03">
      <w:pPr>
        <w:pStyle w:val="Prrafodelista"/>
        <w:rPr>
          <w:color w:val="FF0000"/>
          <w:lang w:val="es-ES"/>
        </w:rPr>
      </w:pPr>
      <w:r>
        <w:rPr>
          <w:b/>
          <w:color w:val="FF0000"/>
          <w:lang w:val="es-ES"/>
        </w:rPr>
        <w:t>*</w:t>
      </w:r>
      <w:r w:rsidRPr="000B2A03">
        <w:rPr>
          <w:color w:val="FF0000"/>
          <w:lang w:val="es-ES"/>
        </w:rPr>
        <w:t>REDUCE EL CONSUMO DE MATERIA PRIMA Y ENERGIA.</w:t>
      </w:r>
    </w:p>
    <w:p w:rsidR="000B2A03" w:rsidRPr="000B2A03" w:rsidRDefault="000B2A03" w:rsidP="000B2A03">
      <w:pPr>
        <w:pStyle w:val="Prrafodelista"/>
        <w:rPr>
          <w:color w:val="FF0000"/>
          <w:lang w:val="es-ES"/>
        </w:rPr>
      </w:pPr>
      <w:r w:rsidRPr="000B2A03">
        <w:rPr>
          <w:color w:val="FF0000"/>
          <w:lang w:val="es-ES"/>
        </w:rPr>
        <w:t>*PREVIENE LA CONTAMINACION DEL AIRE Y DEL AGUA.</w:t>
      </w:r>
    </w:p>
    <w:p w:rsidR="000B2A03" w:rsidRPr="000B2A03" w:rsidRDefault="000B2A03" w:rsidP="000B2A03">
      <w:pPr>
        <w:pStyle w:val="Prrafodelista"/>
        <w:rPr>
          <w:color w:val="FF0000"/>
          <w:lang w:val="es-ES"/>
        </w:rPr>
      </w:pPr>
      <w:r w:rsidRPr="000B2A03">
        <w:rPr>
          <w:color w:val="FF0000"/>
          <w:lang w:val="es-ES"/>
        </w:rPr>
        <w:t>*DISMINUYE LAS EMISIONES DE GASES DE EFECTO INVERNADERO.</w:t>
      </w:r>
    </w:p>
    <w:p w:rsidR="000B2A03" w:rsidRPr="000B2A03" w:rsidRDefault="000B2A03" w:rsidP="000B2A03">
      <w:pPr>
        <w:pStyle w:val="Prrafodelista"/>
        <w:rPr>
          <w:color w:val="FF0000"/>
          <w:lang w:val="es-ES"/>
        </w:rPr>
      </w:pPr>
      <w:r w:rsidRPr="000B2A03">
        <w:rPr>
          <w:color w:val="FF0000"/>
          <w:lang w:val="es-ES"/>
        </w:rPr>
        <w:t>*GENERA NUEVOS PUESTOS DE TRABAJO.</w:t>
      </w:r>
    </w:p>
    <w:p w:rsidR="000B2A03" w:rsidRDefault="000B2A03" w:rsidP="000B2A03">
      <w:pPr>
        <w:pStyle w:val="Prrafodelista"/>
        <w:rPr>
          <w:color w:val="FF0000"/>
          <w:lang w:val="es-ES"/>
        </w:rPr>
      </w:pPr>
      <w:r w:rsidRPr="000B2A03">
        <w:rPr>
          <w:color w:val="FF0000"/>
          <w:lang w:val="es-ES"/>
        </w:rPr>
        <w:t>*CREA TEJIDO INDUSTRIAL.</w:t>
      </w:r>
    </w:p>
    <w:p w:rsidR="00211AB9" w:rsidRDefault="00211AB9" w:rsidP="000B2A03">
      <w:pPr>
        <w:pStyle w:val="Prrafodelista"/>
        <w:rPr>
          <w:color w:val="FF0000"/>
          <w:lang w:val="es-ES"/>
        </w:rPr>
      </w:pPr>
      <w:r>
        <w:rPr>
          <w:color w:val="FF0000"/>
          <w:lang w:val="es-ES"/>
        </w:rPr>
        <w:t>PARA RECICLAR CORRECTAMENTE, ES NECESARIO CONOCER QUE MATERIALES SE PUEDEN RECICLAR Y CUALES NO. EXISTEN TRES TIPOS PRINCIPALES DE RECICLAJE:</w:t>
      </w:r>
    </w:p>
    <w:p w:rsidR="00211AB9" w:rsidRDefault="00211AB9" w:rsidP="000B2A03">
      <w:pPr>
        <w:pStyle w:val="Prrafodelista"/>
        <w:rPr>
          <w:color w:val="FF0000"/>
          <w:lang w:val="es-ES"/>
        </w:rPr>
      </w:pPr>
      <w:r>
        <w:rPr>
          <w:color w:val="FF0000"/>
          <w:lang w:val="es-ES"/>
        </w:rPr>
        <w:t>*PRIMARIO: CONVIERTE LOS MATERIALES EN MAS DE LO MISMO, POR EJEMPLO, PAPEL EN MAS PAPEL.</w:t>
      </w:r>
    </w:p>
    <w:p w:rsidR="00211AB9" w:rsidRDefault="00211AB9" w:rsidP="000B2A03">
      <w:pPr>
        <w:pStyle w:val="Prrafodelista"/>
        <w:rPr>
          <w:color w:val="FF0000"/>
          <w:lang w:val="es-ES"/>
        </w:rPr>
      </w:pPr>
      <w:r>
        <w:rPr>
          <w:color w:val="FF0000"/>
          <w:lang w:val="es-ES"/>
        </w:rPr>
        <w:t>*SECUNDARIO: TRANSFORMA UN PRODUCTO DESHECHADO EN OTROS OBJETOS, AUNQUE FABRICADOS CON EL MISMO MATERIAL.</w:t>
      </w:r>
    </w:p>
    <w:p w:rsidR="00211AB9" w:rsidRDefault="00211AB9" w:rsidP="000B2A03">
      <w:pPr>
        <w:pStyle w:val="Prrafodelista"/>
        <w:rPr>
          <w:color w:val="FF0000"/>
          <w:lang w:val="es-ES"/>
        </w:rPr>
      </w:pPr>
      <w:r>
        <w:rPr>
          <w:color w:val="FF0000"/>
          <w:lang w:val="es-ES"/>
        </w:rPr>
        <w:t>*TERCIARIO O QUIMICO: DESCOMPONE QUIMICAMENTE LOS MATERIALES PARA PRODUCIR CON ELLOS ALGO MUY DIFERENTE.</w:t>
      </w:r>
    </w:p>
    <w:p w:rsidR="007B4B85" w:rsidRDefault="007B4B85" w:rsidP="007B4B85">
      <w:pPr>
        <w:pStyle w:val="Prrafodelista"/>
        <w:jc w:val="center"/>
        <w:rPr>
          <w:color w:val="FF0000"/>
          <w:lang w:val="es-ES"/>
        </w:rPr>
      </w:pPr>
      <w:r>
        <w:rPr>
          <w:noProof/>
          <w:color w:val="FF0000"/>
        </w:rPr>
        <w:lastRenderedPageBreak/>
        <w:drawing>
          <wp:inline distT="0" distB="0" distL="0" distR="0">
            <wp:extent cx="3995531" cy="261366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CICLAR 1.jpg"/>
                    <pic:cNvPicPr/>
                  </pic:nvPicPr>
                  <pic:blipFill>
                    <a:blip r:embed="rId14">
                      <a:extLst>
                        <a:ext uri="{28A0092B-C50C-407E-A947-70E740481C1C}">
                          <a14:useLocalDpi xmlns:a14="http://schemas.microsoft.com/office/drawing/2010/main" val="0"/>
                        </a:ext>
                      </a:extLst>
                    </a:blip>
                    <a:stretch>
                      <a:fillRect/>
                    </a:stretch>
                  </pic:blipFill>
                  <pic:spPr>
                    <a:xfrm>
                      <a:off x="0" y="0"/>
                      <a:ext cx="4011577" cy="2624157"/>
                    </a:xfrm>
                    <a:prstGeom prst="rect">
                      <a:avLst/>
                    </a:prstGeom>
                  </pic:spPr>
                </pic:pic>
              </a:graphicData>
            </a:graphic>
          </wp:inline>
        </w:drawing>
      </w:r>
    </w:p>
    <w:p w:rsidR="007B4B85" w:rsidRDefault="007B4B85" w:rsidP="007B4B85">
      <w:pPr>
        <w:pStyle w:val="Prrafodelista"/>
        <w:jc w:val="center"/>
        <w:rPr>
          <w:color w:val="FF0000"/>
          <w:lang w:val="es-ES"/>
        </w:rPr>
      </w:pPr>
    </w:p>
    <w:p w:rsidR="007B4B85" w:rsidRDefault="007B4B85" w:rsidP="007B4B85">
      <w:pPr>
        <w:pStyle w:val="Prrafodelista"/>
        <w:jc w:val="center"/>
        <w:rPr>
          <w:color w:val="FF0000"/>
          <w:lang w:val="es-ES"/>
        </w:rPr>
      </w:pPr>
      <w:r>
        <w:rPr>
          <w:noProof/>
          <w:color w:val="FF0000"/>
        </w:rPr>
        <w:drawing>
          <wp:inline distT="0" distB="0" distL="0" distR="0">
            <wp:extent cx="3121152" cy="1786128"/>
            <wp:effectExtent l="0" t="0" r="317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ICLAR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1152" cy="1786128"/>
                    </a:xfrm>
                    <a:prstGeom prst="rect">
                      <a:avLst/>
                    </a:prstGeom>
                  </pic:spPr>
                </pic:pic>
              </a:graphicData>
            </a:graphic>
          </wp:inline>
        </w:drawing>
      </w:r>
    </w:p>
    <w:p w:rsidR="007B4B85" w:rsidRDefault="007B4B85" w:rsidP="007B4B85">
      <w:pPr>
        <w:pStyle w:val="Prrafodelista"/>
        <w:jc w:val="center"/>
        <w:rPr>
          <w:color w:val="FF0000"/>
          <w:lang w:val="es-ES"/>
        </w:rPr>
      </w:pPr>
    </w:p>
    <w:p w:rsidR="007B4B85" w:rsidRPr="000B2A03" w:rsidRDefault="007B4B85" w:rsidP="007B4B85">
      <w:pPr>
        <w:pStyle w:val="Prrafodelista"/>
        <w:jc w:val="center"/>
        <w:rPr>
          <w:color w:val="FF0000"/>
          <w:lang w:val="es-ES"/>
        </w:rPr>
      </w:pPr>
      <w:r>
        <w:rPr>
          <w:noProof/>
          <w:color w:val="FF0000"/>
        </w:rPr>
        <w:drawing>
          <wp:inline distT="0" distB="0" distL="0" distR="0">
            <wp:extent cx="5612130" cy="226441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ICLAR 3.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2264410"/>
                    </a:xfrm>
                    <a:prstGeom prst="rect">
                      <a:avLst/>
                    </a:prstGeom>
                  </pic:spPr>
                </pic:pic>
              </a:graphicData>
            </a:graphic>
          </wp:inline>
        </w:drawing>
      </w:r>
    </w:p>
    <w:p w:rsidR="000B2A03" w:rsidRPr="000B2A03" w:rsidRDefault="000B2A03" w:rsidP="000B2A03">
      <w:pPr>
        <w:pStyle w:val="Prrafodelista"/>
        <w:rPr>
          <w:b/>
          <w:color w:val="FF0000"/>
          <w:lang w:val="es-ES"/>
        </w:rPr>
      </w:pPr>
    </w:p>
    <w:p w:rsidR="001217C2" w:rsidRPr="009F2561" w:rsidRDefault="00613A44" w:rsidP="001217C2">
      <w:pPr>
        <w:pStyle w:val="Prrafodelista"/>
        <w:numPr>
          <w:ilvl w:val="0"/>
          <w:numId w:val="1"/>
        </w:numPr>
        <w:rPr>
          <w:b/>
          <w:color w:val="00B050"/>
          <w:lang w:val="es-ES"/>
        </w:rPr>
      </w:pPr>
      <w:r w:rsidRPr="009F2561">
        <w:rPr>
          <w:b/>
          <w:color w:val="00B050"/>
          <w:lang w:val="es-ES"/>
        </w:rPr>
        <w:t xml:space="preserve">DE EL CONCEPTO Y TODAS LAS CLASIFICACIONES DE </w:t>
      </w:r>
      <w:r w:rsidR="006A30D7" w:rsidRPr="009F2561">
        <w:rPr>
          <w:b/>
          <w:color w:val="00B050"/>
          <w:lang w:val="es-ES"/>
        </w:rPr>
        <w:t>RSU (</w:t>
      </w:r>
      <w:r w:rsidRPr="009F2561">
        <w:rPr>
          <w:b/>
          <w:color w:val="00B050"/>
          <w:lang w:val="es-ES"/>
        </w:rPr>
        <w:t>RESIDUOS SOLIDOS URBANOS)</w:t>
      </w:r>
      <w:r w:rsidR="00803C10" w:rsidRPr="009F2561">
        <w:rPr>
          <w:b/>
          <w:color w:val="00B050"/>
          <w:lang w:val="es-ES"/>
        </w:rPr>
        <w:t>.</w:t>
      </w:r>
    </w:p>
    <w:p w:rsidR="00211AB9" w:rsidRPr="009F2561" w:rsidRDefault="00211AB9" w:rsidP="00211AB9">
      <w:pPr>
        <w:pStyle w:val="Prrafodelista"/>
        <w:rPr>
          <w:color w:val="4472C4" w:themeColor="accent5"/>
          <w:lang w:val="es-ES"/>
        </w:rPr>
      </w:pPr>
      <w:r w:rsidRPr="009F2561">
        <w:rPr>
          <w:color w:val="4472C4" w:themeColor="accent5"/>
          <w:lang w:val="es-ES"/>
        </w:rPr>
        <w:t xml:space="preserve">RTA- LOS RESIDUOS SOLIDOS URBANOS SON DESHECHOSQUE SE GENERAN EN LOS HOGARES, COMERCIOS, </w:t>
      </w:r>
      <w:r w:rsidR="00F02086" w:rsidRPr="009F2561">
        <w:rPr>
          <w:color w:val="4472C4" w:themeColor="accent5"/>
          <w:lang w:val="es-ES"/>
        </w:rPr>
        <w:t>OFICINAS, ESCUELAS, BARES</w:t>
      </w:r>
      <w:r w:rsidRPr="009F2561">
        <w:rPr>
          <w:color w:val="4472C4" w:themeColor="accent5"/>
          <w:lang w:val="es-ES"/>
        </w:rPr>
        <w:t>, Y EN LA LIMPIEZA DE CALLES.</w:t>
      </w:r>
    </w:p>
    <w:p w:rsidR="00211AB9" w:rsidRPr="009F2561" w:rsidRDefault="00211AB9" w:rsidP="00211AB9">
      <w:pPr>
        <w:pStyle w:val="Prrafodelista"/>
        <w:rPr>
          <w:color w:val="4472C4" w:themeColor="accent5"/>
          <w:lang w:val="es-ES"/>
        </w:rPr>
      </w:pPr>
      <w:r w:rsidRPr="009F2561">
        <w:rPr>
          <w:color w:val="4472C4" w:themeColor="accent5"/>
          <w:lang w:val="es-ES"/>
        </w:rPr>
        <w:t>SE PUEDEN CLASIFICAR DE DIVERSAS FORMAS:</w:t>
      </w:r>
    </w:p>
    <w:p w:rsidR="00211AB9" w:rsidRPr="009F2561" w:rsidRDefault="00211AB9" w:rsidP="00211AB9">
      <w:pPr>
        <w:pStyle w:val="Prrafodelista"/>
        <w:rPr>
          <w:color w:val="4472C4" w:themeColor="accent5"/>
          <w:lang w:val="es-ES"/>
        </w:rPr>
      </w:pPr>
      <w:r w:rsidRPr="009F2561">
        <w:rPr>
          <w:color w:val="4472C4" w:themeColor="accent5"/>
          <w:lang w:val="es-ES"/>
        </w:rPr>
        <w:lastRenderedPageBreak/>
        <w:t xml:space="preserve">*POR SU ORIGEN: DOMESTICOS, </w:t>
      </w:r>
      <w:r w:rsidR="00F02086" w:rsidRPr="009F2561">
        <w:rPr>
          <w:color w:val="4472C4" w:themeColor="accent5"/>
          <w:lang w:val="es-ES"/>
        </w:rPr>
        <w:t>MUNICIPALES, INDUSTRIALES, COMERCIALES</w:t>
      </w:r>
      <w:r w:rsidRPr="009F2561">
        <w:rPr>
          <w:color w:val="4472C4" w:themeColor="accent5"/>
          <w:lang w:val="es-ES"/>
        </w:rPr>
        <w:t>, HOSPITALARIOS, Y DE CONSTRUCCION.</w:t>
      </w:r>
    </w:p>
    <w:p w:rsidR="00211AB9" w:rsidRPr="009F2561" w:rsidRDefault="00211AB9" w:rsidP="00211AB9">
      <w:pPr>
        <w:pStyle w:val="Prrafodelista"/>
        <w:rPr>
          <w:color w:val="4472C4" w:themeColor="accent5"/>
          <w:lang w:val="es-ES"/>
        </w:rPr>
      </w:pPr>
      <w:r w:rsidRPr="009F2561">
        <w:rPr>
          <w:color w:val="4472C4" w:themeColor="accent5"/>
          <w:lang w:val="es-ES"/>
        </w:rPr>
        <w:t>*POR SU BIODEGRADABILIDAD: ORGANICOS E INORGANICOS.</w:t>
      </w:r>
    </w:p>
    <w:p w:rsidR="00211AB9" w:rsidRPr="009F2561" w:rsidRDefault="00211AB9" w:rsidP="00211AB9">
      <w:pPr>
        <w:pStyle w:val="Prrafodelista"/>
        <w:rPr>
          <w:color w:val="4472C4" w:themeColor="accent5"/>
          <w:lang w:val="es-ES"/>
        </w:rPr>
      </w:pPr>
      <w:r w:rsidRPr="009F2561">
        <w:rPr>
          <w:color w:val="4472C4" w:themeColor="accent5"/>
          <w:lang w:val="es-ES"/>
        </w:rPr>
        <w:t>*POR SU COMPO</w:t>
      </w:r>
      <w:r w:rsidR="00F02086" w:rsidRPr="009F2561">
        <w:rPr>
          <w:color w:val="4472C4" w:themeColor="accent5"/>
          <w:lang w:val="es-ES"/>
        </w:rPr>
        <w:t>SICION: VIDRIO, PAPEL, RESTOS ORGANICOS, PLASTICOS Y METALES.</w:t>
      </w:r>
    </w:p>
    <w:p w:rsidR="00F02086" w:rsidRPr="009F2561" w:rsidRDefault="00F02086" w:rsidP="00211AB9">
      <w:pPr>
        <w:pStyle w:val="Prrafodelista"/>
        <w:rPr>
          <w:color w:val="4472C4" w:themeColor="accent5"/>
          <w:lang w:val="es-ES"/>
        </w:rPr>
      </w:pPr>
      <w:r w:rsidRPr="009F2561">
        <w:rPr>
          <w:color w:val="4472C4" w:themeColor="accent5"/>
          <w:lang w:val="es-ES"/>
        </w:rPr>
        <w:t>* POR SU PELIGROSIDAD: INERTES Y PELIGROSOS.</w:t>
      </w:r>
    </w:p>
    <w:p w:rsidR="00F02086" w:rsidRPr="009F2561" w:rsidRDefault="00F02086" w:rsidP="00211AB9">
      <w:pPr>
        <w:pStyle w:val="Prrafodelista"/>
        <w:rPr>
          <w:color w:val="4472C4" w:themeColor="accent5"/>
          <w:lang w:val="es-ES"/>
        </w:rPr>
      </w:pPr>
      <w:r w:rsidRPr="009F2561">
        <w:rPr>
          <w:color w:val="4472C4" w:themeColor="accent5"/>
          <w:lang w:val="es-ES"/>
        </w:rPr>
        <w:t>LOS RESIDUOS ORGANICOS SON BIODEGRADABLES, ES DECIR, QUE LA NATURALEZA PUEDE APROVECHARLOS EN SU PROCESO DE DESCOMPOSICION. ALGUNOS EJEMPLOS DE RESIDUOS ORGANICOS SON LOS RESTOS DE COMIDA, CASCARAVDE FRUTAS, Y RESIDUOS DE PODA DE PLANTAS.</w:t>
      </w:r>
    </w:p>
    <w:p w:rsidR="00F02086" w:rsidRPr="009F2561" w:rsidRDefault="00F02086" w:rsidP="00211AB9">
      <w:pPr>
        <w:pStyle w:val="Prrafodelista"/>
        <w:rPr>
          <w:color w:val="4472C4" w:themeColor="accent5"/>
          <w:lang w:val="es-ES"/>
        </w:rPr>
      </w:pPr>
      <w:r w:rsidRPr="009F2561">
        <w:rPr>
          <w:color w:val="4472C4" w:themeColor="accent5"/>
          <w:lang w:val="es-ES"/>
        </w:rPr>
        <w:t>LOS RESIDUOS INORGANICOS NO SON BIODEGRADABLES Y SON DE ORIGEN INDUSTRIAL O ARTIFICIAL. ALGUNOS EJEMPLOS DE RESIDUOS INORGANICOS SON LOS CRISTALES, LAS PILAS, LOS MATERIALES TEXTILES Y LAS LATAS.</w:t>
      </w:r>
    </w:p>
    <w:p w:rsidR="00F02086" w:rsidRDefault="00F02086" w:rsidP="00211AB9">
      <w:pPr>
        <w:pStyle w:val="Prrafodelista"/>
        <w:rPr>
          <w:color w:val="4472C4" w:themeColor="accent5"/>
          <w:lang w:val="es-ES"/>
        </w:rPr>
      </w:pPr>
      <w:r w:rsidRPr="009F2561">
        <w:rPr>
          <w:color w:val="4472C4" w:themeColor="accent5"/>
          <w:lang w:val="es-ES"/>
        </w:rPr>
        <w:t>LOS RESIDUOS PELIGROSOS SON AQUELLOS QUE POR SUS CARACTERISTICAS REPRESENTAN UN RIESGO PARA EL MEDIO AMBIENTE Y LOS SERES VIVOS. ALGUNOS EJEMPLOS SON LOS ACEITES, BATERIAS Y ELECTRODOMESTICOS.</w:t>
      </w:r>
    </w:p>
    <w:p w:rsidR="007B4B85" w:rsidRDefault="007B4B85" w:rsidP="007B4B85">
      <w:pPr>
        <w:pStyle w:val="Prrafodelista"/>
        <w:jc w:val="center"/>
        <w:rPr>
          <w:color w:val="4472C4" w:themeColor="accent5"/>
          <w:lang w:val="es-ES"/>
        </w:rPr>
      </w:pPr>
      <w:r>
        <w:rPr>
          <w:noProof/>
          <w:color w:val="4472C4" w:themeColor="accent5"/>
        </w:rPr>
        <w:drawing>
          <wp:inline distT="0" distB="0" distL="0" distR="0">
            <wp:extent cx="4134678" cy="21164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U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4918" cy="2121697"/>
                    </a:xfrm>
                    <a:prstGeom prst="rect">
                      <a:avLst/>
                    </a:prstGeom>
                  </pic:spPr>
                </pic:pic>
              </a:graphicData>
            </a:graphic>
          </wp:inline>
        </w:drawing>
      </w:r>
    </w:p>
    <w:p w:rsidR="007B4B85" w:rsidRDefault="007B4B85" w:rsidP="007B4B85">
      <w:pPr>
        <w:pStyle w:val="Prrafodelista"/>
        <w:jc w:val="center"/>
        <w:rPr>
          <w:color w:val="4472C4" w:themeColor="accent5"/>
          <w:lang w:val="es-ES"/>
        </w:rPr>
      </w:pPr>
    </w:p>
    <w:p w:rsidR="007B4B85" w:rsidRDefault="007B4B85" w:rsidP="007B4B85">
      <w:pPr>
        <w:pStyle w:val="Prrafodelista"/>
        <w:jc w:val="center"/>
        <w:rPr>
          <w:color w:val="4472C4" w:themeColor="accent5"/>
          <w:lang w:val="es-ES"/>
        </w:rPr>
      </w:pPr>
      <w:r>
        <w:rPr>
          <w:noProof/>
          <w:color w:val="4472C4" w:themeColor="accent5"/>
        </w:rPr>
        <w:drawing>
          <wp:inline distT="0" distB="0" distL="0" distR="0">
            <wp:extent cx="2466975" cy="18478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U 2.jpg"/>
                    <pic:cNvPicPr/>
                  </pic:nvPicPr>
                  <pic:blipFill>
                    <a:blip r:embed="rId1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p>
    <w:p w:rsidR="007B4B85" w:rsidRDefault="007B4B85" w:rsidP="007B4B85">
      <w:pPr>
        <w:pStyle w:val="Prrafodelista"/>
        <w:jc w:val="center"/>
        <w:rPr>
          <w:color w:val="4472C4" w:themeColor="accent5"/>
          <w:lang w:val="es-ES"/>
        </w:rPr>
      </w:pPr>
    </w:p>
    <w:p w:rsidR="007B4B85" w:rsidRDefault="007B4B85" w:rsidP="007B4B85">
      <w:pPr>
        <w:pStyle w:val="Prrafodelista"/>
        <w:jc w:val="center"/>
        <w:rPr>
          <w:color w:val="4472C4" w:themeColor="accent5"/>
          <w:lang w:val="es-ES"/>
        </w:rPr>
      </w:pPr>
    </w:p>
    <w:p w:rsidR="007B4B85" w:rsidRPr="009F2561" w:rsidRDefault="00583106" w:rsidP="007B4B85">
      <w:pPr>
        <w:pStyle w:val="Prrafodelista"/>
        <w:jc w:val="center"/>
        <w:rPr>
          <w:color w:val="4472C4" w:themeColor="accent5"/>
          <w:lang w:val="es-ES"/>
        </w:rPr>
      </w:pPr>
      <w:r>
        <w:rPr>
          <w:noProof/>
          <w:color w:val="4472C4" w:themeColor="accent5"/>
        </w:rPr>
        <w:lastRenderedPageBreak/>
        <w:drawing>
          <wp:inline distT="0" distB="0" distL="0" distR="0">
            <wp:extent cx="4860235" cy="29165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N JUA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0461" cy="2928693"/>
                    </a:xfrm>
                    <a:prstGeom prst="rect">
                      <a:avLst/>
                    </a:prstGeom>
                  </pic:spPr>
                </pic:pic>
              </a:graphicData>
            </a:graphic>
          </wp:inline>
        </w:drawing>
      </w:r>
    </w:p>
    <w:p w:rsidR="00895E2A" w:rsidRPr="006A30D7" w:rsidRDefault="00895E2A" w:rsidP="00895E2A">
      <w:pPr>
        <w:pStyle w:val="Prrafodelista"/>
        <w:jc w:val="center"/>
        <w:rPr>
          <w:lang w:val="es-ES"/>
        </w:rPr>
      </w:pPr>
    </w:p>
    <w:p w:rsidR="00803C10" w:rsidRPr="009F2561" w:rsidRDefault="00613A44" w:rsidP="001217C2">
      <w:pPr>
        <w:pStyle w:val="Prrafodelista"/>
        <w:numPr>
          <w:ilvl w:val="0"/>
          <w:numId w:val="1"/>
        </w:numPr>
        <w:rPr>
          <w:b/>
          <w:color w:val="002060"/>
          <w:lang w:val="es-ES"/>
        </w:rPr>
      </w:pPr>
      <w:r w:rsidRPr="009F2561">
        <w:rPr>
          <w:b/>
          <w:color w:val="002060"/>
          <w:lang w:val="es-ES"/>
        </w:rPr>
        <w:t>¿EN LOS DEPARTAMENTOS DE SAN JUAN SE REALIZAN LA CLASIFICACION O SEPARACION DE LOS RSU?</w:t>
      </w:r>
    </w:p>
    <w:p w:rsidR="00BF5C26" w:rsidRPr="009F2561" w:rsidRDefault="00BF5C26" w:rsidP="00BF5C26">
      <w:pPr>
        <w:pStyle w:val="Prrafodelista"/>
        <w:rPr>
          <w:color w:val="00B0F0"/>
          <w:lang w:val="es-ES"/>
        </w:rPr>
      </w:pPr>
      <w:r w:rsidRPr="009F2561">
        <w:rPr>
          <w:color w:val="00B0F0"/>
          <w:lang w:val="es-ES"/>
        </w:rPr>
        <w:t>RTA- SI EN SAN JUAN SE REALIZA LA CLASIFICACION Y SEPARACION DE LOS RESIDUOS SOLIDOS URBANOS:</w:t>
      </w:r>
    </w:p>
    <w:p w:rsidR="00BF5C26" w:rsidRPr="009F2561" w:rsidRDefault="00BF5C26" w:rsidP="00BF5C26">
      <w:pPr>
        <w:pStyle w:val="Prrafodelista"/>
        <w:rPr>
          <w:color w:val="00B0F0"/>
          <w:lang w:val="es-ES"/>
        </w:rPr>
      </w:pPr>
      <w:r w:rsidRPr="009F2561">
        <w:rPr>
          <w:color w:val="00B0F0"/>
          <w:lang w:val="es-ES"/>
        </w:rPr>
        <w:t xml:space="preserve">*EL GOBIERNO DE SAN </w:t>
      </w:r>
      <w:r w:rsidR="005A3BB5" w:rsidRPr="009F2561">
        <w:rPr>
          <w:color w:val="00B0F0"/>
          <w:lang w:val="es-ES"/>
        </w:rPr>
        <w:t>JUAN,</w:t>
      </w:r>
      <w:r w:rsidRPr="009F2561">
        <w:rPr>
          <w:color w:val="00B0F0"/>
          <w:lang w:val="es-ES"/>
        </w:rPr>
        <w:t xml:space="preserve"> A TRAVES DE LA SECRETARIA DE AMBIENTE Y DESARROLLO SUSTENTABLE, PROMUEVE LA SEPARACION EN ORIGEN DE LOS RESIDUOS.</w:t>
      </w:r>
    </w:p>
    <w:p w:rsidR="00BF5C26" w:rsidRPr="009F2561" w:rsidRDefault="00BF5C26" w:rsidP="00BF5C26">
      <w:pPr>
        <w:pStyle w:val="Prrafodelista"/>
        <w:rPr>
          <w:color w:val="00B0F0"/>
          <w:lang w:val="es-ES"/>
        </w:rPr>
      </w:pPr>
      <w:r w:rsidRPr="009F2561">
        <w:rPr>
          <w:color w:val="00B0F0"/>
          <w:lang w:val="es-ES"/>
        </w:rPr>
        <w:t>*EL PROGRAMA MISION BUEN AMBIENTE, DE LA DIRECCION DE RESIDUOS SOLIDOS URBANOS, SE ENCARGA DE LA SEPARACION EN ORIGEN Y RECOLECCION DIFERENCIADA DE LOS RESIDUOS.</w:t>
      </w:r>
    </w:p>
    <w:p w:rsidR="00BF5C26" w:rsidRPr="009F2561" w:rsidRDefault="00BF5C26" w:rsidP="00BF5C26">
      <w:pPr>
        <w:pStyle w:val="Prrafodelista"/>
        <w:rPr>
          <w:color w:val="00B0F0"/>
          <w:lang w:val="es-ES"/>
        </w:rPr>
      </w:pPr>
      <w:r w:rsidRPr="009F2561">
        <w:rPr>
          <w:color w:val="00B0F0"/>
          <w:lang w:val="es-ES"/>
        </w:rPr>
        <w:t>*EN EDIFICIOS PUBLICOS SE HAN COLOCADO CONTENEDORES PARA LA SEPARACION DE RESIDUOS.</w:t>
      </w:r>
    </w:p>
    <w:p w:rsidR="00BF5C26" w:rsidRPr="009F2561" w:rsidRDefault="00BF5C26" w:rsidP="00BF5C26">
      <w:pPr>
        <w:pStyle w:val="Prrafodelista"/>
        <w:rPr>
          <w:color w:val="00B0F0"/>
          <w:lang w:val="es-ES"/>
        </w:rPr>
      </w:pPr>
      <w:r w:rsidRPr="009F2561">
        <w:rPr>
          <w:color w:val="00B0F0"/>
          <w:lang w:val="es-ES"/>
        </w:rPr>
        <w:t>LA SEPARACION DE RESIDUOS DEBE REALIZARSE EN EL LUGAR DONDE SE GENERAN, COMO EN EL HOGAR, OFICINAS, ESCUELAS, HOTELES, RESTAURANTES ETC. LOS TIPOS DE MATERIAL A SEPARAR DEPENDEN DE LA GESTION DE LOS RESIDUOS SOLIDOS URBANOS Y DE LAS OPCIONES DE RECICLAJE</w:t>
      </w:r>
      <w:r w:rsidR="00EA78B0" w:rsidRPr="009F2561">
        <w:rPr>
          <w:color w:val="00B0F0"/>
          <w:lang w:val="es-ES"/>
        </w:rPr>
        <w:t xml:space="preserve"> DE CADA MUNICIPIO.</w:t>
      </w:r>
    </w:p>
    <w:p w:rsidR="006A30D7" w:rsidRPr="009F2561" w:rsidRDefault="006A30D7" w:rsidP="001217C2">
      <w:pPr>
        <w:pStyle w:val="Prrafodelista"/>
        <w:numPr>
          <w:ilvl w:val="0"/>
          <w:numId w:val="1"/>
        </w:numPr>
        <w:rPr>
          <w:color w:val="00B0F0"/>
          <w:lang w:val="es-ES"/>
        </w:rPr>
      </w:pPr>
      <w:r w:rsidRPr="009F2561">
        <w:rPr>
          <w:color w:val="00B0F0"/>
          <w:lang w:val="es-ES"/>
        </w:rPr>
        <w:t>¿Qué ES EL PROGRAMA SEPARAR</w:t>
      </w:r>
      <w:r w:rsidR="005A3BB5" w:rsidRPr="009F2561">
        <w:rPr>
          <w:color w:val="00B0F0"/>
          <w:lang w:val="es-ES"/>
        </w:rPr>
        <w:t xml:space="preserve"> </w:t>
      </w:r>
      <w:r w:rsidRPr="009F2561">
        <w:rPr>
          <w:color w:val="00B0F0"/>
          <w:lang w:val="es-ES"/>
        </w:rPr>
        <w:t>SUMA, QUE ACTUALMENTE EL GOBIERNO DE SAN JUAN JUNTO A LA SECRETARIA DE MEDIO AMBIENTE HA LANZADO?</w:t>
      </w:r>
    </w:p>
    <w:p w:rsidR="005A3BB5" w:rsidRPr="009F2561" w:rsidRDefault="005A3BB5" w:rsidP="005A3BB5">
      <w:pPr>
        <w:pStyle w:val="Prrafodelista"/>
        <w:rPr>
          <w:color w:val="00B0F0"/>
          <w:lang w:val="es-ES"/>
        </w:rPr>
      </w:pPr>
      <w:r w:rsidRPr="009F2561">
        <w:rPr>
          <w:color w:val="00B0F0"/>
          <w:lang w:val="es-ES"/>
        </w:rPr>
        <w:t xml:space="preserve">RTA- EL PROGRAMA “SEPARAR SUMA” ES UNA INICIATIVA DEL GOBIERNO DE SAN </w:t>
      </w:r>
      <w:r w:rsidR="00912AC1" w:rsidRPr="009F2561">
        <w:rPr>
          <w:color w:val="00B0F0"/>
          <w:lang w:val="es-ES"/>
        </w:rPr>
        <w:t>JUAN Y</w:t>
      </w:r>
      <w:r w:rsidRPr="009F2561">
        <w:rPr>
          <w:color w:val="00B0F0"/>
          <w:lang w:val="es-ES"/>
        </w:rPr>
        <w:t xml:space="preserve"> LA SECRETARIA DE AMBIENTE Y DESARROLLO SUSTENTEBLE QUE </w:t>
      </w:r>
      <w:r w:rsidR="00912AC1" w:rsidRPr="009F2561">
        <w:rPr>
          <w:color w:val="00B0F0"/>
          <w:lang w:val="es-ES"/>
        </w:rPr>
        <w:t>BUSCA REDUCIR</w:t>
      </w:r>
      <w:r w:rsidRPr="009F2561">
        <w:rPr>
          <w:color w:val="00B0F0"/>
          <w:lang w:val="es-ES"/>
        </w:rPr>
        <w:t>, REUTILIZAR Y RECICLAR LOS RESIDUOS SOLIDOS URBANOS. EL OBJETIVO ES PROMOVER UNA GESTION MAS SOSTENIBLE DE LOS RESIDUOS Y FOMENTAR LA CONCIENCIA AMBIENTAL EN LA COMUNIDAD.</w:t>
      </w:r>
    </w:p>
    <w:p w:rsidR="005A3BB5" w:rsidRPr="009F2561" w:rsidRDefault="005A3BB5" w:rsidP="005A3BB5">
      <w:pPr>
        <w:pStyle w:val="Prrafodelista"/>
        <w:rPr>
          <w:color w:val="00B0F0"/>
          <w:lang w:val="es-ES"/>
        </w:rPr>
      </w:pPr>
      <w:r w:rsidRPr="009F2561">
        <w:rPr>
          <w:color w:val="00B0F0"/>
          <w:lang w:val="es-ES"/>
        </w:rPr>
        <w:t>A TRAVES DE STE PROGRAMA TODOS LOS MUNICIPIOS DE SAN JUAN ADOPTARAN UN DIA ESPECIFICO DE RECOLECCION DIFERENCIADA DE RESIDUOS, LO QUE PERMITIRA QUE LOS MATERIALES LLEGUEN A LAS PLANTAS DE BTRATAMIENTO CLASIFICADOS, FACILITANDO ASI SU PROCESO DE RECICLAJE.</w:t>
      </w:r>
    </w:p>
    <w:p w:rsidR="006A30D7" w:rsidRPr="009F2561" w:rsidRDefault="006A30D7" w:rsidP="001217C2">
      <w:pPr>
        <w:pStyle w:val="Prrafodelista"/>
        <w:numPr>
          <w:ilvl w:val="0"/>
          <w:numId w:val="1"/>
        </w:numPr>
        <w:rPr>
          <w:b/>
          <w:color w:val="385623" w:themeColor="accent6" w:themeShade="80"/>
          <w:lang w:val="es-ES"/>
        </w:rPr>
      </w:pPr>
      <w:r w:rsidRPr="009F2561">
        <w:rPr>
          <w:b/>
          <w:color w:val="385623" w:themeColor="accent6" w:themeShade="80"/>
          <w:lang w:val="es-ES"/>
        </w:rPr>
        <w:t>¿Cuál SON LOS DIAS ASIGNADO PARA SACAR LOS RESIDUOS RECICLABLES POR DEPARTAMENTO?</w:t>
      </w:r>
    </w:p>
    <w:p w:rsidR="005A3BB5" w:rsidRPr="009F2561" w:rsidRDefault="005A3BB5" w:rsidP="005A3BB5">
      <w:pPr>
        <w:pStyle w:val="Prrafodelista"/>
        <w:rPr>
          <w:color w:val="767171" w:themeColor="background2" w:themeShade="80"/>
          <w:lang w:val="es-ES"/>
        </w:rPr>
      </w:pPr>
      <w:r w:rsidRPr="009F2561">
        <w:rPr>
          <w:color w:val="767171" w:themeColor="background2" w:themeShade="80"/>
          <w:lang w:val="es-ES"/>
        </w:rPr>
        <w:lastRenderedPageBreak/>
        <w:t xml:space="preserve">RTA- </w:t>
      </w:r>
      <w:r w:rsidR="00AE7D53" w:rsidRPr="009F2561">
        <w:rPr>
          <w:color w:val="767171" w:themeColor="background2" w:themeShade="80"/>
          <w:lang w:val="es-ES"/>
        </w:rPr>
        <w:t>EL CRONOGRAMA DE RECOLECCION DE RESIDUOS RECICLABLES POR DEPARTAMENTO EN LA PROVINCIA DE SAN JUAN SON:</w:t>
      </w:r>
    </w:p>
    <w:p w:rsidR="00AE7D53" w:rsidRPr="009F2561" w:rsidRDefault="00AE7D53" w:rsidP="00AE7D53">
      <w:pPr>
        <w:pStyle w:val="Prrafodelista"/>
        <w:numPr>
          <w:ilvl w:val="0"/>
          <w:numId w:val="2"/>
        </w:numPr>
        <w:rPr>
          <w:color w:val="767171" w:themeColor="background2" w:themeShade="80"/>
          <w:lang w:val="es-ES"/>
        </w:rPr>
      </w:pPr>
      <w:r w:rsidRPr="009F2561">
        <w:rPr>
          <w:color w:val="767171" w:themeColor="background2" w:themeShade="80"/>
          <w:lang w:val="es-ES"/>
        </w:rPr>
        <w:t>LUNES: RAWSON</w:t>
      </w:r>
    </w:p>
    <w:p w:rsidR="00AE7D53" w:rsidRPr="009F2561" w:rsidRDefault="00AE7D53" w:rsidP="00AE7D53">
      <w:pPr>
        <w:pStyle w:val="Prrafodelista"/>
        <w:numPr>
          <w:ilvl w:val="0"/>
          <w:numId w:val="2"/>
        </w:numPr>
        <w:rPr>
          <w:color w:val="767171" w:themeColor="background2" w:themeShade="80"/>
          <w:lang w:val="es-ES"/>
        </w:rPr>
      </w:pPr>
      <w:r w:rsidRPr="009F2561">
        <w:rPr>
          <w:color w:val="767171" w:themeColor="background2" w:themeShade="80"/>
          <w:lang w:val="es-ES"/>
        </w:rPr>
        <w:t>MARTES: CAPITAL</w:t>
      </w:r>
    </w:p>
    <w:p w:rsidR="00AE7D53" w:rsidRPr="009F2561" w:rsidRDefault="00AE7D53" w:rsidP="00AE7D53">
      <w:pPr>
        <w:pStyle w:val="Prrafodelista"/>
        <w:numPr>
          <w:ilvl w:val="0"/>
          <w:numId w:val="2"/>
        </w:numPr>
        <w:rPr>
          <w:color w:val="767171" w:themeColor="background2" w:themeShade="80"/>
          <w:lang w:val="es-ES"/>
        </w:rPr>
      </w:pPr>
      <w:r w:rsidRPr="009F2561">
        <w:rPr>
          <w:color w:val="767171" w:themeColor="background2" w:themeShade="80"/>
          <w:lang w:val="es-ES"/>
        </w:rPr>
        <w:t xml:space="preserve">*MIERCOLES: ALBARDON, </w:t>
      </w:r>
      <w:r w:rsidR="00883C45" w:rsidRPr="009F2561">
        <w:rPr>
          <w:color w:val="767171" w:themeColor="background2" w:themeShade="80"/>
          <w:lang w:val="es-ES"/>
        </w:rPr>
        <w:t>ANGACO, CAUCETE,</w:t>
      </w:r>
      <w:r w:rsidRPr="009F2561">
        <w:rPr>
          <w:color w:val="767171" w:themeColor="background2" w:themeShade="80"/>
          <w:lang w:val="es-ES"/>
        </w:rPr>
        <w:t xml:space="preserve"> 9 NDE JULIO, </w:t>
      </w:r>
      <w:r w:rsidR="00883C45" w:rsidRPr="009F2561">
        <w:rPr>
          <w:color w:val="767171" w:themeColor="background2" w:themeShade="80"/>
          <w:lang w:val="es-ES"/>
        </w:rPr>
        <w:t>POCITO, RIVADAVIA</w:t>
      </w:r>
      <w:r w:rsidRPr="009F2561">
        <w:rPr>
          <w:color w:val="767171" w:themeColor="background2" w:themeShade="80"/>
          <w:lang w:val="es-ES"/>
        </w:rPr>
        <w:t xml:space="preserve">, SAN </w:t>
      </w:r>
      <w:r w:rsidR="00883C45" w:rsidRPr="009F2561">
        <w:rPr>
          <w:color w:val="767171" w:themeColor="background2" w:themeShade="80"/>
          <w:lang w:val="es-ES"/>
        </w:rPr>
        <w:t>MARTIN, ULLUM</w:t>
      </w:r>
      <w:r w:rsidRPr="009F2561">
        <w:rPr>
          <w:color w:val="767171" w:themeColor="background2" w:themeShade="80"/>
          <w:lang w:val="es-ES"/>
        </w:rPr>
        <w:t>, VALLE FERTIL, 25 DE MAYO</w:t>
      </w:r>
    </w:p>
    <w:p w:rsidR="00AE7D53" w:rsidRPr="009F2561" w:rsidRDefault="00AE7D53" w:rsidP="00AE7D53">
      <w:pPr>
        <w:pStyle w:val="Prrafodelista"/>
        <w:numPr>
          <w:ilvl w:val="0"/>
          <w:numId w:val="2"/>
        </w:numPr>
        <w:rPr>
          <w:color w:val="767171" w:themeColor="background2" w:themeShade="80"/>
          <w:lang w:val="es-ES"/>
        </w:rPr>
      </w:pPr>
      <w:r w:rsidRPr="009F2561">
        <w:rPr>
          <w:color w:val="767171" w:themeColor="background2" w:themeShade="80"/>
          <w:lang w:val="es-ES"/>
        </w:rPr>
        <w:t xml:space="preserve">JUEVES: CALINGASTA, IGLESIAS, </w:t>
      </w:r>
      <w:r w:rsidR="00883C45" w:rsidRPr="009F2561">
        <w:rPr>
          <w:color w:val="767171" w:themeColor="background2" w:themeShade="80"/>
          <w:lang w:val="es-ES"/>
        </w:rPr>
        <w:t>JACHAL,</w:t>
      </w:r>
      <w:r w:rsidRPr="009F2561">
        <w:rPr>
          <w:color w:val="767171" w:themeColor="background2" w:themeShade="80"/>
          <w:lang w:val="es-ES"/>
        </w:rPr>
        <w:t xml:space="preserve"> POCITO, SANTA LUCIA</w:t>
      </w:r>
    </w:p>
    <w:p w:rsidR="00AE7D53" w:rsidRPr="009F2561" w:rsidRDefault="00AE7D53" w:rsidP="00AE7D53">
      <w:pPr>
        <w:pStyle w:val="Prrafodelista"/>
        <w:numPr>
          <w:ilvl w:val="0"/>
          <w:numId w:val="2"/>
        </w:numPr>
        <w:rPr>
          <w:color w:val="767171" w:themeColor="background2" w:themeShade="80"/>
          <w:lang w:val="es-ES"/>
        </w:rPr>
      </w:pPr>
      <w:r w:rsidRPr="009F2561">
        <w:rPr>
          <w:color w:val="767171" w:themeColor="background2" w:themeShade="80"/>
          <w:lang w:val="es-ES"/>
        </w:rPr>
        <w:t>VIERNES: SARMIENTO, CHIMBAS</w:t>
      </w:r>
    </w:p>
    <w:p w:rsidR="00AE7D53" w:rsidRPr="009F2561" w:rsidRDefault="00AE7D53" w:rsidP="00AE7D53">
      <w:pPr>
        <w:pStyle w:val="Prrafodelista"/>
        <w:numPr>
          <w:ilvl w:val="0"/>
          <w:numId w:val="2"/>
        </w:numPr>
        <w:rPr>
          <w:color w:val="767171" w:themeColor="background2" w:themeShade="80"/>
          <w:lang w:val="es-ES"/>
        </w:rPr>
      </w:pPr>
      <w:r w:rsidRPr="009F2561">
        <w:rPr>
          <w:color w:val="767171" w:themeColor="background2" w:themeShade="80"/>
          <w:lang w:val="es-ES"/>
        </w:rPr>
        <w:t>SABADO: SARMIENTO, ZONDA</w:t>
      </w:r>
    </w:p>
    <w:p w:rsidR="00AE7D53" w:rsidRPr="009F2561" w:rsidRDefault="00AE7D53" w:rsidP="00AE7D53">
      <w:pPr>
        <w:pStyle w:val="Prrafodelista"/>
        <w:ind w:left="1080"/>
        <w:rPr>
          <w:color w:val="767171" w:themeColor="background2" w:themeShade="80"/>
          <w:lang w:val="es-ES"/>
        </w:rPr>
      </w:pPr>
      <w:r w:rsidRPr="009F2561">
        <w:rPr>
          <w:color w:val="767171" w:themeColor="background2" w:themeShade="80"/>
          <w:lang w:val="es-ES"/>
        </w:rPr>
        <w:t>EL PROGRAMA NO SOLO PRETENDE OPTIMIZAR EL PROCESO DE RECICLAJE EN TODA LA PROVINCIA SINO TAMBIEN INVOLUCRARACTIVAMENTE A LA POBLACION EN LA GESTION SOSTENIBLEDE LOS RESIDUOS. CON EL COMPROMISO DE LOS SANJUANINOS, SE ESPERA LOGRAR UN MANEJO MAS EFICIENTE Y RESPONSABLE DEL MATERIAL DESCARTADO, PROMOVIENDO LA ECONOMIACIRCULAR Y DISMINUYENDO EL IMPACTO AMBIENTAL EN SAN JUAN.</w:t>
      </w:r>
    </w:p>
    <w:p w:rsidR="006A30D7" w:rsidRPr="009F2561" w:rsidRDefault="006A30D7" w:rsidP="001217C2">
      <w:pPr>
        <w:pStyle w:val="Prrafodelista"/>
        <w:numPr>
          <w:ilvl w:val="0"/>
          <w:numId w:val="1"/>
        </w:numPr>
        <w:rPr>
          <w:color w:val="7030A0"/>
          <w:lang w:val="es-ES"/>
        </w:rPr>
      </w:pPr>
      <w:r w:rsidRPr="009F2561">
        <w:rPr>
          <w:color w:val="7030A0"/>
          <w:lang w:val="es-ES"/>
        </w:rPr>
        <w:t>¿EN SAN JUAN DONDE SE REALIZA EL TRATAMIENTO DE LOS RESIDUOS? ¿Qué ACTIVIDADES SE REALIZAN ALLI? ¿RECIBEN DE TODOS LOS DEPARTAMENTOS? ¿Dónde SE UBICA? ¿Qué REALIZAN CON LOS RESIDUOS RECICLABLES?</w:t>
      </w:r>
    </w:p>
    <w:p w:rsidR="00883C45" w:rsidRPr="00A323F2" w:rsidRDefault="00883C45" w:rsidP="00883C45">
      <w:pPr>
        <w:pStyle w:val="Prrafodelista"/>
        <w:rPr>
          <w:color w:val="7B7B7B" w:themeColor="accent3" w:themeShade="BF"/>
          <w:lang w:val="es-ES"/>
        </w:rPr>
      </w:pPr>
      <w:r w:rsidRPr="00A323F2">
        <w:rPr>
          <w:color w:val="7B7B7B" w:themeColor="accent3" w:themeShade="BF"/>
          <w:lang w:val="es-ES"/>
        </w:rPr>
        <w:t>RTA- EN EL PARQUE DE TECNOLOGIAS AMBIENTALES DE SAN JUAN, UBICADO EN EL DEPARTAMENTO DE RIVADAVIA, ES EL CENTRO DE PROCESAMIENTOMDE RESIDUOS SOLIDOS URBANOS DE LA PROVINCIA. EN ESTE PARQUE SE REALIZA LA CLASIFICACION, TRATAMIENTO Y RECUPERACION DE LOS RESIDUOS.</w:t>
      </w:r>
    </w:p>
    <w:p w:rsidR="00555926" w:rsidRPr="00A323F2" w:rsidRDefault="00555926" w:rsidP="00883C45">
      <w:pPr>
        <w:pStyle w:val="Prrafodelista"/>
        <w:rPr>
          <w:color w:val="7B7B7B" w:themeColor="accent3" w:themeShade="BF"/>
          <w:lang w:val="es-ES"/>
        </w:rPr>
      </w:pPr>
      <w:r w:rsidRPr="00A323F2">
        <w:rPr>
          <w:color w:val="7B7B7B" w:themeColor="accent3" w:themeShade="BF"/>
          <w:lang w:val="es-ES"/>
        </w:rPr>
        <w:t>EN SAN JUAN, TAMBIEN SE PUEDEN REALIZAR LAS SIGUIENTES ACTIVIDADES PARA EL MANEJO DE LOS RESIDUOS:</w:t>
      </w:r>
    </w:p>
    <w:p w:rsidR="00555926" w:rsidRPr="00A323F2" w:rsidRDefault="00555926" w:rsidP="00555926">
      <w:pPr>
        <w:pStyle w:val="Prrafodelista"/>
        <w:numPr>
          <w:ilvl w:val="0"/>
          <w:numId w:val="3"/>
        </w:numPr>
        <w:rPr>
          <w:color w:val="7B7B7B" w:themeColor="accent3" w:themeShade="BF"/>
          <w:lang w:val="es-ES"/>
        </w:rPr>
      </w:pPr>
      <w:r w:rsidRPr="00A323F2">
        <w:rPr>
          <w:color w:val="7B7B7B" w:themeColor="accent3" w:themeShade="BF"/>
          <w:lang w:val="es-ES"/>
        </w:rPr>
        <w:t>DISPONER DE PILAS Y BATERIAS EN DESUSO EN LOS ECO PUNTOS.</w:t>
      </w:r>
    </w:p>
    <w:p w:rsidR="00555926" w:rsidRPr="00A323F2" w:rsidRDefault="00555926" w:rsidP="00555926">
      <w:pPr>
        <w:pStyle w:val="Prrafodelista"/>
        <w:numPr>
          <w:ilvl w:val="0"/>
          <w:numId w:val="3"/>
        </w:numPr>
        <w:rPr>
          <w:color w:val="7B7B7B" w:themeColor="accent3" w:themeShade="BF"/>
          <w:lang w:val="es-ES"/>
        </w:rPr>
      </w:pPr>
      <w:r w:rsidRPr="00A323F2">
        <w:rPr>
          <w:color w:val="7B7B7B" w:themeColor="accent3" w:themeShade="BF"/>
          <w:lang w:val="es-ES"/>
        </w:rPr>
        <w:t>RECIBIR CAPACITACIONES SOBRE LA SEPARACION Y PRESENTACION CORRECTA DE LOS RESIDUOS SOLIDOS URBANOS RECICLABLES.</w:t>
      </w:r>
    </w:p>
    <w:p w:rsidR="0035641D" w:rsidRPr="00A323F2" w:rsidRDefault="0035641D" w:rsidP="0035641D">
      <w:pPr>
        <w:rPr>
          <w:color w:val="7B7B7B" w:themeColor="accent3" w:themeShade="BF"/>
          <w:lang w:val="es-ES"/>
        </w:rPr>
      </w:pPr>
    </w:p>
    <w:p w:rsidR="0035641D" w:rsidRPr="00A323F2" w:rsidRDefault="0035641D" w:rsidP="0035641D">
      <w:pPr>
        <w:pStyle w:val="Prrafodelista"/>
        <w:numPr>
          <w:ilvl w:val="0"/>
          <w:numId w:val="3"/>
        </w:numPr>
        <w:rPr>
          <w:color w:val="7B7B7B" w:themeColor="accent3" w:themeShade="BF"/>
          <w:lang w:val="es-ES"/>
        </w:rPr>
      </w:pPr>
      <w:r w:rsidRPr="00A323F2">
        <w:rPr>
          <w:color w:val="7B7B7B" w:themeColor="accent3" w:themeShade="BF"/>
          <w:lang w:val="es-ES"/>
        </w:rPr>
        <w:t>EXTENDER LOS ECO PUNTOS A ESPACIOS VERDES Y DE GRAN CONCURRENCIA DE LOS 19 DEPARTAMENTO</w:t>
      </w:r>
    </w:p>
    <w:p w:rsidR="0035641D" w:rsidRPr="00A323F2" w:rsidRDefault="0035641D" w:rsidP="0035641D">
      <w:pPr>
        <w:pStyle w:val="Prrafodelista"/>
        <w:ind w:left="1080"/>
        <w:rPr>
          <w:color w:val="7B7B7B" w:themeColor="accent3" w:themeShade="BF"/>
          <w:lang w:val="es-ES"/>
        </w:rPr>
      </w:pPr>
    </w:p>
    <w:p w:rsidR="00555926" w:rsidRPr="00A323F2" w:rsidRDefault="00555926" w:rsidP="00555926">
      <w:pPr>
        <w:pStyle w:val="Prrafodelista"/>
        <w:ind w:left="1080"/>
        <w:rPr>
          <w:b/>
          <w:color w:val="7B7B7B" w:themeColor="accent3" w:themeShade="BF"/>
          <w:lang w:val="es-ES"/>
        </w:rPr>
      </w:pPr>
      <w:r w:rsidRPr="00A323F2">
        <w:rPr>
          <w:b/>
          <w:color w:val="7B7B7B" w:themeColor="accent3" w:themeShade="BF"/>
          <w:lang w:val="es-ES"/>
        </w:rPr>
        <w:t>ALGUNOS METODOS DE ELIMINACION DE RESIDUOS SON:</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*RECICLAJE</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*COMPOSTAJE</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*INCINERACION</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*VERTEDEROS</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*BIORREMEDIACION</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*CONVERSION DE RESIDUOS EN ENERGIA</w:t>
      </w:r>
    </w:p>
    <w:p w:rsidR="00555926" w:rsidRPr="00A323F2" w:rsidRDefault="00555926" w:rsidP="00555926">
      <w:pPr>
        <w:pStyle w:val="Prrafodelista"/>
        <w:ind w:left="1080"/>
        <w:rPr>
          <w:color w:val="7B7B7B" w:themeColor="accent3" w:themeShade="BF"/>
          <w:lang w:val="es-ES"/>
        </w:rPr>
      </w:pPr>
      <w:r w:rsidRPr="00A323F2">
        <w:rPr>
          <w:color w:val="7B7B7B" w:themeColor="accent3" w:themeShade="BF"/>
          <w:lang w:val="es-ES"/>
        </w:rPr>
        <w:t>*MINIMIZACION DE RESIDUOS</w:t>
      </w:r>
    </w:p>
    <w:p w:rsidR="00555926" w:rsidRDefault="00555926" w:rsidP="00555926">
      <w:pPr>
        <w:pStyle w:val="Prrafodelista"/>
        <w:ind w:left="1080"/>
        <w:rPr>
          <w:color w:val="7B7B7B" w:themeColor="accent3" w:themeShade="BF"/>
          <w:lang w:val="es-ES"/>
        </w:rPr>
      </w:pPr>
      <w:r w:rsidRPr="00A323F2">
        <w:rPr>
          <w:color w:val="7B7B7B" w:themeColor="accent3" w:themeShade="BF"/>
          <w:lang w:val="es-ES"/>
        </w:rPr>
        <w:t>PARA REDUCIR LOS RESIDUOS EN EL HOGAR, SE PUEDEDN REALIZAR LAS SIGUIENTES ACCIONES: REDUCIR EL DESPERDICIO ALIMENTARIO, SEPARAR Y RECICLAR, EVITAR EL USO DE BOLSAS</w:t>
      </w:r>
      <w:r w:rsidR="0035641D" w:rsidRPr="00A323F2">
        <w:rPr>
          <w:color w:val="7B7B7B" w:themeColor="accent3" w:themeShade="BF"/>
          <w:lang w:val="es-ES"/>
        </w:rPr>
        <w:t xml:space="preserve"> DE PLASTICO, ELABORAR COMPOSTAJE DOMESTICO, REDUCIR EL USO DE PRODUCTOS DESECHABLES.</w:t>
      </w:r>
    </w:p>
    <w:p w:rsidR="00583106" w:rsidRDefault="00583106" w:rsidP="00555926">
      <w:pPr>
        <w:pStyle w:val="Prrafodelista"/>
        <w:ind w:left="1080"/>
        <w:rPr>
          <w:color w:val="7B7B7B" w:themeColor="accent3" w:themeShade="BF"/>
          <w:lang w:val="es-ES"/>
        </w:rPr>
      </w:pPr>
    </w:p>
    <w:p w:rsidR="00583106" w:rsidRDefault="00583106" w:rsidP="00583106">
      <w:pPr>
        <w:pStyle w:val="Prrafodelista"/>
        <w:ind w:left="1080"/>
        <w:jc w:val="center"/>
        <w:rPr>
          <w:color w:val="7B7B7B" w:themeColor="accent3" w:themeShade="BF"/>
          <w:lang w:val="es-ES"/>
        </w:rPr>
      </w:pPr>
      <w:r>
        <w:rPr>
          <w:noProof/>
          <w:color w:val="A5A5A5" w:themeColor="accent3"/>
        </w:rPr>
        <w:drawing>
          <wp:inline distT="0" distB="0" distL="0" distR="0">
            <wp:extent cx="2143125" cy="21431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RQUE TECNO 1.png"/>
                    <pic:cNvPicPr/>
                  </pic:nvPicPr>
                  <pic:blipFill>
                    <a:blip r:embed="rId2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p w:rsidR="00583106" w:rsidRDefault="00583106" w:rsidP="00583106">
      <w:pPr>
        <w:pStyle w:val="Prrafodelista"/>
        <w:ind w:left="1080"/>
        <w:jc w:val="center"/>
        <w:rPr>
          <w:color w:val="7B7B7B" w:themeColor="accent3" w:themeShade="BF"/>
          <w:lang w:val="es-ES"/>
        </w:rPr>
      </w:pPr>
    </w:p>
    <w:p w:rsidR="00583106" w:rsidRPr="00A323F2" w:rsidRDefault="00583106" w:rsidP="00583106">
      <w:pPr>
        <w:pStyle w:val="Prrafodelista"/>
        <w:ind w:left="1080"/>
        <w:jc w:val="center"/>
        <w:rPr>
          <w:color w:val="7B7B7B" w:themeColor="accent3" w:themeShade="BF"/>
          <w:lang w:val="es-ES"/>
        </w:rPr>
      </w:pPr>
      <w:r>
        <w:rPr>
          <w:noProof/>
          <w:color w:val="A5A5A5" w:themeColor="accent3"/>
        </w:rPr>
        <w:drawing>
          <wp:inline distT="0" distB="0" distL="0" distR="0">
            <wp:extent cx="3408680" cy="2494722"/>
            <wp:effectExtent l="0" t="0" r="127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RQUE TECNO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2235" cy="2504643"/>
                    </a:xfrm>
                    <a:prstGeom prst="rect">
                      <a:avLst/>
                    </a:prstGeom>
                  </pic:spPr>
                </pic:pic>
              </a:graphicData>
            </a:graphic>
          </wp:inline>
        </w:drawing>
      </w:r>
    </w:p>
    <w:p w:rsidR="007B61FA" w:rsidRDefault="007B61FA" w:rsidP="007B61FA">
      <w:pPr>
        <w:pStyle w:val="Prrafodelista"/>
        <w:jc w:val="center"/>
        <w:rPr>
          <w:color w:val="7B7B7B" w:themeColor="accent3" w:themeShade="BF"/>
          <w:lang w:val="es-ES"/>
        </w:rPr>
      </w:pPr>
    </w:p>
    <w:p w:rsidR="00583106" w:rsidRDefault="00583106" w:rsidP="007B61FA">
      <w:pPr>
        <w:pStyle w:val="Prrafodelista"/>
        <w:jc w:val="center"/>
        <w:rPr>
          <w:color w:val="7B7B7B" w:themeColor="accent3" w:themeShade="BF"/>
          <w:lang w:val="es-ES"/>
        </w:rPr>
      </w:pPr>
    </w:p>
    <w:p w:rsidR="00583106" w:rsidRDefault="00583106" w:rsidP="007B61FA">
      <w:pPr>
        <w:pStyle w:val="Prrafodelista"/>
        <w:jc w:val="center"/>
        <w:rPr>
          <w:color w:val="7B7B7B" w:themeColor="accent3" w:themeShade="BF"/>
          <w:lang w:val="es-ES"/>
        </w:rPr>
      </w:pPr>
      <w:r>
        <w:rPr>
          <w:noProof/>
          <w:color w:val="A5A5A5" w:themeColor="accent3"/>
        </w:rPr>
        <w:drawing>
          <wp:inline distT="0" distB="0" distL="0" distR="0">
            <wp:extent cx="1600200" cy="2017643"/>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RQUE TECNO 3.jpg"/>
                    <pic:cNvPicPr/>
                  </pic:nvPicPr>
                  <pic:blipFill>
                    <a:blip r:embed="rId22">
                      <a:extLst>
                        <a:ext uri="{28A0092B-C50C-407E-A947-70E740481C1C}">
                          <a14:useLocalDpi xmlns:a14="http://schemas.microsoft.com/office/drawing/2010/main" val="0"/>
                        </a:ext>
                      </a:extLst>
                    </a:blip>
                    <a:stretch>
                      <a:fillRect/>
                    </a:stretch>
                  </pic:blipFill>
                  <pic:spPr>
                    <a:xfrm>
                      <a:off x="0" y="0"/>
                      <a:ext cx="1607508" cy="2026857"/>
                    </a:xfrm>
                    <a:prstGeom prst="rect">
                      <a:avLst/>
                    </a:prstGeom>
                  </pic:spPr>
                </pic:pic>
              </a:graphicData>
            </a:graphic>
          </wp:inline>
        </w:drawing>
      </w:r>
    </w:p>
    <w:p w:rsidR="00583106" w:rsidRDefault="00583106" w:rsidP="007B61FA">
      <w:pPr>
        <w:pStyle w:val="Prrafodelista"/>
        <w:jc w:val="center"/>
        <w:rPr>
          <w:color w:val="7B7B7B" w:themeColor="accent3" w:themeShade="BF"/>
          <w:lang w:val="es-ES"/>
        </w:rPr>
      </w:pPr>
    </w:p>
    <w:p w:rsidR="00583106" w:rsidRPr="00A323F2" w:rsidRDefault="00583106" w:rsidP="007B61FA">
      <w:pPr>
        <w:pStyle w:val="Prrafodelista"/>
        <w:jc w:val="center"/>
        <w:rPr>
          <w:color w:val="7B7B7B" w:themeColor="accent3" w:themeShade="BF"/>
          <w:lang w:val="es-ES"/>
        </w:rPr>
      </w:pPr>
      <w:r>
        <w:rPr>
          <w:noProof/>
          <w:color w:val="A5A5A5" w:themeColor="accent3"/>
        </w:rPr>
        <w:lastRenderedPageBreak/>
        <w:drawing>
          <wp:inline distT="0" distB="0" distL="0" distR="0">
            <wp:extent cx="3852656" cy="21431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RQUE TECNO 4.jpg"/>
                    <pic:cNvPicPr/>
                  </pic:nvPicPr>
                  <pic:blipFill>
                    <a:blip r:embed="rId23">
                      <a:extLst>
                        <a:ext uri="{28A0092B-C50C-407E-A947-70E740481C1C}">
                          <a14:useLocalDpi xmlns:a14="http://schemas.microsoft.com/office/drawing/2010/main" val="0"/>
                        </a:ext>
                      </a:extLst>
                    </a:blip>
                    <a:stretch>
                      <a:fillRect/>
                    </a:stretch>
                  </pic:blipFill>
                  <pic:spPr>
                    <a:xfrm>
                      <a:off x="0" y="0"/>
                      <a:ext cx="3881730" cy="2159298"/>
                    </a:xfrm>
                    <a:prstGeom prst="rect">
                      <a:avLst/>
                    </a:prstGeom>
                  </pic:spPr>
                </pic:pic>
              </a:graphicData>
            </a:graphic>
          </wp:inline>
        </w:drawing>
      </w:r>
    </w:p>
    <w:sectPr w:rsidR="00583106" w:rsidRPr="00A323F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A5B75"/>
    <w:multiLevelType w:val="hybridMultilevel"/>
    <w:tmpl w:val="900ED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AC0D6B"/>
    <w:multiLevelType w:val="hybridMultilevel"/>
    <w:tmpl w:val="9A205CB4"/>
    <w:lvl w:ilvl="0" w:tplc="9FB67FC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FE27DB8"/>
    <w:multiLevelType w:val="hybridMultilevel"/>
    <w:tmpl w:val="55E6D316"/>
    <w:lvl w:ilvl="0" w:tplc="38DA95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7C2"/>
    <w:rsid w:val="00040CA9"/>
    <w:rsid w:val="0005278A"/>
    <w:rsid w:val="000B2A03"/>
    <w:rsid w:val="001217C2"/>
    <w:rsid w:val="0016517B"/>
    <w:rsid w:val="001F3E2D"/>
    <w:rsid w:val="00211AB9"/>
    <w:rsid w:val="00265880"/>
    <w:rsid w:val="002A3861"/>
    <w:rsid w:val="002A6311"/>
    <w:rsid w:val="00323771"/>
    <w:rsid w:val="00344C90"/>
    <w:rsid w:val="0035641D"/>
    <w:rsid w:val="00555926"/>
    <w:rsid w:val="00583106"/>
    <w:rsid w:val="005A3BB5"/>
    <w:rsid w:val="005F0402"/>
    <w:rsid w:val="00613A44"/>
    <w:rsid w:val="0062337E"/>
    <w:rsid w:val="006A30D7"/>
    <w:rsid w:val="00701F06"/>
    <w:rsid w:val="0075725B"/>
    <w:rsid w:val="007B4B85"/>
    <w:rsid w:val="007B61FA"/>
    <w:rsid w:val="00803C10"/>
    <w:rsid w:val="00810D20"/>
    <w:rsid w:val="00833373"/>
    <w:rsid w:val="00883C45"/>
    <w:rsid w:val="00895E2A"/>
    <w:rsid w:val="00912AC1"/>
    <w:rsid w:val="00925A01"/>
    <w:rsid w:val="009F2561"/>
    <w:rsid w:val="00A1114A"/>
    <w:rsid w:val="00A323F2"/>
    <w:rsid w:val="00A72F4A"/>
    <w:rsid w:val="00AE7D53"/>
    <w:rsid w:val="00B12AED"/>
    <w:rsid w:val="00B503F4"/>
    <w:rsid w:val="00BF5C26"/>
    <w:rsid w:val="00CC436F"/>
    <w:rsid w:val="00D16827"/>
    <w:rsid w:val="00D25C05"/>
    <w:rsid w:val="00D411D6"/>
    <w:rsid w:val="00D934E1"/>
    <w:rsid w:val="00D9373E"/>
    <w:rsid w:val="00DB1E0B"/>
    <w:rsid w:val="00DF7897"/>
    <w:rsid w:val="00EA78B0"/>
    <w:rsid w:val="00EA7CA7"/>
    <w:rsid w:val="00F02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2203A"/>
  <w15:chartTrackingRefBased/>
  <w15:docId w15:val="{52DAF88D-C831-4E14-B3A9-9BF203C87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1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6F7BB-51DD-4A5B-BD58-B6714EBD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1422</Words>
  <Characters>8108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2024-10-29T20:12:00Z</dcterms:created>
  <dcterms:modified xsi:type="dcterms:W3CDTF">2024-10-29T20:18:00Z</dcterms:modified>
</cp:coreProperties>
</file>