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344F6" w:rsidRDefault="00941804">
      <w:bookmarkStart w:id="0" w:name="_gjdgxs" w:colFirst="0" w:colLast="0"/>
      <w:bookmarkEnd w:id="0"/>
      <w:r>
        <w:t xml:space="preserve">Laboratorio </w:t>
      </w:r>
      <w:proofErr w:type="spellStart"/>
      <w:r>
        <w:t>petrotomia</w:t>
      </w:r>
      <w:proofErr w:type="spellEnd"/>
      <w:r>
        <w:t xml:space="preserve"> </w:t>
      </w:r>
    </w:p>
    <w:p w14:paraId="00000002" w14:textId="77777777" w:rsidR="00A344F6" w:rsidRDefault="00941804">
      <w:r>
        <w:t>(</w:t>
      </w:r>
      <w:proofErr w:type="gramStart"/>
      <w:r>
        <w:t>foto</w:t>
      </w:r>
      <w:proofErr w:type="gramEnd"/>
      <w:r>
        <w:t>)</w:t>
      </w:r>
    </w:p>
    <w:p w14:paraId="00000003" w14:textId="77777777" w:rsidR="00A344F6" w:rsidRDefault="00941804">
      <w:r>
        <w:t xml:space="preserve">Alumnos: </w:t>
      </w:r>
      <w:proofErr w:type="spellStart"/>
      <w:r>
        <w:t>Beron</w:t>
      </w:r>
      <w:proofErr w:type="spellEnd"/>
      <w:r>
        <w:t xml:space="preserve"> Fabricio y Brizuela Priscila</w:t>
      </w:r>
    </w:p>
    <w:p w14:paraId="00000004" w14:textId="77777777" w:rsidR="00A344F6" w:rsidRDefault="00941804">
      <w:r>
        <w:t xml:space="preserve">Practicas </w:t>
      </w:r>
      <w:proofErr w:type="spellStart"/>
      <w:r>
        <w:t>profesionalizantes</w:t>
      </w:r>
      <w:proofErr w:type="spellEnd"/>
      <w:r>
        <w:t xml:space="preserve"> </w:t>
      </w:r>
    </w:p>
    <w:p w14:paraId="00000005" w14:textId="77777777" w:rsidR="00A344F6" w:rsidRDefault="00941804">
      <w:r>
        <w:t xml:space="preserve">Colegio del prado  </w:t>
      </w:r>
    </w:p>
    <w:p w14:paraId="00000006" w14:textId="77777777" w:rsidR="00A344F6" w:rsidRDefault="00941804">
      <w:r>
        <w:t>2024</w:t>
      </w:r>
    </w:p>
    <w:p w14:paraId="00000007" w14:textId="77777777" w:rsidR="00A344F6" w:rsidRDefault="00A344F6"/>
    <w:p w14:paraId="00000008" w14:textId="77777777" w:rsidR="00A344F6" w:rsidRDefault="00A344F6"/>
    <w:p w14:paraId="00000009" w14:textId="77777777" w:rsidR="00A344F6" w:rsidRDefault="00A344F6"/>
    <w:p w14:paraId="0000000A" w14:textId="77777777" w:rsidR="00A344F6" w:rsidRDefault="00A344F6"/>
    <w:p w14:paraId="0000000B" w14:textId="77777777" w:rsidR="00A344F6" w:rsidRDefault="00A344F6"/>
    <w:p w14:paraId="0000000C" w14:textId="77777777" w:rsidR="00A344F6" w:rsidRDefault="00A344F6"/>
    <w:p w14:paraId="0000000D" w14:textId="77777777" w:rsidR="00A344F6" w:rsidRDefault="00A344F6"/>
    <w:p w14:paraId="0000000E" w14:textId="77777777" w:rsidR="00A344F6" w:rsidRDefault="00A344F6"/>
    <w:p w14:paraId="0000000F" w14:textId="77777777" w:rsidR="00A344F6" w:rsidRDefault="00A344F6"/>
    <w:p w14:paraId="00000010" w14:textId="77777777" w:rsidR="00A344F6" w:rsidRDefault="00A344F6"/>
    <w:p w14:paraId="00000011" w14:textId="77777777" w:rsidR="00A344F6" w:rsidRDefault="00A344F6"/>
    <w:p w14:paraId="00000012" w14:textId="77777777" w:rsidR="00A344F6" w:rsidRDefault="00A344F6"/>
    <w:p w14:paraId="00000013" w14:textId="77777777" w:rsidR="00A344F6" w:rsidRDefault="00A344F6"/>
    <w:p w14:paraId="00000014" w14:textId="77777777" w:rsidR="00A344F6" w:rsidRDefault="00A344F6"/>
    <w:p w14:paraId="00000015" w14:textId="77777777" w:rsidR="00A344F6" w:rsidRDefault="00A344F6"/>
    <w:p w14:paraId="00000016" w14:textId="77777777" w:rsidR="00A344F6" w:rsidRDefault="00A344F6"/>
    <w:p w14:paraId="00000017" w14:textId="77777777" w:rsidR="00A344F6" w:rsidRDefault="00A344F6"/>
    <w:p w14:paraId="00000018" w14:textId="77777777" w:rsidR="00A344F6" w:rsidRDefault="00A344F6"/>
    <w:p w14:paraId="00000019" w14:textId="77777777" w:rsidR="00A344F6" w:rsidRDefault="00A344F6"/>
    <w:p w14:paraId="0000001A" w14:textId="77777777" w:rsidR="00A344F6" w:rsidRDefault="00A344F6"/>
    <w:p w14:paraId="0000001B" w14:textId="77777777" w:rsidR="00A344F6" w:rsidRDefault="00A344F6"/>
    <w:p w14:paraId="0000001C" w14:textId="77777777" w:rsidR="00A344F6" w:rsidRDefault="00A344F6"/>
    <w:p w14:paraId="0000001D" w14:textId="77777777" w:rsidR="00A344F6" w:rsidRDefault="00941804">
      <w:pPr>
        <w:pStyle w:val="Ttulo1"/>
        <w:jc w:val="center"/>
      </w:pPr>
      <w:r>
        <w:t xml:space="preserve">INDICE </w:t>
      </w:r>
    </w:p>
    <w:p w14:paraId="0000001E" w14:textId="77777777" w:rsidR="00A344F6" w:rsidRDefault="00A344F6"/>
    <w:p w14:paraId="0000001F" w14:textId="77777777" w:rsidR="00A344F6" w:rsidRDefault="00A344F6"/>
    <w:p w14:paraId="00000020" w14:textId="77777777" w:rsidR="00A344F6" w:rsidRDefault="00A344F6"/>
    <w:p w14:paraId="00000021" w14:textId="77777777" w:rsidR="00A344F6" w:rsidRDefault="00A344F6"/>
    <w:p w14:paraId="00000022" w14:textId="77777777" w:rsidR="00A344F6" w:rsidRDefault="00A344F6"/>
    <w:p w14:paraId="00000023" w14:textId="77777777" w:rsidR="00A344F6" w:rsidRDefault="00A344F6"/>
    <w:p w14:paraId="00000024" w14:textId="77777777" w:rsidR="00A344F6" w:rsidRDefault="00A344F6"/>
    <w:p w14:paraId="00000025" w14:textId="77777777" w:rsidR="00A344F6" w:rsidRDefault="00A344F6"/>
    <w:p w14:paraId="00000026" w14:textId="77777777" w:rsidR="00A344F6" w:rsidRDefault="00A344F6"/>
    <w:p w14:paraId="00000027" w14:textId="77777777" w:rsidR="00A344F6" w:rsidRDefault="00A344F6"/>
    <w:p w14:paraId="00000028" w14:textId="77777777" w:rsidR="00A344F6" w:rsidRDefault="00A344F6"/>
    <w:p w14:paraId="00000029" w14:textId="77777777" w:rsidR="00A344F6" w:rsidRDefault="00A344F6"/>
    <w:p w14:paraId="0000002A" w14:textId="77777777" w:rsidR="00A344F6" w:rsidRDefault="00A344F6"/>
    <w:p w14:paraId="0000002B" w14:textId="77777777" w:rsidR="00A344F6" w:rsidRDefault="00A344F6"/>
    <w:p w14:paraId="0000002C" w14:textId="77777777" w:rsidR="00A344F6" w:rsidRDefault="00A344F6"/>
    <w:p w14:paraId="0000002D" w14:textId="77777777" w:rsidR="00A344F6" w:rsidRDefault="00A344F6"/>
    <w:p w14:paraId="0000002E" w14:textId="77777777" w:rsidR="00A344F6" w:rsidRDefault="00A344F6"/>
    <w:p w14:paraId="0000002F" w14:textId="77777777" w:rsidR="00A344F6" w:rsidRDefault="00A344F6"/>
    <w:p w14:paraId="00000030" w14:textId="77777777" w:rsidR="00A344F6" w:rsidRDefault="00A344F6"/>
    <w:p w14:paraId="00000031" w14:textId="77777777" w:rsidR="00A344F6" w:rsidRDefault="00A344F6"/>
    <w:p w14:paraId="00000032" w14:textId="77777777" w:rsidR="00A344F6" w:rsidRDefault="00A344F6"/>
    <w:p w14:paraId="00000033" w14:textId="77777777" w:rsidR="00A344F6" w:rsidRDefault="00A344F6"/>
    <w:p w14:paraId="00000034" w14:textId="77777777" w:rsidR="00A344F6" w:rsidRDefault="00A344F6"/>
    <w:p w14:paraId="00000035" w14:textId="77777777" w:rsidR="00A344F6" w:rsidRDefault="00A344F6"/>
    <w:p w14:paraId="00000036" w14:textId="77777777" w:rsidR="00A344F6" w:rsidRDefault="00A344F6"/>
    <w:p w14:paraId="00000037" w14:textId="77777777" w:rsidR="00A344F6" w:rsidRDefault="00A344F6"/>
    <w:p w14:paraId="00000038" w14:textId="77777777" w:rsidR="00A344F6" w:rsidRDefault="00941804">
      <w:pPr>
        <w:jc w:val="center"/>
      </w:pPr>
      <w:proofErr w:type="spellStart"/>
      <w:r>
        <w:t>Introduccion</w:t>
      </w:r>
      <w:proofErr w:type="spellEnd"/>
      <w:r>
        <w:t xml:space="preserve"> </w:t>
      </w:r>
    </w:p>
    <w:p w14:paraId="00000039" w14:textId="77777777" w:rsidR="00A344F6" w:rsidRDefault="00941804">
      <w:r>
        <w:t xml:space="preserve">El </w:t>
      </w:r>
      <w:proofErr w:type="spellStart"/>
      <w:r>
        <w:t>dia</w:t>
      </w:r>
      <w:proofErr w:type="spellEnd"/>
      <w:r>
        <w:t xml:space="preserve"> 16/09/24 gracias a nuestras </w:t>
      </w:r>
      <w:proofErr w:type="spellStart"/>
      <w:r>
        <w:t>practicas</w:t>
      </w:r>
      <w:proofErr w:type="spellEnd"/>
      <w:r>
        <w:t xml:space="preserve"> </w:t>
      </w:r>
      <w:proofErr w:type="spellStart"/>
      <w:r>
        <w:t>profesionalizantes</w:t>
      </w:r>
      <w:proofErr w:type="spellEnd"/>
      <w:r>
        <w:t xml:space="preserve"> pudimos conocer el Laboratorio de </w:t>
      </w:r>
      <w:proofErr w:type="spellStart"/>
      <w:r>
        <w:t>Petrotomía</w:t>
      </w:r>
      <w:proofErr w:type="spellEnd"/>
      <w:r>
        <w:t xml:space="preserve"> del Instituto de Geología Emiliano P. Aparicio  y </w:t>
      </w:r>
      <w:proofErr w:type="spellStart"/>
      <w:r>
        <w:t>alli</w:t>
      </w:r>
      <w:proofErr w:type="spellEnd"/>
      <w:r>
        <w:t xml:space="preserve"> nos </w:t>
      </w:r>
      <w:proofErr w:type="spellStart"/>
      <w:r>
        <w:t>recibio</w:t>
      </w:r>
      <w:proofErr w:type="spellEnd"/>
      <w:r>
        <w:t xml:space="preserve"> el </w:t>
      </w:r>
      <w:proofErr w:type="spellStart"/>
      <w:r>
        <w:t>tecnico</w:t>
      </w:r>
      <w:proofErr w:type="spellEnd"/>
      <w:r>
        <w:t xml:space="preserve"> responsable del laboratorio Alejandro M. </w:t>
      </w:r>
      <w:proofErr w:type="spellStart"/>
      <w:r>
        <w:t>Millan</w:t>
      </w:r>
      <w:proofErr w:type="spellEnd"/>
      <w:r>
        <w:t>.</w:t>
      </w:r>
    </w:p>
    <w:p w14:paraId="0000003A" w14:textId="76D4FF7B" w:rsidR="00A344F6" w:rsidRDefault="00941804">
      <w:r>
        <w:t xml:space="preserve">La </w:t>
      </w:r>
      <w:proofErr w:type="spellStart"/>
      <w:r>
        <w:t>practica</w:t>
      </w:r>
      <w:proofErr w:type="spellEnd"/>
      <w:r>
        <w:t xml:space="preserve"> tuvo una</w:t>
      </w:r>
      <w:r>
        <w:t xml:space="preserve"> duración de</w:t>
      </w:r>
      <w:r w:rsidR="00A85193">
        <w:t>10 días</w:t>
      </w:r>
      <w:r>
        <w:t>,</w:t>
      </w:r>
      <w:r w:rsidR="00A85193">
        <w:t xml:space="preserve"> </w:t>
      </w:r>
      <w:r>
        <w:t>donde logramos ver y realizar las actividades propias de la disciplina , en el laboratorio se desempeñan dos Técnicos que son personal de apoyo Universitario y una Técnica CPA (carrera del personal de apoyo) del Conicet.</w:t>
      </w:r>
    </w:p>
    <w:p w14:paraId="0000003B" w14:textId="77777777" w:rsidR="00A344F6" w:rsidRDefault="00941804">
      <w:r>
        <w:t xml:space="preserve">El </w:t>
      </w:r>
      <w:proofErr w:type="spellStart"/>
      <w:r>
        <w:t>proposit</w:t>
      </w:r>
      <w:r>
        <w:t>o</w:t>
      </w:r>
      <w:proofErr w:type="spellEnd"/>
      <w:r>
        <w:t xml:space="preserve"> de este informe es dar a conocer, ¿Qué es la </w:t>
      </w:r>
      <w:proofErr w:type="spellStart"/>
      <w:r>
        <w:t>Petrotomía</w:t>
      </w:r>
      <w:proofErr w:type="spellEnd"/>
      <w:r>
        <w:t>?</w:t>
      </w:r>
      <w:proofErr w:type="gramStart"/>
      <w:r>
        <w:t>,¿</w:t>
      </w:r>
      <w:proofErr w:type="gramEnd"/>
      <w:r>
        <w:t xml:space="preserve">Que se realiza en la disciplina? Y  </w:t>
      </w:r>
      <w:proofErr w:type="spellStart"/>
      <w:r>
        <w:t>tambien</w:t>
      </w:r>
      <w:proofErr w:type="spellEnd"/>
      <w:r>
        <w:t xml:space="preserve"> brindarles nuestra experiencia </w:t>
      </w:r>
    </w:p>
    <w:p w14:paraId="0000003C" w14:textId="704BE2BC" w:rsidR="00A344F6" w:rsidRDefault="006E18EB">
      <w:pPr>
        <w:jc w:val="center"/>
      </w:pPr>
      <w:r>
        <w:t>¿QUE ES LA PETROTOMIA?</w:t>
      </w:r>
    </w:p>
    <w:p w14:paraId="0000003D" w14:textId="77777777" w:rsidR="00A344F6" w:rsidRDefault="00941804">
      <w:proofErr w:type="gramStart"/>
      <w:r>
        <w:t>la</w:t>
      </w:r>
      <w:proofErr w:type="gramEnd"/>
      <w:r>
        <w:t xml:space="preserve"> disciplina técnica que por medio de procedimientos, operaciones, y tratamientos específicos pr</w:t>
      </w:r>
      <w:r>
        <w:t>epara muestras de rocas y otros materiales para su estudio descriptivo a través de dispositivos ópticos, electrónicos y/o electromagnéticos para distintas áreas de la ciencia.</w:t>
      </w:r>
    </w:p>
    <w:p w14:paraId="0000003E" w14:textId="63620163" w:rsidR="00A344F6" w:rsidRDefault="006E18EB">
      <w:pPr>
        <w:jc w:val="center"/>
      </w:pPr>
      <w:r>
        <w:t>UBICACIÓN DEL LABORATORIO</w:t>
      </w:r>
    </w:p>
    <w:p w14:paraId="0000003F" w14:textId="77777777" w:rsidR="00A344F6" w:rsidRDefault="00A344F6">
      <w:pPr>
        <w:jc w:val="center"/>
      </w:pPr>
    </w:p>
    <w:p w14:paraId="00000040" w14:textId="77777777" w:rsidR="00A344F6" w:rsidRDefault="00941804">
      <w:r>
        <w:t>Av. José Ignacio de la Roza Oeste 590, Ubicado en: Co</w:t>
      </w:r>
      <w:r>
        <w:t xml:space="preserve">mplejo Universitario Islas Malvinas (CUIM) UNSJ </w:t>
      </w:r>
    </w:p>
    <w:p w14:paraId="00000041" w14:textId="3248A7FC" w:rsidR="00A344F6" w:rsidRDefault="006E18EB">
      <w:pPr>
        <w:jc w:val="center"/>
      </w:pPr>
      <w:r>
        <w:t>VÍAS DE ACCESO</w:t>
      </w:r>
    </w:p>
    <w:p w14:paraId="00000042" w14:textId="77777777" w:rsidR="00A344F6" w:rsidRDefault="00A344F6">
      <w:pPr>
        <w:jc w:val="center"/>
      </w:pPr>
    </w:p>
    <w:p w14:paraId="00000043" w14:textId="77777777" w:rsidR="00A344F6" w:rsidRDefault="00941804">
      <w:r>
        <w:t xml:space="preserve">Desde la plaza 25 de mayo, la vía de acceso más directa es viajar por av. </w:t>
      </w:r>
      <w:proofErr w:type="spellStart"/>
      <w:r>
        <w:t>Jose</w:t>
      </w:r>
      <w:proofErr w:type="spellEnd"/>
    </w:p>
    <w:p w14:paraId="00000044" w14:textId="77777777" w:rsidR="00A344F6" w:rsidRDefault="00941804">
      <w:r>
        <w:t>Ignacio de la roza un trayecto aproximado a 6 kilómetros hasta llegar al</w:t>
      </w:r>
    </w:p>
    <w:p w14:paraId="00000045" w14:textId="77777777" w:rsidR="00A344F6" w:rsidRDefault="00941804">
      <w:proofErr w:type="gramStart"/>
      <w:r>
        <w:t>complejo</w:t>
      </w:r>
      <w:proofErr w:type="gramEnd"/>
      <w:r>
        <w:t xml:space="preserve"> universitario, esta mismo cuen</w:t>
      </w:r>
      <w:r>
        <w:t>ta con un amplio estacionamiento el</w:t>
      </w:r>
    </w:p>
    <w:p w14:paraId="00000046" w14:textId="77777777" w:rsidR="00A344F6" w:rsidRDefault="00941804">
      <w:proofErr w:type="gramStart"/>
      <w:r>
        <w:t>cual</w:t>
      </w:r>
      <w:proofErr w:type="gramEnd"/>
      <w:r>
        <w:t xml:space="preserve"> se puede acceder por calle </w:t>
      </w:r>
      <w:proofErr w:type="spellStart"/>
      <w:r>
        <w:t>Meglioli</w:t>
      </w:r>
      <w:proofErr w:type="spellEnd"/>
    </w:p>
    <w:p w14:paraId="00000047" w14:textId="77777777" w:rsidR="00A344F6" w:rsidRDefault="00A344F6"/>
    <w:p w14:paraId="00000048" w14:textId="32B362B9" w:rsidR="00A344F6" w:rsidRDefault="006E18EB">
      <w:pPr>
        <w:jc w:val="center"/>
      </w:pPr>
      <w:r>
        <w:t>¿QUÉ SERVICIOS PRESTAN?</w:t>
      </w:r>
    </w:p>
    <w:p w14:paraId="00000049" w14:textId="77777777" w:rsidR="00A344F6" w:rsidRDefault="00A344F6">
      <w:pPr>
        <w:jc w:val="center"/>
      </w:pPr>
    </w:p>
    <w:p w14:paraId="0000004A" w14:textId="77777777" w:rsidR="00A344F6" w:rsidRDefault="00941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Cortes Petrográficos o secciones delgadas: Láminas delgadas de 30 micras, con o </w:t>
      </w:r>
      <w:proofErr w:type="spellStart"/>
      <w:r>
        <w:rPr>
          <w:color w:val="000000"/>
        </w:rPr>
        <w:t>sinporosidad</w:t>
      </w:r>
      <w:proofErr w:type="spellEnd"/>
      <w:r>
        <w:rPr>
          <w:color w:val="000000"/>
        </w:rPr>
        <w:t xml:space="preserve"> resaltada.</w:t>
      </w:r>
    </w:p>
    <w:p w14:paraId="0000004B" w14:textId="77777777" w:rsidR="00A344F6" w:rsidRDefault="00941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Cortes calcográficos o pulidos de estudio: Se tra</w:t>
      </w:r>
      <w:r>
        <w:rPr>
          <w:color w:val="000000"/>
        </w:rPr>
        <w:t>ta de pastillas de rocas o briquetas, con una de sus caras mayores pulida a espejo. Es decir no solo la cara es un espejo, si no que cada cristal que la forma también lo es.</w:t>
      </w:r>
    </w:p>
    <w:p w14:paraId="0000004C" w14:textId="77777777" w:rsidR="00A344F6" w:rsidRDefault="00941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Cementación Artificial de materiales sueltos: Se trata de impregnación al vacío o </w:t>
      </w:r>
      <w:proofErr w:type="spellStart"/>
      <w:r>
        <w:rPr>
          <w:color w:val="000000"/>
        </w:rPr>
        <w:t>estabilizacion</w:t>
      </w:r>
      <w:proofErr w:type="spellEnd"/>
      <w:r>
        <w:rPr>
          <w:color w:val="000000"/>
        </w:rPr>
        <w:t xml:space="preserve"> de muestras de mano, rodajas, pastillas y cortes que estén fisurados, fracturados, porosos para aumentar su resistencia mecánica al</w:t>
      </w:r>
    </w:p>
    <w:p w14:paraId="0000004D" w14:textId="77777777" w:rsidR="00A344F6" w:rsidRDefault="009418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proofErr w:type="gramStart"/>
      <w:r>
        <w:rPr>
          <w:color w:val="000000"/>
        </w:rPr>
        <w:t>corte</w:t>
      </w:r>
      <w:proofErr w:type="gramEnd"/>
      <w:r>
        <w:rPr>
          <w:color w:val="000000"/>
        </w:rPr>
        <w:t xml:space="preserve"> y la abrasión. </w:t>
      </w:r>
    </w:p>
    <w:p w14:paraId="0000004E" w14:textId="77777777" w:rsidR="00A344F6" w:rsidRDefault="00941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Tinciones: Son reacciones químicas superficiales que se emplean para diferenciar minerales específicos.</w:t>
      </w:r>
    </w:p>
    <w:p w14:paraId="0000004F" w14:textId="77777777" w:rsidR="00A344F6" w:rsidRDefault="00941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Pulidos de </w:t>
      </w:r>
      <w:proofErr w:type="spellStart"/>
      <w:r>
        <w:rPr>
          <w:color w:val="000000"/>
        </w:rPr>
        <w:t>exhibicion</w:t>
      </w:r>
      <w:proofErr w:type="spellEnd"/>
      <w:r>
        <w:rPr>
          <w:color w:val="000000"/>
        </w:rPr>
        <w:t xml:space="preserve">: son aquellos que tienen un menor nivel de detalle que los calcográficos y se realizan en superficies de mayores dimensiones </w:t>
      </w:r>
    </w:p>
    <w:p w14:paraId="00000050" w14:textId="77777777" w:rsidR="00A344F6" w:rsidRDefault="00941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Cort</w:t>
      </w:r>
      <w:r>
        <w:rPr>
          <w:color w:val="000000"/>
        </w:rPr>
        <w:t>es delgados pulidos: es la combinación de un pulido calcográfico sobre un corte petrográfico de 30 micras</w:t>
      </w:r>
    </w:p>
    <w:p w14:paraId="00000051" w14:textId="77777777" w:rsidR="00A344F6" w:rsidRDefault="00A344F6"/>
    <w:p w14:paraId="00000052" w14:textId="45F5F53A" w:rsidR="00A344F6" w:rsidRDefault="006E18EB">
      <w:pPr>
        <w:pStyle w:val="Ttulo2"/>
        <w:jc w:val="center"/>
      </w:pPr>
      <w:r>
        <w:t>PROCESO DE PREPARACIÓN DE CORTE DELGADO</w:t>
      </w:r>
    </w:p>
    <w:p w14:paraId="00000053" w14:textId="77777777" w:rsidR="00A344F6" w:rsidRDefault="00941804">
      <w:pPr>
        <w:jc w:val="both"/>
      </w:pPr>
      <w:r>
        <w:t>1- Solicitud de trabajo</w:t>
      </w:r>
    </w:p>
    <w:p w14:paraId="00000054" w14:textId="77777777" w:rsidR="00A344F6" w:rsidRDefault="00941804">
      <w:pPr>
        <w:jc w:val="both"/>
      </w:pPr>
      <w:r>
        <w:t>Objetivo:</w:t>
      </w:r>
    </w:p>
    <w:p w14:paraId="00000055" w14:textId="77777777" w:rsidR="00A344F6" w:rsidRDefault="00941804">
      <w:pPr>
        <w:jc w:val="both"/>
      </w:pPr>
      <w:r>
        <w:t xml:space="preserve">- Conseguir la autorización del director/a del INGEO para la confección de </w:t>
      </w:r>
      <w:r>
        <w:t xml:space="preserve">muestras en el Laboratorio de </w:t>
      </w:r>
      <w:proofErr w:type="spellStart"/>
      <w:r>
        <w:t>petrotomía</w:t>
      </w:r>
      <w:proofErr w:type="spellEnd"/>
      <w:r>
        <w:t>.</w:t>
      </w:r>
    </w:p>
    <w:p w14:paraId="00000056" w14:textId="77777777" w:rsidR="00A344F6" w:rsidRDefault="00941804">
      <w:pPr>
        <w:jc w:val="both"/>
      </w:pPr>
      <w:r>
        <w:t>1.1- Se presentan formularios con una cantidad máxima de 10 muestras por orden donde deben contener los siguientes datos: identificación de las muestras, destino del estudio, firma del solicitante y del responsable</w:t>
      </w:r>
      <w:r>
        <w:t xml:space="preserve"> de cancelar los aranceles por el servicio.</w:t>
      </w:r>
    </w:p>
    <w:p w14:paraId="00000057" w14:textId="77777777" w:rsidR="00A344F6" w:rsidRDefault="00941804">
      <w:pPr>
        <w:jc w:val="both"/>
      </w:pPr>
      <w:r>
        <w:t>1.2- El director/a del INGEO autoriza el servicio.</w:t>
      </w:r>
    </w:p>
    <w:p w14:paraId="00000058" w14:textId="77777777" w:rsidR="00A344F6" w:rsidRDefault="00941804">
      <w:pPr>
        <w:jc w:val="both"/>
      </w:pPr>
      <w:r>
        <w:t>1.3- El duplicado de la orden autorizada y las macros se llevan al laboratorio</w:t>
      </w:r>
    </w:p>
    <w:p w14:paraId="00000059" w14:textId="77777777" w:rsidR="00A344F6" w:rsidRDefault="00941804">
      <w:pPr>
        <w:jc w:val="both"/>
      </w:pPr>
      <w:proofErr w:type="gramStart"/>
      <w:r>
        <w:t>para</w:t>
      </w:r>
      <w:proofErr w:type="gramEnd"/>
      <w:r>
        <w:t xml:space="preserve"> darle ingreso.</w:t>
      </w:r>
    </w:p>
    <w:p w14:paraId="0000005A" w14:textId="77777777" w:rsidR="00A344F6" w:rsidRDefault="00941804">
      <w:pPr>
        <w:jc w:val="both"/>
      </w:pPr>
      <w:r>
        <w:t xml:space="preserve">2- ingreso de la muestra </w:t>
      </w:r>
    </w:p>
    <w:p w14:paraId="0000005B" w14:textId="77777777" w:rsidR="00A344F6" w:rsidRDefault="00941804">
      <w:pPr>
        <w:jc w:val="both"/>
      </w:pPr>
      <w:r>
        <w:t xml:space="preserve">En este paso el dueño de la muestra pide  el tipo de corte que va a </w:t>
      </w:r>
      <w:proofErr w:type="spellStart"/>
      <w:r>
        <w:t>querer</w:t>
      </w:r>
      <w:proofErr w:type="gramStart"/>
      <w:r>
        <w:t>,la</w:t>
      </w:r>
      <w:proofErr w:type="spellEnd"/>
      <w:proofErr w:type="gramEnd"/>
      <w:r>
        <w:t xml:space="preserve"> cantidad de muestras , el destino y el objetivo de este. Corroborando de que la </w:t>
      </w:r>
      <w:proofErr w:type="spellStart"/>
      <w:r>
        <w:t>autorizacion</w:t>
      </w:r>
      <w:proofErr w:type="spellEnd"/>
      <w:r>
        <w:t xml:space="preserve"> sea aceptada y firmada por el/la director/a.</w:t>
      </w:r>
    </w:p>
    <w:p w14:paraId="0000005C" w14:textId="77777777" w:rsidR="00A344F6" w:rsidRDefault="00941804">
      <w:pPr>
        <w:jc w:val="both"/>
      </w:pPr>
      <w:r>
        <w:t xml:space="preserve"> (</w:t>
      </w:r>
      <w:proofErr w:type="gramStart"/>
      <w:r>
        <w:t>foto</w:t>
      </w:r>
      <w:proofErr w:type="gramEnd"/>
      <w:r>
        <w:t>)</w:t>
      </w:r>
    </w:p>
    <w:p w14:paraId="0000005D" w14:textId="77777777" w:rsidR="00A344F6" w:rsidRDefault="00941804">
      <w:pPr>
        <w:jc w:val="both"/>
      </w:pPr>
      <w:r>
        <w:t>3- corte primario</w:t>
      </w:r>
    </w:p>
    <w:p w14:paraId="0000005E" w14:textId="77777777" w:rsidR="00A344F6" w:rsidRDefault="00941804">
      <w:pPr>
        <w:jc w:val="both"/>
      </w:pPr>
      <w:r>
        <w:t>En este paso u</w:t>
      </w:r>
      <w:r>
        <w:t xml:space="preserve">samos la cortadora circular de rocas (imagen Nº*) para convertirás las muestras macros en pastillas. Primero realizamos un corte de una rodaja de 1.5 a 2 cm de espesor para así </w:t>
      </w:r>
      <w:r>
        <w:lastRenderedPageBreak/>
        <w:t>después moldear y crear una pastilla de unos (medidas de las pastillas) de la p</w:t>
      </w:r>
      <w:r>
        <w:t xml:space="preserve">arte más representativa de la roca. </w:t>
      </w:r>
    </w:p>
    <w:p w14:paraId="0000005F" w14:textId="77777777" w:rsidR="00A344F6" w:rsidRDefault="00941804">
      <w:pPr>
        <w:jc w:val="both"/>
      </w:pPr>
      <w:r>
        <w:t xml:space="preserve"> (Foto) nota recalcando la importación de los E.P.P</w:t>
      </w:r>
    </w:p>
    <w:p w14:paraId="00000060" w14:textId="51792A8C" w:rsidR="00A344F6" w:rsidRDefault="00941804">
      <w:pPr>
        <w:jc w:val="both"/>
      </w:pPr>
      <w:r>
        <w:t xml:space="preserve">4- </w:t>
      </w:r>
      <w:r w:rsidR="00C21BD9">
        <w:t>PREPARACIÓN DE PASTILLA PARA MONTAJE</w:t>
      </w:r>
    </w:p>
    <w:p w14:paraId="00000061" w14:textId="52F2E3A2" w:rsidR="00A344F6" w:rsidRDefault="00941804">
      <w:pPr>
        <w:jc w:val="both"/>
      </w:pPr>
      <w:r>
        <w:t>El objetivo de este es poder conseguir</w:t>
      </w:r>
      <w:r w:rsidR="00C21BD9">
        <w:t xml:space="preserve"> en una pastilla impregnada al </w:t>
      </w:r>
      <w:proofErr w:type="spellStart"/>
      <w:r w:rsidR="00C21BD9">
        <w:t>vacio</w:t>
      </w:r>
      <w:proofErr w:type="spellEnd"/>
      <w:r w:rsidR="00C21BD9">
        <w:t xml:space="preserve"> con resina epoxi</w:t>
      </w:r>
      <w:r>
        <w:t xml:space="preserve"> un plano disminuyendo rayas y pozos utilizando una devastadora (imagen Nº*) y abrasivos que son (nombre del material del abrasivo)</w:t>
      </w:r>
    </w:p>
    <w:p w14:paraId="4B13A268" w14:textId="3AD93BC3" w:rsidR="00C21BD9" w:rsidRDefault="00C21BD9">
      <w:pPr>
        <w:jc w:val="both"/>
      </w:pPr>
      <w:r>
        <w:t xml:space="preserve">4.1- IMPREGNACION AL VACIO </w:t>
      </w:r>
    </w:p>
    <w:p w14:paraId="764E72C8" w14:textId="5E749EE8" w:rsidR="00C21BD9" w:rsidRDefault="00C21BD9">
      <w:pPr>
        <w:jc w:val="both"/>
      </w:pPr>
      <w:r>
        <w:t xml:space="preserve">Una </w:t>
      </w:r>
      <w:proofErr w:type="spellStart"/>
      <w:r>
        <w:t>vex</w:t>
      </w:r>
      <w:proofErr w:type="spellEnd"/>
      <w:r>
        <w:t xml:space="preserve"> seca </w:t>
      </w:r>
      <w:proofErr w:type="gramStart"/>
      <w:r>
        <w:t>las</w:t>
      </w:r>
      <w:proofErr w:type="gramEnd"/>
      <w:r>
        <w:t xml:space="preserve"> pastilla que cortamos se sumerge en una </w:t>
      </w:r>
      <w:proofErr w:type="spellStart"/>
      <w:r>
        <w:t>preapracion</w:t>
      </w:r>
      <w:proofErr w:type="spellEnd"/>
      <w:r>
        <w:t xml:space="preserve"> de </w:t>
      </w:r>
      <w:proofErr w:type="spellStart"/>
      <w:r>
        <w:t>reasina</w:t>
      </w:r>
      <w:proofErr w:type="spellEnd"/>
      <w:r>
        <w:t xml:space="preserve"> epoxi para impregnar en una proporción </w:t>
      </w:r>
      <w:r w:rsidR="0046253D">
        <w:t>de 4 a 1 con o sin colorante.</w:t>
      </w:r>
      <w:r w:rsidR="00DE08C8">
        <w:t xml:space="preserve"> (</w:t>
      </w:r>
      <w:proofErr w:type="gramStart"/>
      <w:r w:rsidR="00DE08C8">
        <w:t>foto</w:t>
      </w:r>
      <w:proofErr w:type="gramEnd"/>
      <w:r w:rsidR="00DE08C8">
        <w:t xml:space="preserve"> de disecador y bomba)()</w:t>
      </w:r>
      <w:proofErr w:type="gramStart"/>
      <w:r w:rsidR="00DE08C8">
        <w:t>foto</w:t>
      </w:r>
      <w:proofErr w:type="gramEnd"/>
      <w:r w:rsidR="00DE08C8">
        <w:t xml:space="preserve"> de resina)</w:t>
      </w:r>
    </w:p>
    <w:p w14:paraId="152B2C76" w14:textId="6643733A" w:rsidR="0046253D" w:rsidRDefault="0046253D">
      <w:pPr>
        <w:jc w:val="both"/>
      </w:pPr>
      <w:r>
        <w:t xml:space="preserve">Luego se colocan las pastillas sumergidas en resina en un disecador conectado a una bomba de </w:t>
      </w:r>
      <w:proofErr w:type="spellStart"/>
      <w:r>
        <w:t>vacio</w:t>
      </w:r>
      <w:proofErr w:type="spellEnd"/>
      <w:r>
        <w:t xml:space="preserve"> y se le practica </w:t>
      </w:r>
      <w:proofErr w:type="spellStart"/>
      <w:r>
        <w:t>vacio</w:t>
      </w:r>
      <w:proofErr w:type="spellEnd"/>
      <w:r>
        <w:t xml:space="preserve">, para </w:t>
      </w:r>
      <w:proofErr w:type="spellStart"/>
      <w:r>
        <w:t>extaer</w:t>
      </w:r>
      <w:proofErr w:type="spellEnd"/>
      <w:r>
        <w:t xml:space="preserve"> el aire del interior de la roca y que ingrese la impregnación</w:t>
      </w:r>
      <w:r w:rsidR="00DE08C8">
        <w:t xml:space="preserve">, luego se coloca en el interior de una estufa de </w:t>
      </w:r>
      <w:proofErr w:type="spellStart"/>
      <w:r w:rsidR="00DE08C8">
        <w:t>sacdo</w:t>
      </w:r>
      <w:proofErr w:type="spellEnd"/>
      <w:r w:rsidR="00DE08C8">
        <w:t xml:space="preserve"> para producir el fraguado de la resina</w:t>
      </w:r>
      <w:proofErr w:type="gramStart"/>
      <w:r w:rsidR="00DE08C8">
        <w:t>.(</w:t>
      </w:r>
      <w:proofErr w:type="gramEnd"/>
      <w:r w:rsidR="00DE08C8">
        <w:t xml:space="preserve">foto de estufa) </w:t>
      </w:r>
    </w:p>
    <w:p w14:paraId="386FFA11" w14:textId="77777777" w:rsidR="00C21BD9" w:rsidRDefault="00C21BD9">
      <w:pPr>
        <w:jc w:val="both"/>
      </w:pPr>
    </w:p>
    <w:p w14:paraId="00000062" w14:textId="0F962A12" w:rsidR="00A344F6" w:rsidRDefault="00DE08C8">
      <w:pPr>
        <w:jc w:val="both"/>
      </w:pPr>
      <w:r>
        <w:t xml:space="preserve">4.2 </w:t>
      </w:r>
      <w:r w:rsidR="00941804">
        <w:t xml:space="preserve">- </w:t>
      </w:r>
      <w:r>
        <w:t>DESBASTES CON ABRASIVOS #120 O #220</w:t>
      </w:r>
    </w:p>
    <w:p w14:paraId="00000063" w14:textId="77777777" w:rsidR="00A344F6" w:rsidRDefault="00941804">
      <w:pPr>
        <w:jc w:val="both"/>
      </w:pPr>
      <w:r>
        <w:t>Este se realiza para borrar pozos y marcas de</w:t>
      </w:r>
      <w:r>
        <w:t>l disco</w:t>
      </w:r>
    </w:p>
    <w:p w14:paraId="00000064" w14:textId="290E6EFD" w:rsidR="00A344F6" w:rsidRDefault="00DE08C8">
      <w:pPr>
        <w:jc w:val="both"/>
      </w:pPr>
      <w:r>
        <w:t>4.3</w:t>
      </w:r>
      <w:r w:rsidR="00941804">
        <w:t xml:space="preserve">- </w:t>
      </w:r>
      <w:r>
        <w:t>DESBASTES CON ABRASIVOS #400</w:t>
      </w:r>
    </w:p>
    <w:p w14:paraId="00000065" w14:textId="77777777" w:rsidR="00A344F6" w:rsidRDefault="00941804">
      <w:pPr>
        <w:jc w:val="both"/>
      </w:pPr>
      <w:r>
        <w:t>Este se realiza con el objetivo de lograr el plano y borrar imperfecciones del paso anterior</w:t>
      </w:r>
    </w:p>
    <w:p w14:paraId="00000066" w14:textId="7881AA2A" w:rsidR="00A344F6" w:rsidRDefault="00DE08C8">
      <w:pPr>
        <w:jc w:val="both"/>
      </w:pPr>
      <w:r>
        <w:t xml:space="preserve">4.4 </w:t>
      </w:r>
      <w:r w:rsidR="00941804">
        <w:t xml:space="preserve"> –</w:t>
      </w:r>
      <w:r>
        <w:t xml:space="preserve"> DESBASTE CON EL ABRASIVO #600 Y #1000</w:t>
      </w:r>
    </w:p>
    <w:p w14:paraId="00000067" w14:textId="77777777" w:rsidR="00A344F6" w:rsidRDefault="00941804">
      <w:pPr>
        <w:jc w:val="both"/>
      </w:pPr>
      <w:r>
        <w:t>Este se realiza para que se pueda obtener un acabado del plano en condiciones</w:t>
      </w:r>
      <w:r>
        <w:t xml:space="preserve"> de ser pegados</w:t>
      </w:r>
    </w:p>
    <w:p w14:paraId="00000068" w14:textId="77777777" w:rsidR="00A344F6" w:rsidRDefault="00941804">
      <w:pPr>
        <w:jc w:val="both"/>
      </w:pPr>
      <w:r>
        <w:t>(Foto)</w:t>
      </w:r>
    </w:p>
    <w:p w14:paraId="00000069" w14:textId="58F1257D" w:rsidR="00A344F6" w:rsidRDefault="00DE08C8">
      <w:pPr>
        <w:jc w:val="both"/>
      </w:pPr>
      <w:r>
        <w:t>5- LIMPIEZA DE PASTILLAS</w:t>
      </w:r>
    </w:p>
    <w:p w14:paraId="0000006A" w14:textId="685EF5FC" w:rsidR="00A344F6" w:rsidRDefault="00941804">
      <w:pPr>
        <w:jc w:val="both"/>
      </w:pPr>
      <w:r>
        <w:t>En este</w:t>
      </w:r>
      <w:r w:rsidR="00DE08C8">
        <w:t xml:space="preserve"> paso llevamos la pastilla a lavado</w:t>
      </w:r>
      <w:r>
        <w:t xml:space="preserve">ra ultrasónica para la limpieza/lavado de impurezas y </w:t>
      </w:r>
      <w:r w:rsidR="00DE08C8">
        <w:t>abrasivos mediante vibraciones de un medio liquido durante 1 minuto. El proceso se reitera hasta que las pastillas dejan de desprender impurezas.</w:t>
      </w:r>
    </w:p>
    <w:p w14:paraId="0000006B" w14:textId="77777777" w:rsidR="00A344F6" w:rsidRDefault="00941804">
      <w:pPr>
        <w:jc w:val="both"/>
      </w:pPr>
      <w:r>
        <w:t>(Foto)</w:t>
      </w:r>
    </w:p>
    <w:p w14:paraId="0000006C" w14:textId="1F99684F" w:rsidR="00A344F6" w:rsidRDefault="00DE08C8">
      <w:pPr>
        <w:jc w:val="both"/>
      </w:pPr>
      <w:r>
        <w:t xml:space="preserve">6-SECADO DE PASTILLA </w:t>
      </w:r>
    </w:p>
    <w:p w14:paraId="0000006D" w14:textId="77777777" w:rsidR="00A344F6" w:rsidRDefault="00941804">
      <w:pPr>
        <w:jc w:val="both"/>
      </w:pPr>
      <w:r>
        <w:t xml:space="preserve">En este paso la pastilla ya limpia se lleva a la </w:t>
      </w:r>
      <w:r>
        <w:t xml:space="preserve">estufa de secado para evaporar la humedad a 70°c para hacer un correcto pegado </w:t>
      </w:r>
      <w:proofErr w:type="gramStart"/>
      <w:r>
        <w:t>del</w:t>
      </w:r>
      <w:proofErr w:type="gramEnd"/>
      <w:r>
        <w:t xml:space="preserve"> porta objeto a la pastilla </w:t>
      </w:r>
    </w:p>
    <w:p w14:paraId="0000006E" w14:textId="4596C1C3" w:rsidR="00A344F6" w:rsidRDefault="00941804">
      <w:pPr>
        <w:jc w:val="both"/>
      </w:pPr>
      <w:r>
        <w:lastRenderedPageBreak/>
        <w:t>7-</w:t>
      </w:r>
      <w:r w:rsidR="00DE08C8">
        <w:t xml:space="preserve">MONTAJE DE PORTE OBJETO </w:t>
      </w:r>
    </w:p>
    <w:p w14:paraId="0000006F" w14:textId="77777777" w:rsidR="00A344F6" w:rsidRDefault="00941804">
      <w:pPr>
        <w:jc w:val="both"/>
      </w:pPr>
      <w:r>
        <w:t>7.1- Cortar el portaobjeto a la medida de 50mm de alto por 25mm de ancho.</w:t>
      </w:r>
    </w:p>
    <w:p w14:paraId="00000070" w14:textId="77777777" w:rsidR="00A344F6" w:rsidRDefault="00941804">
      <w:pPr>
        <w:jc w:val="both"/>
      </w:pPr>
      <w:r>
        <w:t xml:space="preserve">7.2 -Con lápiz de </w:t>
      </w:r>
      <w:proofErr w:type="spellStart"/>
      <w:r>
        <w:t>vidia</w:t>
      </w:r>
      <w:proofErr w:type="spellEnd"/>
      <w:r>
        <w:t xml:space="preserve"> identificar y orient</w:t>
      </w:r>
      <w:r>
        <w:t>ar ambos extremos.</w:t>
      </w:r>
    </w:p>
    <w:p w14:paraId="439439A5" w14:textId="2003BCDE" w:rsidR="00DE08C8" w:rsidRDefault="00DE08C8">
      <w:pPr>
        <w:jc w:val="both"/>
      </w:pPr>
      <w:r>
        <w:t xml:space="preserve">7.3-Con el portaobjeto a la medida, hay que esmerilar la cara </w:t>
      </w:r>
      <w:proofErr w:type="spellStart"/>
      <w:r>
        <w:t>contaria</w:t>
      </w:r>
      <w:proofErr w:type="spellEnd"/>
      <w:r>
        <w:t xml:space="preserve"> a la identificación donde ira pegada la pastilla desgastándolo con abrasivos #600 en el plato de vidrio o la devastadora </w:t>
      </w:r>
      <w:r w:rsidR="003A3E84">
        <w:t xml:space="preserve">para facilitar su adherencia </w:t>
      </w:r>
      <w:proofErr w:type="gramStart"/>
      <w:r w:rsidR="003A3E84">
        <w:t>de el</w:t>
      </w:r>
      <w:proofErr w:type="gramEnd"/>
      <w:r w:rsidR="003A3E84">
        <w:t xml:space="preserve"> corte.</w:t>
      </w:r>
    </w:p>
    <w:p w14:paraId="00000071" w14:textId="7A6E41D5" w:rsidR="00A344F6" w:rsidRDefault="003A3E84">
      <w:pPr>
        <w:jc w:val="both"/>
      </w:pPr>
      <w:r>
        <w:t>7.4</w:t>
      </w:r>
      <w:r w:rsidR="00941804">
        <w:t xml:space="preserve"> -Lavar los portaobjetos con una solución de alcohol y agua, luego secar con papel tisú o paño que no deje pelusas. </w:t>
      </w:r>
    </w:p>
    <w:p w14:paraId="00000072" w14:textId="77777777" w:rsidR="00A344F6" w:rsidRDefault="00941804">
      <w:pPr>
        <w:jc w:val="both"/>
      </w:pPr>
      <w:r>
        <w:t>(Foto)</w:t>
      </w:r>
    </w:p>
    <w:p w14:paraId="0DCA8D53" w14:textId="53AFE3B8" w:rsidR="003A3E84" w:rsidRDefault="003A3E84">
      <w:pPr>
        <w:jc w:val="both"/>
      </w:pPr>
      <w:r>
        <w:t xml:space="preserve">8- MONTAJE DE PASTILLA EN EL PORTAOBJETO </w:t>
      </w:r>
    </w:p>
    <w:p w14:paraId="00000078" w14:textId="41B39218" w:rsidR="00A344F6" w:rsidRDefault="003A3E84">
      <w:pPr>
        <w:jc w:val="both"/>
      </w:pPr>
      <w:r>
        <w:t>8.1- se ordenan las pastillas identificadas, limpias y secas en la plancha de pegado.</w:t>
      </w:r>
    </w:p>
    <w:p w14:paraId="6A971954" w14:textId="3CDFC8BE" w:rsidR="003A3E84" w:rsidRDefault="003A3E84">
      <w:pPr>
        <w:jc w:val="both"/>
      </w:pPr>
      <w:r>
        <w:t xml:space="preserve">8.2 – se ordenan en un atril los portaobjeto </w:t>
      </w:r>
      <w:proofErr w:type="spellStart"/>
      <w:r>
        <w:t>identificados</w:t>
      </w:r>
      <w:proofErr w:type="gramStart"/>
      <w:r>
        <w:t>,limpios</w:t>
      </w:r>
      <w:proofErr w:type="spellEnd"/>
      <w:proofErr w:type="gramEnd"/>
      <w:r>
        <w:t xml:space="preserve"> y secos </w:t>
      </w:r>
    </w:p>
    <w:p w14:paraId="550BB306" w14:textId="1A44E3A2" w:rsidR="003A3E84" w:rsidRDefault="003A3E84">
      <w:pPr>
        <w:jc w:val="both"/>
      </w:pPr>
      <w:r>
        <w:t xml:space="preserve">8.3- se prepara la resina de pegado en una proporción de 4 a 1 y en una cantidad de 1.25 ml cada 10 pastillas </w:t>
      </w:r>
    </w:p>
    <w:p w14:paraId="5FDD8B07" w14:textId="1A3F64A0" w:rsidR="003A3E84" w:rsidRDefault="003A3E84">
      <w:pPr>
        <w:jc w:val="both"/>
      </w:pPr>
      <w:r>
        <w:t>8.4- la resina es untada al plano de la pastilla y se le coloca el portaobjetos correspondiente moviéndolo para eliminar burbujas de aire entre la pasillas y el vidrio.</w:t>
      </w:r>
    </w:p>
    <w:p w14:paraId="4D824935" w14:textId="2D7A433F" w:rsidR="003A3E84" w:rsidRDefault="003A3E84">
      <w:pPr>
        <w:jc w:val="both"/>
      </w:pPr>
      <w:r>
        <w:t xml:space="preserve">8.5- se colocan en la plancha para el curado de la resina, con algo de peso para evitar que se separen </w:t>
      </w:r>
      <w:r w:rsidR="00812E0A">
        <w:t xml:space="preserve">o se muevan las pastillas de los porta. </w:t>
      </w:r>
    </w:p>
    <w:p w14:paraId="6D994F0B" w14:textId="283BB14D" w:rsidR="00812E0A" w:rsidRDefault="007E737B">
      <w:pPr>
        <w:jc w:val="both"/>
      </w:pPr>
      <w:r>
        <w:t xml:space="preserve">9- CORTE SECUNDARIO </w:t>
      </w:r>
    </w:p>
    <w:p w14:paraId="32CAC6DC" w14:textId="5F216B7B" w:rsidR="007E737B" w:rsidRDefault="007E737B">
      <w:pPr>
        <w:jc w:val="both"/>
      </w:pPr>
      <w:r>
        <w:t xml:space="preserve"> El objetivo de este paso es reducir el espesor de la pastilla montada en el portaobjeto. </w:t>
      </w:r>
    </w:p>
    <w:p w14:paraId="6CA4A3D6" w14:textId="77777777" w:rsidR="007E737B" w:rsidRDefault="007E737B" w:rsidP="007E737B">
      <w:pPr>
        <w:spacing w:line="360" w:lineRule="auto"/>
        <w:jc w:val="both"/>
      </w:pPr>
      <w:r>
        <w:t>9.1-</w:t>
      </w:r>
      <w:r w:rsidRPr="007E737B">
        <w:t xml:space="preserve"> </w:t>
      </w:r>
      <w:r>
        <w:t>Se reduce el espesor de la pastilla a unos 1.5mm, utilizando la cortadora con disco diamantado de banda continua, apoyando el portaobjeto en la guía a tal fin.</w:t>
      </w:r>
    </w:p>
    <w:p w14:paraId="64BD06A8" w14:textId="77777777" w:rsidR="007E737B" w:rsidRDefault="007E737B" w:rsidP="007E737B">
      <w:pPr>
        <w:spacing w:line="360" w:lineRule="auto"/>
        <w:jc w:val="both"/>
      </w:pPr>
      <w:r>
        <w:t xml:space="preserve">10- DESBASTE DEL CORTE </w:t>
      </w:r>
    </w:p>
    <w:p w14:paraId="424691E8" w14:textId="77777777" w:rsidR="00E61FEE" w:rsidRDefault="007E737B" w:rsidP="00E61FEE">
      <w:pPr>
        <w:spacing w:line="360" w:lineRule="auto"/>
        <w:jc w:val="both"/>
      </w:pPr>
      <w:r>
        <w:t>Se utiliza la misma secuencia de abrasivo que en la preparación del plano. El objetivo es reducir la muestra a 50 micras aproximadamente en un plano paralelo al portaobjeto.</w:t>
      </w:r>
      <w:r>
        <w:t xml:space="preserve"> </w:t>
      </w:r>
      <w:r>
        <w:t>En caso de que la muestra sea muy blanda se omiten los abrasivos más gruesos para no castigar la muestra.</w:t>
      </w:r>
    </w:p>
    <w:p w14:paraId="6C287A22" w14:textId="3F7D3072" w:rsidR="00E61FEE" w:rsidRPr="00E61FEE" w:rsidRDefault="00E61FEE" w:rsidP="00E61FEE">
      <w:pPr>
        <w:spacing w:line="360" w:lineRule="auto"/>
        <w:jc w:val="both"/>
      </w:pPr>
      <w:r>
        <w:t xml:space="preserve">11- PUNTO FINAL </w:t>
      </w:r>
      <w:r w:rsidRPr="00F27A5B">
        <w:rPr>
          <w:i/>
        </w:rPr>
        <w:t xml:space="preserve"> </w:t>
      </w:r>
    </w:p>
    <w:p w14:paraId="67E252B9" w14:textId="77777777" w:rsidR="00E61FEE" w:rsidRDefault="00E61FEE" w:rsidP="00E61FEE">
      <w:pPr>
        <w:spacing w:line="360" w:lineRule="auto"/>
        <w:jc w:val="both"/>
      </w:pPr>
      <w:r>
        <w:t xml:space="preserve">Se reduce el espesor del corte a la altura necesaria para el estudio, controlando por microscopio de polarización hasta que aparezcan los colores de interferencia. Una vez conseguido, la muestra se </w:t>
      </w:r>
      <w:r>
        <w:lastRenderedPageBreak/>
        <w:t>encuentra a una altura de 30micras. Para ello se utiliza abrasivos #600 y #1000 sobre un plato de vidrio.</w:t>
      </w:r>
    </w:p>
    <w:p w14:paraId="1EFAFEBB" w14:textId="77777777" w:rsidR="00E61FEE" w:rsidRDefault="00E61FEE" w:rsidP="00E61FEE">
      <w:pPr>
        <w:spacing w:line="360" w:lineRule="auto"/>
        <w:jc w:val="both"/>
      </w:pPr>
    </w:p>
    <w:p w14:paraId="4D0CD0C4" w14:textId="269283CD" w:rsidR="00E61FEE" w:rsidRDefault="00E61FEE" w:rsidP="00E61FEE">
      <w:pPr>
        <w:jc w:val="both"/>
      </w:pPr>
      <w:r>
        <w:t xml:space="preserve">12- </w:t>
      </w:r>
      <w:r>
        <w:t xml:space="preserve">Tapado de los cortes: </w:t>
      </w:r>
    </w:p>
    <w:p w14:paraId="7FB1CA3D" w14:textId="77777777" w:rsidR="00E61FEE" w:rsidRDefault="00E61FEE" w:rsidP="00E61FEE">
      <w:pPr>
        <w:jc w:val="both"/>
      </w:pPr>
      <w:r>
        <w:t>Se protege la lámina obtenida con un cubre objeto de vidrio</w:t>
      </w:r>
    </w:p>
    <w:p w14:paraId="41F13F97" w14:textId="695A1F4F" w:rsidR="007E737B" w:rsidRDefault="00E61FEE" w:rsidP="00E61FEE">
      <w:pPr>
        <w:jc w:val="both"/>
      </w:pPr>
      <w:r>
        <w:t xml:space="preserve">12.1- </w:t>
      </w:r>
      <w:r>
        <w:t>Se lavan los cortes usando  una lavadora ultrasónica con agua y se coloca en la plancha para secar.</w:t>
      </w:r>
    </w:p>
    <w:p w14:paraId="4FF7E72F" w14:textId="77777777" w:rsidR="00E61FEE" w:rsidRDefault="00E61FEE" w:rsidP="00E61FEE">
      <w:pPr>
        <w:jc w:val="both"/>
      </w:pPr>
      <w:proofErr w:type="gramStart"/>
      <w:r>
        <w:t>a</w:t>
      </w:r>
      <w:proofErr w:type="gramEnd"/>
      <w:r>
        <w:t xml:space="preserve"> secar.</w:t>
      </w:r>
    </w:p>
    <w:p w14:paraId="746CCEF0" w14:textId="3A6E070C" w:rsidR="00E61FEE" w:rsidRDefault="00E61FEE" w:rsidP="00E61FEE">
      <w:pPr>
        <w:jc w:val="both"/>
      </w:pPr>
      <w:r>
        <w:t xml:space="preserve">12.2 - </w:t>
      </w:r>
      <w:r>
        <w:t>Se limpian los cubre objetos con una solución de agua y alcohol</w:t>
      </w:r>
    </w:p>
    <w:p w14:paraId="0D4BC2D4" w14:textId="77777777" w:rsidR="00E61FEE" w:rsidRDefault="00E61FEE" w:rsidP="00E61FEE">
      <w:pPr>
        <w:jc w:val="both"/>
      </w:pPr>
      <w:r>
        <w:t xml:space="preserve"> (IMPORTANTE: limpios secos y en cantidad superior a las muestras a tapar)</w:t>
      </w:r>
    </w:p>
    <w:p w14:paraId="2E7DF963" w14:textId="22F10486" w:rsidR="00E61FEE" w:rsidRDefault="00E61FEE" w:rsidP="00E61FEE">
      <w:pPr>
        <w:jc w:val="both"/>
      </w:pPr>
      <w:r>
        <w:t xml:space="preserve">12.3- </w:t>
      </w:r>
      <w:r>
        <w:t xml:space="preserve">Ordenar los cortes sobre la plancha para dar temperatura, preparar resina epoxi con una proporción de 4 partes de Resina por 1 partes de Endurecedor en volumen. Aproximadamente 1,25 ml de resina cada 10 cortes, se revuelve con una varilla de vidrio mezclando los componentes sin generar burbujas. </w:t>
      </w:r>
    </w:p>
    <w:p w14:paraId="31D5118C" w14:textId="7474A056" w:rsidR="00E61FEE" w:rsidRDefault="00E61FEE" w:rsidP="00E61FEE">
      <w:pPr>
        <w:jc w:val="both"/>
      </w:pPr>
      <w:r>
        <w:t xml:space="preserve">12.4- </w:t>
      </w:r>
      <w:r>
        <w:t>Con la varilla se unta el corte buscando una película pareja. Luego se coloca el  cubre objeto y se mueve con el fin de que no queden burbujas.</w:t>
      </w:r>
    </w:p>
    <w:p w14:paraId="560F05BE" w14:textId="3937FFC6" w:rsidR="00E61FEE" w:rsidRDefault="00E61FEE" w:rsidP="00E61FEE">
      <w:pPr>
        <w:jc w:val="both"/>
      </w:pPr>
      <w:r>
        <w:t xml:space="preserve">12.5- </w:t>
      </w:r>
      <w:r>
        <w:t>Dejar fraguar y secar el corte ya tapado con presión y temperatura (40º C en la plancha).</w:t>
      </w:r>
    </w:p>
    <w:p w14:paraId="1965C387" w14:textId="20DDD6AD" w:rsidR="00E61FEE" w:rsidRDefault="00E61FEE" w:rsidP="00E61FEE">
      <w:pPr>
        <w:jc w:val="both"/>
      </w:pPr>
      <w:r>
        <w:t xml:space="preserve">12.6 - </w:t>
      </w:r>
      <w:r>
        <w:t>Lavar todos los utensilios utilizados.</w:t>
      </w:r>
    </w:p>
    <w:p w14:paraId="0C8EF2A8" w14:textId="1A70BCC1" w:rsidR="00E61FEE" w:rsidRDefault="00E61FEE" w:rsidP="00E61FEE">
      <w:pPr>
        <w:jc w:val="both"/>
      </w:pPr>
      <w:r>
        <w:t xml:space="preserve">13- </w:t>
      </w:r>
      <w:r>
        <w:t xml:space="preserve">Limpieza y re identificación: </w:t>
      </w:r>
    </w:p>
    <w:p w14:paraId="62FFCBEE" w14:textId="682331EA" w:rsidR="00E61FEE" w:rsidRDefault="00E61FEE" w:rsidP="00E61FEE">
      <w:pPr>
        <w:jc w:val="both"/>
      </w:pPr>
      <w:r>
        <w:t>Se quit</w:t>
      </w:r>
      <w:r>
        <w:t xml:space="preserve">an excesos de resina, </w:t>
      </w:r>
      <w:r>
        <w:t xml:space="preserve">lavar detalladamente con alcohol y se re identifica la muestra con </w:t>
      </w:r>
      <w:proofErr w:type="spellStart"/>
      <w:r>
        <w:t>stickers</w:t>
      </w:r>
      <w:proofErr w:type="spellEnd"/>
      <w:r>
        <w:t xml:space="preserve"> autoadhesivos pegándolos en un extremo donde no interfiera con la observación.</w:t>
      </w:r>
    </w:p>
    <w:p w14:paraId="0A3F4C72" w14:textId="6EC5AA6B" w:rsidR="00E61FEE" w:rsidRDefault="00E61FEE" w:rsidP="00E61FEE">
      <w:pPr>
        <w:jc w:val="both"/>
      </w:pPr>
      <w:r>
        <w:t>14-</w:t>
      </w:r>
      <w:r w:rsidR="000B1461">
        <w:t xml:space="preserve"> ENVOLTURA Y ENTREGA: </w:t>
      </w:r>
    </w:p>
    <w:p w14:paraId="396462DE" w14:textId="77777777" w:rsidR="00E61FEE" w:rsidRDefault="00E61FEE" w:rsidP="00E61FEE">
      <w:pPr>
        <w:jc w:val="both"/>
      </w:pPr>
      <w:r>
        <w:t>Se envuelven cada corte por separado y se empaquetan los cortes para su protección y entrega.</w:t>
      </w:r>
    </w:p>
    <w:p w14:paraId="5B31B3FE" w14:textId="67957B47" w:rsidR="00E61FEE" w:rsidRDefault="00E61FEE" w:rsidP="00E61FEE">
      <w:pPr>
        <w:jc w:val="both"/>
      </w:pPr>
      <w:r>
        <w:t xml:space="preserve">14.1- </w:t>
      </w:r>
      <w:r>
        <w:tab/>
        <w:t>En un paquete distinto se envuelven las 1°eras y 2°das pastillas.</w:t>
      </w:r>
    </w:p>
    <w:p w14:paraId="1CD2ECD8" w14:textId="69D755ED" w:rsidR="00E61FEE" w:rsidRDefault="00E61FEE" w:rsidP="00E61FEE">
      <w:pPr>
        <w:jc w:val="both"/>
      </w:pPr>
      <w:r>
        <w:t xml:space="preserve">14.2- </w:t>
      </w:r>
      <w:r>
        <w:t xml:space="preserve">Se verifica el pago del arancel del servicio. </w:t>
      </w:r>
    </w:p>
    <w:p w14:paraId="62D4DE94" w14:textId="18F25E1B" w:rsidR="00E61FEE" w:rsidRDefault="00E61FEE" w:rsidP="00E61FEE">
      <w:pPr>
        <w:jc w:val="both"/>
      </w:pPr>
      <w:r>
        <w:t xml:space="preserve">14.3- </w:t>
      </w:r>
      <w:r>
        <w:t xml:space="preserve">Previa firma de la ficha de ingreso, se entrega al usuario: </w:t>
      </w:r>
    </w:p>
    <w:p w14:paraId="1B6BB1E1" w14:textId="77777777" w:rsidR="00E61FEE" w:rsidRDefault="00E61FEE" w:rsidP="00E61FEE">
      <w:pPr>
        <w:jc w:val="both"/>
      </w:pPr>
      <w:r>
        <w:t xml:space="preserve">         -</w:t>
      </w:r>
      <w:r>
        <w:tab/>
        <w:t>Macros.</w:t>
      </w:r>
    </w:p>
    <w:p w14:paraId="0D93BD9D" w14:textId="77777777" w:rsidR="00E61FEE" w:rsidRDefault="00E61FEE" w:rsidP="00E61FEE">
      <w:pPr>
        <w:jc w:val="both"/>
      </w:pPr>
      <w:r>
        <w:t xml:space="preserve">         -</w:t>
      </w:r>
      <w:r>
        <w:tab/>
        <w:t xml:space="preserve">Pastillas. </w:t>
      </w:r>
    </w:p>
    <w:p w14:paraId="25430BD8" w14:textId="77777777" w:rsidR="000B1461" w:rsidRDefault="00E61FEE" w:rsidP="000B1461">
      <w:pPr>
        <w:jc w:val="both"/>
      </w:pPr>
      <w:r>
        <w:t xml:space="preserve">        -</w:t>
      </w:r>
      <w:r>
        <w:tab/>
      </w:r>
      <w:r w:rsidR="000B1461">
        <w:t>CORTES.</w:t>
      </w:r>
      <w:r w:rsidR="000B1461">
        <w:tab/>
      </w:r>
    </w:p>
    <w:p w14:paraId="3234A68A" w14:textId="182A27BA" w:rsidR="00E61FEE" w:rsidRDefault="000B1461" w:rsidP="000B1461">
      <w:pPr>
        <w:jc w:val="center"/>
      </w:pPr>
      <w:r>
        <w:lastRenderedPageBreak/>
        <w:t>MÉTODO DE CONFECCIÓN DE UN PULIDO CALCOGRÁFICO</w:t>
      </w:r>
    </w:p>
    <w:p w14:paraId="28E5CB8F" w14:textId="77777777" w:rsidR="00E61FEE" w:rsidRDefault="00E61FEE" w:rsidP="00E61FEE">
      <w:pPr>
        <w:jc w:val="both"/>
      </w:pPr>
      <w:r>
        <w:t>El objetivo del pulido calcográfico es posibilitar  el estudio de minerales opacos que generalmente son metales, es decir, que no dejan pasar luz.</w:t>
      </w:r>
    </w:p>
    <w:p w14:paraId="12BEF51C" w14:textId="4FCF1093" w:rsidR="00E61FEE" w:rsidRDefault="000B1461" w:rsidP="00E61FEE">
      <w:pPr>
        <w:jc w:val="both"/>
      </w:pPr>
      <w:proofErr w:type="gramStart"/>
      <w:r>
        <w:t>1.RECEPCIÓN</w:t>
      </w:r>
      <w:proofErr w:type="gramEnd"/>
      <w:r>
        <w:t xml:space="preserve"> DE MUESTRA:</w:t>
      </w:r>
    </w:p>
    <w:p w14:paraId="42CDE393" w14:textId="77777777" w:rsidR="00E61FEE" w:rsidRDefault="00E61FEE" w:rsidP="00E61FEE">
      <w:pPr>
        <w:jc w:val="both"/>
      </w:pPr>
      <w:r>
        <w:t xml:space="preserve"> Similar al proceso anterior, se solicita la autorización y se verifica la orden de trabajo.</w:t>
      </w:r>
    </w:p>
    <w:p w14:paraId="6FA06547" w14:textId="2C854DF0" w:rsidR="00E61FEE" w:rsidRDefault="000B1461" w:rsidP="00E61FEE">
      <w:pPr>
        <w:jc w:val="both"/>
      </w:pPr>
      <w:proofErr w:type="gramStart"/>
      <w:r>
        <w:t>2.CORTE</w:t>
      </w:r>
      <w:proofErr w:type="gramEnd"/>
      <w:r>
        <w:t xml:space="preserve"> PRIMARIO: </w:t>
      </w:r>
    </w:p>
    <w:p w14:paraId="775A3DB1" w14:textId="77777777" w:rsidR="00E61FEE" w:rsidRDefault="00E61FEE" w:rsidP="00E61FEE">
      <w:pPr>
        <w:jc w:val="both"/>
      </w:pPr>
      <w:r>
        <w:t>Se obtiene una rodaja de 1,5 a 2 cm de espesor. Que permita obtener la parte más representativa con las siguientes medidas: 45mm de altura por 27mm de ancho.</w:t>
      </w:r>
    </w:p>
    <w:p w14:paraId="5BFD9487" w14:textId="0C747F5F" w:rsidR="00E61FEE" w:rsidRDefault="000B1461" w:rsidP="00E61FEE">
      <w:pPr>
        <w:jc w:val="both"/>
      </w:pPr>
      <w:r>
        <w:t>2.1-</w:t>
      </w:r>
      <w:r w:rsidR="00E61FEE">
        <w:t xml:space="preserve">Trasladar la identificación y orientación a las pastillas. </w:t>
      </w:r>
    </w:p>
    <w:p w14:paraId="2A37E82B" w14:textId="648E0F08" w:rsidR="00E61FEE" w:rsidRDefault="00E61FEE" w:rsidP="00E61FEE">
      <w:pPr>
        <w:jc w:val="both"/>
      </w:pPr>
      <w:r>
        <w:t>2.2</w:t>
      </w:r>
      <w:r w:rsidR="000B1461">
        <w:t>-</w:t>
      </w:r>
      <w:r>
        <w:t>Consolidación de rodajas y pastillas por impregnación al vacío con resina epoxi.</w:t>
      </w:r>
    </w:p>
    <w:p w14:paraId="3DD28D64" w14:textId="4C3A7564" w:rsidR="00E61FEE" w:rsidRDefault="000B1461" w:rsidP="00E61FEE">
      <w:pPr>
        <w:jc w:val="both"/>
      </w:pPr>
      <w:r>
        <w:t>2.3-</w:t>
      </w:r>
      <w:r w:rsidR="00E61FEE">
        <w:t>Obtención del plano para pulido: Se busca obtener un plano con mínimo de pozos y rayas.</w:t>
      </w:r>
    </w:p>
    <w:p w14:paraId="51871204" w14:textId="6DBD4271" w:rsidR="00E61FEE" w:rsidRDefault="00E61FEE" w:rsidP="00E61FEE">
      <w:pPr>
        <w:jc w:val="both"/>
      </w:pPr>
      <w:r>
        <w:t>Se realiza un</w:t>
      </w:r>
      <w:r w:rsidR="000B1461">
        <w:t>a secuencia de abrasivos (#120,</w:t>
      </w:r>
      <w:r>
        <w:t xml:space="preserve"> #220, #400, #600 y #1000) en una devastadora. </w:t>
      </w:r>
    </w:p>
    <w:p w14:paraId="45CAF161" w14:textId="77777777" w:rsidR="00E61FEE" w:rsidRDefault="00E61FEE" w:rsidP="00E61FEE">
      <w:pPr>
        <w:jc w:val="both"/>
      </w:pPr>
      <w:r>
        <w:t>Nota: No olvidar de lavar profundamente las pastillas, los discos y las manos; en cada cambio de abrasivo, para evitar rayar el corte por contaminación de abrasivos.</w:t>
      </w:r>
    </w:p>
    <w:p w14:paraId="159AEC7C" w14:textId="499D6D9F" w:rsidR="00E61FEE" w:rsidRDefault="000B1461" w:rsidP="00E61FEE">
      <w:pPr>
        <w:jc w:val="both"/>
      </w:pPr>
      <w:r>
        <w:t>3. PULIDO PROPIAMENTE DICHO:</w:t>
      </w:r>
      <w:r w:rsidR="00E61FEE">
        <w:t xml:space="preserve"> </w:t>
      </w:r>
    </w:p>
    <w:p w14:paraId="736F0724" w14:textId="77777777" w:rsidR="00E61FEE" w:rsidRDefault="00E61FEE" w:rsidP="00E61FEE">
      <w:pPr>
        <w:jc w:val="both"/>
      </w:pPr>
      <w:r>
        <w:t>En una pulidora con discos cubiertos por paño de pulir se tratan los cortes con una secuencia de abrasivos de 12,5 – 9,5 – 5,5 – 4 – 3 – 2 – 1 y 0,3 micras. Los abrasivos utilizados pueden ser oxido de aluminio o pasta diamantada dependiendo de las características de la roca a pulir.</w:t>
      </w:r>
    </w:p>
    <w:p w14:paraId="0571F5D4" w14:textId="04117EFD" w:rsidR="00E61FEE" w:rsidRDefault="00E61FEE" w:rsidP="00E61FEE">
      <w:pPr>
        <w:jc w:val="both"/>
      </w:pPr>
      <w:r>
        <w:t xml:space="preserve"> En este paso, debe lavarse profundamente, los discos</w:t>
      </w:r>
      <w:r w:rsidR="000B1461">
        <w:t>, los cortes</w:t>
      </w:r>
      <w:r>
        <w:t xml:space="preserve"> y las manos; en cada cambio de abrasivo, para evitar rayar el corte por contaminación del abrasivo. La pastilla se lavara en la lavadora ultrasónica después de cada abrasivo de pulido.</w:t>
      </w:r>
    </w:p>
    <w:p w14:paraId="7FF08254" w14:textId="5A63FB3E" w:rsidR="00E61FEE" w:rsidRDefault="000B1461" w:rsidP="00E61FEE">
      <w:pPr>
        <w:jc w:val="both"/>
      </w:pPr>
      <w:r>
        <w:t xml:space="preserve">4. REIDENTIFICACIÓN, ENVOLTURA Y ENTREGA: </w:t>
      </w:r>
    </w:p>
    <w:p w14:paraId="389071DA" w14:textId="6A70910C" w:rsidR="00E61FEE" w:rsidRDefault="00E61FEE" w:rsidP="00E61FEE">
      <w:pPr>
        <w:jc w:val="both"/>
      </w:pPr>
      <w:r>
        <w:t xml:space="preserve">Similar al proceso anterior, se </w:t>
      </w:r>
      <w:proofErr w:type="spellStart"/>
      <w:r>
        <w:t>reidentifican</w:t>
      </w:r>
      <w:proofErr w:type="spellEnd"/>
      <w:r>
        <w:t>, envuelven y empaquetan los cortes para su protección y entrega.</w:t>
      </w:r>
      <w:r w:rsidR="00A85193">
        <w:t xml:space="preserve"> </w:t>
      </w:r>
    </w:p>
    <w:p w14:paraId="6459F749" w14:textId="7E00979F" w:rsidR="00A85193" w:rsidRDefault="00A85193" w:rsidP="00A85193">
      <w:pPr>
        <w:jc w:val="center"/>
      </w:pPr>
      <w:r>
        <w:t>CONCLUSIÓN</w:t>
      </w:r>
    </w:p>
    <w:p w14:paraId="63477FDF" w14:textId="77777777" w:rsidR="00A25758" w:rsidRDefault="00331E52" w:rsidP="00331E52">
      <w:r w:rsidRPr="00331E52">
        <w:t xml:space="preserve">Las prácticas en el laboratorio de </w:t>
      </w:r>
      <w:proofErr w:type="spellStart"/>
      <w:r w:rsidRPr="00331E52">
        <w:t>petrotomía</w:t>
      </w:r>
      <w:proofErr w:type="spellEnd"/>
      <w:r w:rsidRPr="00331E52">
        <w:t xml:space="preserve"> de la Facultad de Ciencias Exactas en Universidad Nacional de San Juan brindaron la oportunidad de aprender y perfeccionar técnicas esenciales para la preparación de cortes delgados y pulidos calcográficos. Estos procesos son fundamentales para el estudio de componentes químicos y mineralógicos de rocas.</w:t>
      </w:r>
      <w:r w:rsidR="00A25758" w:rsidRPr="00A25758">
        <w:t xml:space="preserve"> </w:t>
      </w:r>
    </w:p>
    <w:p w14:paraId="04492E8D" w14:textId="49017916" w:rsidR="00331E52" w:rsidRDefault="00A25758" w:rsidP="00331E52">
      <w:bookmarkStart w:id="1" w:name="_GoBack"/>
      <w:bookmarkEnd w:id="1"/>
      <w:r w:rsidRPr="00A25758">
        <w:t xml:space="preserve">También queda claro que un </w:t>
      </w:r>
      <w:proofErr w:type="spellStart"/>
      <w:r w:rsidRPr="00A25758">
        <w:t>petrotomísta</w:t>
      </w:r>
      <w:proofErr w:type="spellEnd"/>
      <w:r w:rsidRPr="00A25758">
        <w:t>, no es un artesano, es un técnico especialista que necesita de algunos años para completar una formación y experiencia discreta.</w:t>
      </w:r>
    </w:p>
    <w:p w14:paraId="53A5FD3E" w14:textId="77777777" w:rsidR="00A25758" w:rsidRDefault="00A25758" w:rsidP="00331E52"/>
    <w:sectPr w:rsidR="00A257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37A"/>
    <w:multiLevelType w:val="multilevel"/>
    <w:tmpl w:val="C106A7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eastAsia="Courier New" w:hAnsi="Courier New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F6"/>
    <w:rsid w:val="000B1461"/>
    <w:rsid w:val="00331E52"/>
    <w:rsid w:val="003A3E84"/>
    <w:rsid w:val="0046253D"/>
    <w:rsid w:val="006E18EB"/>
    <w:rsid w:val="007E737B"/>
    <w:rsid w:val="00812E0A"/>
    <w:rsid w:val="00941804"/>
    <w:rsid w:val="00A25758"/>
    <w:rsid w:val="00A344F6"/>
    <w:rsid w:val="00A85193"/>
    <w:rsid w:val="00C21BD9"/>
    <w:rsid w:val="00DE08C8"/>
    <w:rsid w:val="00E6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4E66-0BF4-4060-9AF3-11C8DCF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1723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</cp:lastModifiedBy>
  <cp:revision>8</cp:revision>
  <dcterms:created xsi:type="dcterms:W3CDTF">2024-09-30T12:54:00Z</dcterms:created>
  <dcterms:modified xsi:type="dcterms:W3CDTF">2024-09-30T15:27:00Z</dcterms:modified>
</cp:coreProperties>
</file>