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2E" w:rsidRDefault="00AB698E" w:rsidP="00AB698E">
      <w:pPr>
        <w:pStyle w:val="Ttulo1"/>
      </w:pPr>
      <w:r>
        <w:t>Trabajo practico integrador del 2 cuatrimestre.</w:t>
      </w:r>
    </w:p>
    <w:p w:rsidR="00CE527F" w:rsidRDefault="00AB698E" w:rsidP="00CE527F">
      <w:pPr>
        <w:pStyle w:val="Ttulo"/>
        <w:pBdr>
          <w:bottom w:val="single" w:sz="8" w:space="31" w:color="4F81BD" w:themeColor="accent1"/>
        </w:pBdr>
      </w:pPr>
      <w:r>
        <w:t xml:space="preserve">  </w:t>
      </w:r>
    </w:p>
    <w:p w:rsidR="00CE527F" w:rsidRDefault="00CE527F" w:rsidP="00CE527F">
      <w:pPr>
        <w:pStyle w:val="Ttulo"/>
        <w:pBdr>
          <w:bottom w:val="single" w:sz="8" w:space="31" w:color="4F81BD" w:themeColor="accent1"/>
        </w:pBdr>
      </w:pPr>
    </w:p>
    <w:p w:rsidR="00CE527F" w:rsidRPr="00CE527F" w:rsidRDefault="00AB698E" w:rsidP="00CE527F">
      <w:pPr>
        <w:pStyle w:val="Ttulo"/>
        <w:pBdr>
          <w:bottom w:val="single" w:sz="8" w:space="31" w:color="4F81BD" w:themeColor="accent1"/>
        </w:pBdr>
        <w:rPr>
          <w:sz w:val="72"/>
          <w:szCs w:val="72"/>
        </w:rPr>
      </w:pPr>
      <w:r>
        <w:t xml:space="preserve">                  </w:t>
      </w:r>
      <w:r w:rsidRPr="00AB698E">
        <w:rPr>
          <w:sz w:val="72"/>
          <w:szCs w:val="72"/>
        </w:rPr>
        <w:t xml:space="preserve"> </w:t>
      </w:r>
      <w:r w:rsidR="00CE527F">
        <w:rPr>
          <w:sz w:val="72"/>
          <w:szCs w:val="72"/>
        </w:rPr>
        <w:t>Colombia</w:t>
      </w:r>
    </w:p>
    <w:p w:rsidR="00CE527F" w:rsidRDefault="00CE527F" w:rsidP="00CE527F">
      <w:pPr>
        <w:pStyle w:val="Ttulo"/>
        <w:pBdr>
          <w:bottom w:val="single" w:sz="8" w:space="31" w:color="4F81BD" w:themeColor="accent1"/>
        </w:pBdr>
        <w:rPr>
          <w:sz w:val="72"/>
          <w:szCs w:val="72"/>
        </w:rPr>
      </w:pPr>
    </w:p>
    <w:p w:rsidR="00CE527F" w:rsidRPr="00CE527F" w:rsidRDefault="00AB698E" w:rsidP="00CE527F">
      <w:pPr>
        <w:pStyle w:val="Ttulo1"/>
        <w:rPr>
          <w:sz w:val="72"/>
          <w:szCs w:val="72"/>
        </w:rPr>
      </w:pPr>
      <w:r w:rsidRPr="00AB698E">
        <w:t>TEMA</w:t>
      </w:r>
      <w:r>
        <w:t xml:space="preserve">: Conociendo los países de </w:t>
      </w:r>
      <w:r w:rsidR="00CE527F">
        <w:t>América</w:t>
      </w:r>
      <w:r>
        <w:t>.</w:t>
      </w:r>
    </w:p>
    <w:p w:rsidR="00CE527F" w:rsidRDefault="00CE527F" w:rsidP="00CE527F">
      <w:pPr>
        <w:pStyle w:val="Ttulo1"/>
      </w:pPr>
    </w:p>
    <w:p w:rsidR="00AB698E" w:rsidRDefault="00AB698E" w:rsidP="00CE527F">
      <w:pPr>
        <w:pStyle w:val="Ttulo1"/>
      </w:pPr>
      <w:r>
        <w:t>Fecha: 18/11/</w:t>
      </w:r>
      <w:r w:rsidR="00CE527F">
        <w:t>2024</w:t>
      </w:r>
    </w:p>
    <w:p w:rsidR="00CE527F" w:rsidRDefault="00CE527F" w:rsidP="00AB698E">
      <w:pPr>
        <w:rPr>
          <w:sz w:val="40"/>
          <w:szCs w:val="40"/>
        </w:rPr>
      </w:pPr>
    </w:p>
    <w:p w:rsidR="00CE527F" w:rsidRDefault="00CE527F" w:rsidP="00CE527F">
      <w:pPr>
        <w:pStyle w:val="Ttulo1"/>
      </w:pPr>
      <w:r>
        <w:t>Alumno: Trinidad Ortiz</w:t>
      </w:r>
    </w:p>
    <w:p w:rsidR="00CE527F" w:rsidRDefault="00CE527F" w:rsidP="00AB698E">
      <w:pPr>
        <w:rPr>
          <w:sz w:val="40"/>
          <w:szCs w:val="40"/>
        </w:rPr>
      </w:pPr>
    </w:p>
    <w:p w:rsidR="00CE527F" w:rsidRDefault="00CE527F" w:rsidP="00CE527F">
      <w:pPr>
        <w:pStyle w:val="Ttulo1"/>
      </w:pPr>
      <w:r>
        <w:t>Profesor: Víctor Figueroa</w:t>
      </w:r>
    </w:p>
    <w:p w:rsidR="00CE527F" w:rsidRDefault="00CE527F" w:rsidP="00AB698E"/>
    <w:p w:rsidR="00CE527F" w:rsidRDefault="00CE527F">
      <w:r>
        <w:br w:type="page"/>
      </w:r>
    </w:p>
    <w:p w:rsidR="00CE527F" w:rsidRDefault="00CE527F" w:rsidP="00CE527F">
      <w:pPr>
        <w:pStyle w:val="Ttulo1"/>
      </w:pPr>
      <w:r>
        <w:lastRenderedPageBreak/>
        <w:t xml:space="preserve">       ACTIVIDADES:</w:t>
      </w:r>
    </w:p>
    <w:p w:rsidR="00CE527F" w:rsidRPr="00CE527F" w:rsidRDefault="00CE527F" w:rsidP="00CE527F">
      <w:pPr>
        <w:pStyle w:val="Prrafodelista"/>
        <w:numPr>
          <w:ilvl w:val="0"/>
          <w:numId w:val="2"/>
        </w:numPr>
      </w:pPr>
      <w:r w:rsidRPr="00CE527F">
        <w:rPr>
          <w:sz w:val="32"/>
          <w:szCs w:val="32"/>
        </w:rPr>
        <w:t>fecha de fundación de Colombia</w:t>
      </w:r>
    </w:p>
    <w:p w:rsidR="00CE527F" w:rsidRPr="00CE527F" w:rsidRDefault="00CE527F" w:rsidP="00CE527F">
      <w:pPr>
        <w:pStyle w:val="Prrafodelista"/>
        <w:numPr>
          <w:ilvl w:val="0"/>
          <w:numId w:val="2"/>
        </w:numPr>
      </w:pPr>
      <w:r>
        <w:rPr>
          <w:sz w:val="32"/>
          <w:szCs w:val="32"/>
        </w:rPr>
        <w:t>Ciudad capital- ciudadanía</w:t>
      </w:r>
    </w:p>
    <w:p w:rsidR="00CE527F" w:rsidRPr="00CE527F" w:rsidRDefault="00CE527F" w:rsidP="00CE527F">
      <w:pPr>
        <w:pStyle w:val="Prrafodelista"/>
        <w:numPr>
          <w:ilvl w:val="0"/>
          <w:numId w:val="2"/>
        </w:numPr>
      </w:pPr>
      <w:r>
        <w:rPr>
          <w:sz w:val="32"/>
          <w:szCs w:val="32"/>
        </w:rPr>
        <w:t>Cantidad de población</w:t>
      </w:r>
    </w:p>
    <w:p w:rsidR="00CE527F" w:rsidRPr="004124B9" w:rsidRDefault="00CE527F" w:rsidP="00CE527F">
      <w:pPr>
        <w:pStyle w:val="Prrafodelista"/>
        <w:numPr>
          <w:ilvl w:val="0"/>
          <w:numId w:val="2"/>
        </w:numPr>
      </w:pPr>
      <w:r>
        <w:rPr>
          <w:sz w:val="32"/>
          <w:szCs w:val="32"/>
        </w:rPr>
        <w:t xml:space="preserve">Sistema </w:t>
      </w:r>
      <w:r w:rsidR="004124B9">
        <w:rPr>
          <w:sz w:val="32"/>
          <w:szCs w:val="32"/>
        </w:rPr>
        <w:t>político</w:t>
      </w:r>
    </w:p>
    <w:p w:rsidR="004124B9" w:rsidRPr="004124B9" w:rsidRDefault="004124B9" w:rsidP="004124B9">
      <w:pPr>
        <w:pStyle w:val="Prrafodelista"/>
        <w:numPr>
          <w:ilvl w:val="0"/>
          <w:numId w:val="2"/>
        </w:numPr>
      </w:pPr>
      <w:r>
        <w:rPr>
          <w:sz w:val="32"/>
          <w:szCs w:val="32"/>
        </w:rPr>
        <w:t>Moneda oficial</w:t>
      </w:r>
    </w:p>
    <w:p w:rsidR="004124B9" w:rsidRPr="004124B9" w:rsidRDefault="004124B9" w:rsidP="004124B9">
      <w:pPr>
        <w:pStyle w:val="Prrafodelista"/>
        <w:numPr>
          <w:ilvl w:val="0"/>
          <w:numId w:val="2"/>
        </w:numPr>
      </w:pPr>
      <w:r>
        <w:rPr>
          <w:sz w:val="32"/>
          <w:szCs w:val="32"/>
        </w:rPr>
        <w:t>Geografía del país: ejemplo ( climas, ríos, relieves)</w:t>
      </w:r>
    </w:p>
    <w:p w:rsidR="004124B9" w:rsidRPr="004124B9" w:rsidRDefault="004124B9" w:rsidP="004124B9">
      <w:pPr>
        <w:pStyle w:val="Prrafodelista"/>
        <w:numPr>
          <w:ilvl w:val="0"/>
          <w:numId w:val="2"/>
        </w:numPr>
      </w:pPr>
      <w:r>
        <w:rPr>
          <w:sz w:val="32"/>
          <w:szCs w:val="32"/>
        </w:rPr>
        <w:t>Historial del país</w:t>
      </w:r>
    </w:p>
    <w:p w:rsidR="004124B9" w:rsidRPr="004124B9" w:rsidRDefault="004124B9" w:rsidP="004124B9">
      <w:pPr>
        <w:pStyle w:val="Prrafodelista"/>
        <w:numPr>
          <w:ilvl w:val="0"/>
          <w:numId w:val="2"/>
        </w:numPr>
      </w:pPr>
      <w:r>
        <w:rPr>
          <w:sz w:val="32"/>
          <w:szCs w:val="32"/>
        </w:rPr>
        <w:t>Características culturales</w:t>
      </w:r>
    </w:p>
    <w:p w:rsidR="004124B9" w:rsidRPr="00CE527F" w:rsidRDefault="004124B9" w:rsidP="004124B9">
      <w:pPr>
        <w:pStyle w:val="Prrafodelista"/>
        <w:numPr>
          <w:ilvl w:val="0"/>
          <w:numId w:val="2"/>
        </w:numPr>
      </w:pPr>
      <w:r>
        <w:rPr>
          <w:sz w:val="32"/>
          <w:szCs w:val="32"/>
        </w:rPr>
        <w:t>Realizar la bandera en hoja A-4</w:t>
      </w:r>
    </w:p>
    <w:p w:rsidR="00CE527F" w:rsidRDefault="004124B9" w:rsidP="00AB698E">
      <w:pPr>
        <w:rPr>
          <w:sz w:val="36"/>
          <w:szCs w:val="36"/>
        </w:rPr>
      </w:pPr>
      <w:r>
        <w:rPr>
          <w:sz w:val="36"/>
          <w:szCs w:val="36"/>
        </w:rPr>
        <w:t>RESPUESTAS:</w:t>
      </w:r>
    </w:p>
    <w:p w:rsidR="00CE527F" w:rsidRDefault="004124B9" w:rsidP="00AB698E">
      <w:pPr>
        <w:pStyle w:val="Prrafodelista"/>
        <w:numPr>
          <w:ilvl w:val="0"/>
          <w:numId w:val="3"/>
        </w:num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4124B9">
        <w:rPr>
          <w:rFonts w:ascii="Arial" w:hAnsi="Arial" w:cs="Arial"/>
          <w:color w:val="1F1F1F"/>
          <w:sz w:val="30"/>
          <w:szCs w:val="30"/>
          <w:shd w:val="clear" w:color="auto" w:fill="FFFFFF"/>
        </w:rPr>
        <w:t>El </w:t>
      </w:r>
      <w:r w:rsidRPr="004124B9">
        <w:rPr>
          <w:rStyle w:val="jpfdse"/>
          <w:rFonts w:ascii="Arial" w:hAnsi="Arial" w:cs="Arial"/>
          <w:color w:val="040C28"/>
          <w:sz w:val="30"/>
          <w:szCs w:val="30"/>
          <w:shd w:val="clear" w:color="auto" w:fill="D3E3FD"/>
        </w:rPr>
        <w:t>20 de julio de 1810</w:t>
      </w:r>
      <w:r w:rsidRPr="004124B9">
        <w:rPr>
          <w:rFonts w:ascii="Arial" w:hAnsi="Arial" w:cs="Arial"/>
          <w:color w:val="1F1F1F"/>
          <w:sz w:val="30"/>
          <w:szCs w:val="30"/>
          <w:shd w:val="clear" w:color="auto" w:fill="FFFFFF"/>
        </w:rPr>
        <w:t> ocurrió el grito de independencia de Colombia</w:t>
      </w:r>
    </w:p>
    <w:p w:rsidR="004124B9" w:rsidRDefault="004124B9" w:rsidP="004124B9">
      <w:pPr>
        <w:pStyle w:val="Prrafodelista"/>
        <w:numPr>
          <w:ilvl w:val="0"/>
          <w:numId w:val="3"/>
        </w:num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BOGOTA</w:t>
      </w:r>
    </w:p>
    <w:p w:rsidR="004124B9" w:rsidRPr="004A57F7" w:rsidRDefault="004A57F7" w:rsidP="004124B9">
      <w:pPr>
        <w:pStyle w:val="Prrafodelista"/>
        <w:numPr>
          <w:ilvl w:val="0"/>
          <w:numId w:val="3"/>
        </w:num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54"/>
          <w:szCs w:val="54"/>
          <w:shd w:val="clear" w:color="auto" w:fill="FFFFFF"/>
        </w:rPr>
        <w:t>52,09 millones (2023)</w:t>
      </w:r>
    </w:p>
    <w:p w:rsidR="004A57F7" w:rsidRDefault="004A57F7" w:rsidP="004124B9">
      <w:pPr>
        <w:pStyle w:val="Prrafodelista"/>
        <w:numPr>
          <w:ilvl w:val="0"/>
          <w:numId w:val="3"/>
        </w:num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Colombia es un país presidencialista, y un Estado unitario con separación de poderes ejecutivo, legislativo y judicial</w:t>
      </w:r>
    </w:p>
    <w:p w:rsidR="004A57F7" w:rsidRPr="004A57F7" w:rsidRDefault="004A57F7" w:rsidP="004124B9">
      <w:pPr>
        <w:pStyle w:val="Prrafodelista"/>
        <w:numPr>
          <w:ilvl w:val="0"/>
          <w:numId w:val="3"/>
        </w:num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El </w:t>
      </w:r>
      <w:r w:rsidRPr="004A57F7">
        <w:rPr>
          <w:rFonts w:ascii="Arial" w:hAnsi="Arial" w:cs="Arial"/>
          <w:color w:val="040C28"/>
          <w:sz w:val="32"/>
          <w:szCs w:val="32"/>
          <w:shd w:val="clear" w:color="auto" w:fill="D3E3FD"/>
        </w:rPr>
        <w:t>peso colombiano</w:t>
      </w:r>
    </w:p>
    <w:p w:rsidR="004A57F7" w:rsidRPr="004A57F7" w:rsidRDefault="004A57F7" w:rsidP="004124B9">
      <w:pPr>
        <w:pStyle w:val="Prrafodelista"/>
        <w:numPr>
          <w:ilvl w:val="0"/>
          <w:numId w:val="3"/>
        </w:numPr>
        <w:rPr>
          <w:rFonts w:ascii="Arial" w:hAnsi="Arial" w:cs="Arial"/>
          <w:color w:val="1F1F1F"/>
          <w:sz w:val="32"/>
          <w:szCs w:val="32"/>
          <w:shd w:val="clear" w:color="auto" w:fill="FFFFFF"/>
        </w:rPr>
      </w:pPr>
      <w:r w:rsidRPr="004A57F7">
        <w:rPr>
          <w:rFonts w:ascii="Arial" w:hAnsi="Arial" w:cs="Arial"/>
          <w:color w:val="474747"/>
          <w:sz w:val="32"/>
          <w:szCs w:val="32"/>
          <w:shd w:val="clear" w:color="auto" w:fill="FFFFFF"/>
        </w:rPr>
        <w:t>relieve: </w:t>
      </w:r>
      <w:r w:rsidRPr="004A57F7">
        <w:rPr>
          <w:rFonts w:ascii="Arial" w:hAnsi="Arial" w:cs="Arial"/>
          <w:color w:val="040C28"/>
          <w:sz w:val="32"/>
          <w:szCs w:val="32"/>
          <w:shd w:val="clear" w:color="auto" w:fill="D3E3FD"/>
        </w:rPr>
        <w:t>las llanuras costeras ubicadas al norte y occidente del país, el centro formado por la Cordillera de los Andes y sus estribaciones, y el oriente formado por planicies</w:t>
      </w:r>
      <w:r>
        <w:rPr>
          <w:rFonts w:ascii="Arial" w:hAnsi="Arial" w:cs="Arial"/>
          <w:color w:val="040C28"/>
          <w:sz w:val="32"/>
          <w:szCs w:val="32"/>
          <w:shd w:val="clear" w:color="auto" w:fill="D3E3FD"/>
        </w:rPr>
        <w:t>.</w:t>
      </w:r>
    </w:p>
    <w:p w:rsidR="004A57F7" w:rsidRDefault="004A57F7" w:rsidP="004A57F7">
      <w:pPr>
        <w:pStyle w:val="Prrafodelista"/>
        <w:rPr>
          <w:rFonts w:ascii="Arial" w:hAnsi="Arial" w:cs="Arial"/>
          <w:color w:val="474747"/>
          <w:sz w:val="32"/>
          <w:szCs w:val="32"/>
          <w:shd w:val="clear" w:color="auto" w:fill="FFFFFF"/>
        </w:rPr>
      </w:pPr>
      <w:r w:rsidRPr="004A57F7">
        <w:rPr>
          <w:rFonts w:ascii="Arial" w:hAnsi="Arial" w:cs="Arial"/>
          <w:color w:val="040C28"/>
          <w:sz w:val="32"/>
          <w:szCs w:val="32"/>
          <w:shd w:val="clear" w:color="auto" w:fill="D3E3FD"/>
        </w:rPr>
        <w:t>Clima</w:t>
      </w:r>
      <w:r w:rsidRPr="004A57F7">
        <w:rPr>
          <w:rFonts w:ascii="Arial" w:hAnsi="Arial" w:cs="Arial"/>
          <w:color w:val="474747"/>
          <w:sz w:val="32"/>
          <w:szCs w:val="32"/>
          <w:shd w:val="clear" w:color="auto" w:fill="FFFFFF"/>
        </w:rPr>
        <w:t> tropical húmedo: tiene variaciones de humedad y altas temperaturas</w:t>
      </w:r>
    </w:p>
    <w:p w:rsidR="004A57F7" w:rsidRPr="00034F6C" w:rsidRDefault="004A57F7" w:rsidP="004A57F7">
      <w:pPr>
        <w:pStyle w:val="Prrafodelista"/>
        <w:numPr>
          <w:ilvl w:val="0"/>
          <w:numId w:val="3"/>
        </w:numPr>
        <w:rPr>
          <w:rFonts w:ascii="Arial" w:hAnsi="Arial" w:cs="Arial"/>
          <w:color w:val="1F1F1F"/>
          <w:sz w:val="32"/>
          <w:szCs w:val="32"/>
          <w:shd w:val="clear" w:color="auto" w:fill="FFFFFF"/>
        </w:rPr>
      </w:pPr>
      <w:r w:rsidRPr="00034F6C">
        <w:rPr>
          <w:rFonts w:ascii="Arial" w:hAnsi="Arial" w:cs="Arial"/>
          <w:color w:val="202122"/>
          <w:sz w:val="32"/>
          <w:szCs w:val="32"/>
          <w:shd w:val="clear" w:color="auto" w:fill="FFFFFF"/>
        </w:rPr>
        <w:t>Las primeras expediciones de los </w:t>
      </w:r>
      <w:hyperlink r:id="rId5" w:tooltip="Conquistadores españoles" w:history="1">
        <w:r w:rsidRPr="00034F6C">
          <w:rPr>
            <w:rStyle w:val="Hipervnculo"/>
            <w:rFonts w:ascii="Arial" w:hAnsi="Arial" w:cs="Arial"/>
            <w:sz w:val="32"/>
            <w:szCs w:val="32"/>
            <w:shd w:val="clear" w:color="auto" w:fill="FFFFFF"/>
          </w:rPr>
          <w:t>conquistadores españoles</w:t>
        </w:r>
      </w:hyperlink>
      <w:r w:rsidRPr="00034F6C">
        <w:rPr>
          <w:rFonts w:ascii="Arial" w:hAnsi="Arial" w:cs="Arial"/>
          <w:color w:val="202122"/>
          <w:sz w:val="32"/>
          <w:szCs w:val="32"/>
          <w:shd w:val="clear" w:color="auto" w:fill="FFFFFF"/>
        </w:rPr>
        <w:t> en el territorio se llevaron a cabo en el </w:t>
      </w:r>
      <w:hyperlink r:id="rId6" w:tooltip="Región Caribe (Colombia)" w:history="1">
        <w:r w:rsidRPr="00034F6C">
          <w:rPr>
            <w:rStyle w:val="Hipervnculo"/>
            <w:rFonts w:ascii="Arial" w:hAnsi="Arial" w:cs="Arial"/>
            <w:sz w:val="32"/>
            <w:szCs w:val="32"/>
            <w:shd w:val="clear" w:color="auto" w:fill="FFFFFF"/>
          </w:rPr>
          <w:t>litoral Atlántico</w:t>
        </w:r>
      </w:hyperlink>
      <w:r w:rsidRPr="00034F6C">
        <w:rPr>
          <w:rFonts w:ascii="Arial" w:hAnsi="Arial" w:cs="Arial"/>
          <w:color w:val="202122"/>
          <w:sz w:val="32"/>
          <w:szCs w:val="32"/>
          <w:shd w:val="clear" w:color="auto" w:fill="FFFFFF"/>
        </w:rPr>
        <w:t> en 1499, aunque el </w:t>
      </w:r>
      <w:hyperlink r:id="rId7" w:tooltip="Colonización española de América" w:history="1">
        <w:r w:rsidRPr="00034F6C">
          <w:rPr>
            <w:rStyle w:val="Hipervnculo"/>
            <w:rFonts w:ascii="Arial" w:hAnsi="Arial" w:cs="Arial"/>
            <w:sz w:val="32"/>
            <w:szCs w:val="32"/>
            <w:shd w:val="clear" w:color="auto" w:fill="FFFFFF"/>
          </w:rPr>
          <w:t>proceso de colonización</w:t>
        </w:r>
      </w:hyperlink>
      <w:r w:rsidRPr="00034F6C">
        <w:rPr>
          <w:rFonts w:ascii="Arial" w:hAnsi="Arial" w:cs="Arial"/>
          <w:color w:val="202122"/>
          <w:sz w:val="32"/>
          <w:szCs w:val="32"/>
          <w:shd w:val="clear" w:color="auto" w:fill="FFFFFF"/>
        </w:rPr>
        <w:t> se inició solamente en 1509.</w:t>
      </w:r>
      <w:hyperlink r:id="rId8" w:anchor="cite_note-DELAWARE-2" w:history="1">
        <w:r w:rsidRPr="00034F6C">
          <w:rPr>
            <w:rStyle w:val="Hipervnculo"/>
            <w:rFonts w:ascii="Arial" w:hAnsi="Arial" w:cs="Arial"/>
            <w:sz w:val="32"/>
            <w:szCs w:val="32"/>
            <w:shd w:val="clear" w:color="auto" w:fill="FFFFFF"/>
            <w:vertAlign w:val="superscript"/>
          </w:rPr>
          <w:t>2</w:t>
        </w:r>
      </w:hyperlink>
      <w:r w:rsidRPr="00034F6C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​ Así entró en la región un </w:t>
      </w:r>
      <w:r w:rsidRPr="00034F6C">
        <w:rPr>
          <w:rFonts w:ascii="Arial" w:hAnsi="Arial" w:cs="Arial"/>
          <w:color w:val="202122"/>
          <w:sz w:val="32"/>
          <w:szCs w:val="32"/>
          <w:shd w:val="clear" w:color="auto" w:fill="FFFFFF"/>
        </w:rPr>
        <w:lastRenderedPageBreak/>
        <w:t>nuevo factor que alteró el anterior panorama que se había venido desarrollando entre los </w:t>
      </w:r>
      <w:hyperlink r:id="rId9" w:tooltip="Pueblos indígenas" w:history="1">
        <w:r w:rsidRPr="00034F6C">
          <w:rPr>
            <w:rStyle w:val="Hipervnculo"/>
            <w:rFonts w:ascii="Arial" w:hAnsi="Arial" w:cs="Arial"/>
            <w:sz w:val="32"/>
            <w:szCs w:val="32"/>
            <w:shd w:val="clear" w:color="auto" w:fill="FFFFFF"/>
          </w:rPr>
          <w:t>pueblos indígenas</w:t>
        </w:r>
      </w:hyperlink>
      <w:r w:rsidRPr="00034F6C">
        <w:rPr>
          <w:rFonts w:ascii="Arial" w:hAnsi="Arial" w:cs="Arial"/>
          <w:color w:val="202122"/>
          <w:sz w:val="32"/>
          <w:szCs w:val="32"/>
          <w:shd w:val="clear" w:color="auto" w:fill="FFFFFF"/>
        </w:rPr>
        <w:t>. Con la llegada de los europeos al </w:t>
      </w:r>
      <w:hyperlink r:id="rId10" w:tooltip="Confederación muisca" w:history="1">
        <w:r w:rsidRPr="00034F6C">
          <w:rPr>
            <w:rStyle w:val="Hipervnculo"/>
            <w:rFonts w:ascii="Arial" w:hAnsi="Arial" w:cs="Arial"/>
            <w:sz w:val="32"/>
            <w:szCs w:val="32"/>
            <w:shd w:val="clear" w:color="auto" w:fill="FFFFFF"/>
          </w:rPr>
          <w:t>territorio de los Muiscas</w:t>
        </w:r>
      </w:hyperlink>
      <w:r w:rsidRPr="00034F6C">
        <w:rPr>
          <w:rFonts w:ascii="Arial" w:hAnsi="Arial" w:cs="Arial"/>
          <w:color w:val="202122"/>
          <w:sz w:val="32"/>
          <w:szCs w:val="32"/>
          <w:shd w:val="clear" w:color="auto" w:fill="FFFFFF"/>
        </w:rPr>
        <w:t> se inició el proceso de conquista.</w:t>
      </w:r>
    </w:p>
    <w:p w:rsidR="00034F6C" w:rsidRPr="00034F6C" w:rsidRDefault="00034F6C" w:rsidP="00034F6C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Carnaval de Barranquilla (Barranquilla, Atlántico) ...</w:t>
      </w:r>
    </w:p>
    <w:p w:rsidR="00034F6C" w:rsidRPr="00034F6C" w:rsidRDefault="00034F6C" w:rsidP="00034F6C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  </w:t>
      </w:r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Carnaval de Negros y Blancos (San Juan de Pasto, </w:t>
      </w:r>
      <w:r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     </w:t>
      </w:r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Nariño</w:t>
      </w:r>
      <w:proofErr w:type="gramStart"/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) ...</w:t>
      </w:r>
      <w:proofErr w:type="gramEnd"/>
    </w:p>
    <w:p w:rsidR="00034F6C" w:rsidRPr="00034F6C" w:rsidRDefault="00034F6C" w:rsidP="00034F6C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  </w:t>
      </w:r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Espacio </w:t>
      </w:r>
      <w:r w:rsidRPr="00034F6C">
        <w:rPr>
          <w:rFonts w:ascii="Arial" w:eastAsia="Times New Roman" w:hAnsi="Arial" w:cs="Arial"/>
          <w:b/>
          <w:bCs/>
          <w:color w:val="1F1F1F"/>
          <w:sz w:val="32"/>
          <w:szCs w:val="32"/>
          <w:lang w:eastAsia="es-AR"/>
        </w:rPr>
        <w:t>Cultural</w:t>
      </w:r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 de Palenque de San Basilio (Bolívar</w:t>
      </w:r>
      <w:proofErr w:type="gramStart"/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) ...</w:t>
      </w:r>
      <w:proofErr w:type="gramEnd"/>
    </w:p>
    <w:p w:rsidR="00034F6C" w:rsidRPr="00034F6C" w:rsidRDefault="00034F6C" w:rsidP="00034F6C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  </w:t>
      </w:r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Fiestas de San Pacho (Quibdó, Chocó</w:t>
      </w:r>
      <w:proofErr w:type="gramStart"/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) ...</w:t>
      </w:r>
      <w:proofErr w:type="gramEnd"/>
    </w:p>
    <w:p w:rsidR="00034F6C" w:rsidRPr="00034F6C" w:rsidRDefault="00034F6C" w:rsidP="00034F6C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  </w:t>
      </w:r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Los conocimientos tradicionales de los Chamanes Jaguares de </w:t>
      </w:r>
      <w:proofErr w:type="spellStart"/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Yuruparí</w:t>
      </w:r>
      <w:proofErr w:type="spellEnd"/>
      <w:r w:rsidRPr="00034F6C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 (Vaupés)</w:t>
      </w:r>
    </w:p>
    <w:p w:rsidR="00034F6C" w:rsidRPr="00034F6C" w:rsidRDefault="00034F6C" w:rsidP="00034F6C">
      <w:pPr>
        <w:ind w:left="360"/>
        <w:rPr>
          <w:rFonts w:ascii="Arial" w:hAnsi="Arial" w:cs="Arial"/>
          <w:color w:val="1F1F1F"/>
          <w:sz w:val="32"/>
          <w:szCs w:val="32"/>
          <w:shd w:val="clear" w:color="auto" w:fill="FFFFFF"/>
        </w:rPr>
      </w:pPr>
    </w:p>
    <w:p w:rsidR="00CE527F" w:rsidRPr="00AB698E" w:rsidRDefault="00CE527F" w:rsidP="00AB698E"/>
    <w:sectPr w:rsidR="00CE527F" w:rsidRPr="00AB698E" w:rsidSect="00D14F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51D"/>
    <w:multiLevelType w:val="hybridMultilevel"/>
    <w:tmpl w:val="D78CD246"/>
    <w:lvl w:ilvl="0" w:tplc="0096B8A2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325B4"/>
    <w:multiLevelType w:val="multilevel"/>
    <w:tmpl w:val="442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F4D1C"/>
    <w:multiLevelType w:val="hybridMultilevel"/>
    <w:tmpl w:val="994A1B20"/>
    <w:lvl w:ilvl="0" w:tplc="810653E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743FD"/>
    <w:multiLevelType w:val="hybridMultilevel"/>
    <w:tmpl w:val="489E22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98E"/>
    <w:rsid w:val="00034F6C"/>
    <w:rsid w:val="002123CD"/>
    <w:rsid w:val="004124B9"/>
    <w:rsid w:val="00464ADC"/>
    <w:rsid w:val="004A57F7"/>
    <w:rsid w:val="00AB5001"/>
    <w:rsid w:val="00AB698E"/>
    <w:rsid w:val="00C52891"/>
    <w:rsid w:val="00CE527F"/>
    <w:rsid w:val="00D14F2E"/>
    <w:rsid w:val="00E1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2E"/>
  </w:style>
  <w:style w:type="paragraph" w:styleId="Ttulo1">
    <w:name w:val="heading 1"/>
    <w:basedOn w:val="Normal"/>
    <w:next w:val="Normal"/>
    <w:link w:val="Ttulo1Car"/>
    <w:uiPriority w:val="9"/>
    <w:qFormat/>
    <w:rsid w:val="00AB6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52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69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B69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AB698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B6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E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E527F"/>
    <w:pPr>
      <w:ind w:left="720"/>
      <w:contextualSpacing/>
    </w:pPr>
  </w:style>
  <w:style w:type="character" w:customStyle="1" w:styleId="jpfdse">
    <w:name w:val="jpfdse"/>
    <w:basedOn w:val="Fuentedeprrafopredeter"/>
    <w:rsid w:val="004124B9"/>
  </w:style>
  <w:style w:type="character" w:styleId="Hipervnculo">
    <w:name w:val="Hyperlink"/>
    <w:basedOn w:val="Fuentedeprrafopredeter"/>
    <w:uiPriority w:val="99"/>
    <w:semiHidden/>
    <w:unhideWhenUsed/>
    <w:rsid w:val="004A57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Historia_de_Colomb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olonizaci%C3%B3n_espa%C3%B1ola_de_Am%C3%A9r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Regi%C3%B3n_Caribe_(Colombia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.wikipedia.org/wiki/Conquistadores_espa%C3%B1oles" TargetMode="External"/><Relationship Id="rId10" Type="http://schemas.openxmlformats.org/officeDocument/2006/relationships/hyperlink" Target="https://es.wikipedia.org/wiki/Confederaci%C3%B3n_muis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ueblos_ind%C3%ADgen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2</cp:revision>
  <dcterms:created xsi:type="dcterms:W3CDTF">2024-11-19T00:55:00Z</dcterms:created>
  <dcterms:modified xsi:type="dcterms:W3CDTF">2024-11-19T00:55:00Z</dcterms:modified>
</cp:coreProperties>
</file>