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35F" w:rsidRDefault="0066035F" w:rsidP="0066035F">
      <w:pPr>
        <w:jc w:val="center"/>
        <w:rPr>
          <w:b/>
          <w:u w:val="single"/>
          <w:lang w:val="es-MX"/>
        </w:rPr>
      </w:pPr>
      <w:r>
        <w:rPr>
          <w:b/>
          <w:u w:val="single"/>
          <w:lang w:val="es-MX"/>
        </w:rPr>
        <w:t>TEMAS PARA RENDIR GEOGRAFÍA 2° CUATRIMESTRE – 6° AÑO B</w:t>
      </w:r>
    </w:p>
    <w:p w:rsidR="0066035F" w:rsidRDefault="0066035F" w:rsidP="0066035F">
      <w:pPr>
        <w:rPr>
          <w:b/>
          <w:lang w:val="es-MX"/>
        </w:rPr>
      </w:pPr>
      <w:r>
        <w:rPr>
          <w:b/>
          <w:u w:val="single"/>
          <w:lang w:val="es-MX"/>
        </w:rPr>
        <w:t>Fecha de examen:</w:t>
      </w:r>
      <w:r w:rsidR="00265D29">
        <w:rPr>
          <w:b/>
          <w:lang w:val="es-MX"/>
        </w:rPr>
        <w:t xml:space="preserve"> 05</w:t>
      </w:r>
      <w:r>
        <w:rPr>
          <w:b/>
          <w:lang w:val="es-MX"/>
        </w:rPr>
        <w:t>/12/2024</w:t>
      </w:r>
    </w:p>
    <w:p w:rsidR="0066035F" w:rsidRDefault="0066035F" w:rsidP="0066035F">
      <w:pPr>
        <w:rPr>
          <w:b/>
          <w:lang w:val="es-MX"/>
        </w:rPr>
      </w:pPr>
      <w:r>
        <w:rPr>
          <w:b/>
          <w:u w:val="single"/>
          <w:lang w:val="es-MX"/>
        </w:rPr>
        <w:t>Hora</w:t>
      </w:r>
      <w:r w:rsidR="00265D29">
        <w:rPr>
          <w:b/>
          <w:lang w:val="es-MX"/>
        </w:rPr>
        <w:t>: 08:20</w:t>
      </w:r>
      <w:r>
        <w:rPr>
          <w:b/>
          <w:lang w:val="es-MX"/>
        </w:rPr>
        <w:t>hs</w:t>
      </w:r>
    </w:p>
    <w:p w:rsidR="0066035F" w:rsidRDefault="0066035F" w:rsidP="0066035F">
      <w:pPr>
        <w:rPr>
          <w:b/>
          <w:lang w:val="es-MX"/>
        </w:rPr>
      </w:pPr>
      <w:r>
        <w:rPr>
          <w:b/>
          <w:u w:val="single"/>
          <w:lang w:val="es-MX"/>
        </w:rPr>
        <w:t>Material</w:t>
      </w:r>
      <w:r>
        <w:rPr>
          <w:b/>
          <w:lang w:val="es-MX"/>
        </w:rPr>
        <w:t xml:space="preserve">: </w:t>
      </w:r>
      <w:r>
        <w:rPr>
          <w:b/>
          <w:color w:val="FF0000"/>
          <w:lang w:val="es-MX"/>
        </w:rPr>
        <w:t>MAPA FÍSICO DE LA PROVINCIA DE SAN JUAN</w:t>
      </w:r>
    </w:p>
    <w:p w:rsidR="0066035F" w:rsidRDefault="0066035F" w:rsidP="0066035F">
      <w:pPr>
        <w:rPr>
          <w:b/>
          <w:lang w:val="es-MX"/>
        </w:rPr>
      </w:pPr>
      <w:r>
        <w:rPr>
          <w:b/>
          <w:u w:val="single"/>
          <w:lang w:val="es-MX"/>
        </w:rPr>
        <w:t>Temas</w:t>
      </w:r>
      <w:r>
        <w:rPr>
          <w:b/>
          <w:lang w:val="es-MX"/>
        </w:rPr>
        <w:t>:</w:t>
      </w:r>
      <w:bookmarkStart w:id="0" w:name="_GoBack"/>
      <w:bookmarkEnd w:id="0"/>
    </w:p>
    <w:p w:rsidR="00EB6DE8" w:rsidRDefault="00D724D5" w:rsidP="0066035F">
      <w:pPr>
        <w:pStyle w:val="Prrafodelista"/>
        <w:numPr>
          <w:ilvl w:val="0"/>
          <w:numId w:val="1"/>
        </w:numPr>
        <w:rPr>
          <w:lang w:val="es-MX"/>
        </w:rPr>
      </w:pPr>
      <w:r w:rsidRPr="00D724D5">
        <w:rPr>
          <w:lang w:val="es-MX"/>
        </w:rPr>
        <w:t>Relieve de la Provincia de S</w:t>
      </w:r>
      <w:r>
        <w:rPr>
          <w:lang w:val="es-MX"/>
        </w:rPr>
        <w:t xml:space="preserve">an Juan: relieves positivos y negativos. Características. Ubicación de los relieves en el mapa. </w:t>
      </w:r>
    </w:p>
    <w:p w:rsidR="00D724D5" w:rsidRDefault="00D724D5" w:rsidP="0066035F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Clima de la provincia: elementos y factores que lo determinan. Viento Zonda. </w:t>
      </w:r>
    </w:p>
    <w:p w:rsidR="00F5790C" w:rsidRDefault="00D724D5" w:rsidP="00D724D5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Flora y fauna de San Juan. </w:t>
      </w:r>
      <w:r w:rsidR="00F5790C">
        <w:rPr>
          <w:lang w:val="es-MX"/>
        </w:rPr>
        <w:t xml:space="preserve">Características. La importancia del hombre. </w:t>
      </w:r>
    </w:p>
    <w:p w:rsidR="00D724D5" w:rsidRPr="00D724D5" w:rsidRDefault="00D724D5" w:rsidP="00D724D5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 xml:space="preserve">Áreas protegidas de la provincia. Importancia. Clasificación. Leyes que las amparan. </w:t>
      </w:r>
    </w:p>
    <w:sectPr w:rsidR="00D724D5" w:rsidRPr="00D724D5" w:rsidSect="0066035F">
      <w:pgSz w:w="11906" w:h="16838" w:code="9"/>
      <w:pgMar w:top="1418" w:right="1701" w:bottom="309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3E8D"/>
      </v:shape>
    </w:pict>
  </w:numPicBullet>
  <w:abstractNum w:abstractNumId="0" w15:restartNumberingAfterBreak="0">
    <w:nsid w:val="7A985C90"/>
    <w:multiLevelType w:val="hybridMultilevel"/>
    <w:tmpl w:val="68DC221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5F"/>
    <w:rsid w:val="00265D29"/>
    <w:rsid w:val="00314A6E"/>
    <w:rsid w:val="0066035F"/>
    <w:rsid w:val="00C82183"/>
    <w:rsid w:val="00D724D5"/>
    <w:rsid w:val="00EB6DE8"/>
    <w:rsid w:val="00F5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5E8E3"/>
  <w15:chartTrackingRefBased/>
  <w15:docId w15:val="{B03796C0-F428-4B75-B4AE-7E5C65F1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35F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03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4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2024-11-27T00:12:00Z</dcterms:created>
  <dcterms:modified xsi:type="dcterms:W3CDTF">2024-11-27T11:57:00Z</dcterms:modified>
</cp:coreProperties>
</file>