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EEA0" w14:textId="77777777" w:rsidR="00E60AF6" w:rsidRDefault="00E60AF6">
      <w:pPr>
        <w:spacing w:after="0"/>
        <w:jc w:val="center"/>
        <w:rPr>
          <w:b/>
          <w:sz w:val="24"/>
          <w:szCs w:val="24"/>
          <w:u w:val="single"/>
        </w:rPr>
      </w:pPr>
    </w:p>
    <w:p w14:paraId="066F4998" w14:textId="77777777" w:rsidR="00E60AF6" w:rsidRDefault="00E60AF6">
      <w:pPr>
        <w:spacing w:after="0" w:line="259" w:lineRule="auto"/>
        <w:ind w:left="-1061" w:right="-1147"/>
        <w:jc w:val="center"/>
        <w:rPr>
          <w:sz w:val="20"/>
          <w:szCs w:val="20"/>
        </w:rPr>
      </w:pPr>
    </w:p>
    <w:p w14:paraId="7666FB0C" w14:textId="77777777" w:rsidR="00E60AF6" w:rsidRDefault="000B66DB">
      <w:pPr>
        <w:spacing w:after="0" w:line="259" w:lineRule="auto"/>
        <w:ind w:left="-1061" w:right="-1147"/>
        <w:jc w:val="center"/>
        <w:rPr>
          <w:sz w:val="20"/>
          <w:szCs w:val="20"/>
        </w:rPr>
      </w:pPr>
      <w:r>
        <w:rPr>
          <w:sz w:val="20"/>
          <w:szCs w:val="20"/>
        </w:rPr>
        <w:t>COLEGIO MARIA AUXILIADORA EDUCACIÓN INICIAL Y PRIMARIA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C9EDABD" wp14:editId="053A6253">
            <wp:simplePos x="0" y="0"/>
            <wp:positionH relativeFrom="column">
              <wp:posOffset>-90485</wp:posOffset>
            </wp:positionH>
            <wp:positionV relativeFrom="paragraph">
              <wp:posOffset>-147636</wp:posOffset>
            </wp:positionV>
            <wp:extent cx="598805" cy="591185"/>
            <wp:effectExtent l="0" t="0" r="0" b="0"/>
            <wp:wrapSquare wrapText="bothSides" distT="0" distB="0" distL="114300" distR="1143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91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BDABF94" wp14:editId="01F457CD">
            <wp:simplePos x="0" y="0"/>
            <wp:positionH relativeFrom="column">
              <wp:posOffset>5261928</wp:posOffset>
            </wp:positionH>
            <wp:positionV relativeFrom="paragraph">
              <wp:posOffset>-85405</wp:posOffset>
            </wp:positionV>
            <wp:extent cx="661670" cy="378460"/>
            <wp:effectExtent l="0" t="0" r="0" b="0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378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B9E95A" w14:textId="77777777" w:rsidR="00E60AF6" w:rsidRDefault="000B66DB">
      <w:pPr>
        <w:pBdr>
          <w:bottom w:val="single" w:sz="12" w:space="1" w:color="000000"/>
        </w:pBdr>
        <w:spacing w:after="0" w:line="259" w:lineRule="auto"/>
        <w:ind w:left="-1061" w:right="-1160"/>
        <w:jc w:val="center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Brasil 1051-Este - San Juan – CP5400      Tel. 0264-4214448</w:t>
      </w:r>
    </w:p>
    <w:p w14:paraId="623A1469" w14:textId="77777777" w:rsidR="00E60AF6" w:rsidRDefault="00E60AF6">
      <w:pPr>
        <w:pBdr>
          <w:bottom w:val="single" w:sz="12" w:space="1" w:color="000000"/>
        </w:pBdr>
        <w:spacing w:after="0" w:line="259" w:lineRule="auto"/>
        <w:ind w:left="-1061" w:right="-1160"/>
        <w:jc w:val="center"/>
        <w:rPr>
          <w:sz w:val="20"/>
          <w:szCs w:val="20"/>
        </w:rPr>
      </w:pPr>
      <w:bookmarkStart w:id="1" w:name="_heading=h.bouvi96cofu2" w:colFirst="0" w:colLast="0"/>
      <w:bookmarkEnd w:id="1"/>
    </w:p>
    <w:p w14:paraId="692DDD81" w14:textId="77777777" w:rsidR="00E60AF6" w:rsidRDefault="00E60AF6">
      <w:pPr>
        <w:pBdr>
          <w:bottom w:val="single" w:sz="12" w:space="1" w:color="000000"/>
        </w:pBdr>
        <w:spacing w:after="0" w:line="259" w:lineRule="auto"/>
        <w:ind w:left="-1061" w:right="-1160"/>
        <w:jc w:val="center"/>
        <w:rPr>
          <w:sz w:val="20"/>
          <w:szCs w:val="20"/>
        </w:rPr>
      </w:pPr>
      <w:bookmarkStart w:id="2" w:name="_heading=h.wh6p0nndx75z" w:colFirst="0" w:colLast="0"/>
      <w:bookmarkEnd w:id="2"/>
    </w:p>
    <w:p w14:paraId="1F978425" w14:textId="77777777" w:rsidR="00E60AF6" w:rsidRDefault="000B66DB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COLEGIO MARÍA AUXILIADORA</w:t>
      </w:r>
    </w:p>
    <w:p w14:paraId="12B53099" w14:textId="77777777" w:rsidR="00E60AF6" w:rsidRDefault="00E60AF6">
      <w:pPr>
        <w:spacing w:after="0"/>
        <w:jc w:val="center"/>
        <w:rPr>
          <w:b/>
          <w:sz w:val="24"/>
          <w:szCs w:val="24"/>
          <w:u w:val="single"/>
        </w:rPr>
      </w:pPr>
    </w:p>
    <w:p w14:paraId="4C16170D" w14:textId="77777777" w:rsidR="00E60AF6" w:rsidRDefault="00E60AF6">
      <w:pPr>
        <w:spacing w:after="0"/>
        <w:jc w:val="center"/>
        <w:rPr>
          <w:b/>
          <w:sz w:val="24"/>
          <w:szCs w:val="24"/>
          <w:u w:val="single"/>
        </w:rPr>
      </w:pPr>
    </w:p>
    <w:p w14:paraId="067F33C7" w14:textId="77777777" w:rsidR="00E60AF6" w:rsidRDefault="000B66DB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LISTA DE MATERIALES PARA 5º GRADO DE EDUCACIÓN PRIMARIA 2025</w:t>
      </w:r>
    </w:p>
    <w:p w14:paraId="58F21BE7" w14:textId="77777777" w:rsidR="00E60AF6" w:rsidRDefault="00E60AF6">
      <w:pPr>
        <w:spacing w:after="0"/>
        <w:rPr>
          <w:b/>
          <w:sz w:val="24"/>
          <w:szCs w:val="24"/>
          <w:u w:val="single"/>
        </w:rPr>
      </w:pPr>
    </w:p>
    <w:p w14:paraId="5B25591D" w14:textId="77777777" w:rsidR="00E60AF6" w:rsidRDefault="000B66DB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MATEMÁTICA </w:t>
      </w:r>
    </w:p>
    <w:p w14:paraId="42D89277" w14:textId="77777777" w:rsidR="00E60AF6" w:rsidRDefault="000B66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1 cuaderno de 100 hojas </w:t>
      </w:r>
      <w:r>
        <w:rPr>
          <w:b/>
          <w:sz w:val="24"/>
          <w:szCs w:val="24"/>
          <w:u w:val="single"/>
        </w:rPr>
        <w:t>A 4 cuadriculado</w:t>
      </w:r>
      <w:r>
        <w:rPr>
          <w:b/>
          <w:sz w:val="24"/>
          <w:szCs w:val="24"/>
        </w:rPr>
        <w:t>, tapas duras</w:t>
      </w:r>
      <w:r>
        <w:rPr>
          <w:sz w:val="24"/>
          <w:szCs w:val="24"/>
        </w:rPr>
        <w:t xml:space="preserve"> sin </w:t>
      </w:r>
      <w:proofErr w:type="spellStart"/>
      <w:r>
        <w:rPr>
          <w:sz w:val="24"/>
          <w:szCs w:val="24"/>
        </w:rPr>
        <w:t>puntillar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forrado  con</w:t>
      </w:r>
      <w:proofErr w:type="gramEnd"/>
      <w:r>
        <w:rPr>
          <w:sz w:val="24"/>
          <w:szCs w:val="24"/>
        </w:rPr>
        <w:t xml:space="preserve"> rótulo Y carátula. Útiles de geometría (regla de 30 cm, escuadra, transportador, compás)</w:t>
      </w:r>
    </w:p>
    <w:p w14:paraId="0977AC69" w14:textId="77777777" w:rsidR="00E60AF6" w:rsidRDefault="000B66DB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LENGUA </w:t>
      </w:r>
    </w:p>
    <w:p w14:paraId="4F1DEF11" w14:textId="77777777" w:rsidR="00E60AF6" w:rsidRDefault="000B66DB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1 </w:t>
      </w:r>
      <w:proofErr w:type="gramStart"/>
      <w:r>
        <w:rPr>
          <w:sz w:val="24"/>
          <w:szCs w:val="24"/>
        </w:rPr>
        <w:t>Cuaderno</w:t>
      </w:r>
      <w:proofErr w:type="gramEnd"/>
      <w:r>
        <w:rPr>
          <w:sz w:val="24"/>
          <w:szCs w:val="24"/>
        </w:rPr>
        <w:t xml:space="preserve"> de 100 hojas </w:t>
      </w:r>
      <w:r>
        <w:rPr>
          <w:b/>
          <w:sz w:val="24"/>
          <w:szCs w:val="24"/>
          <w:u w:val="single"/>
        </w:rPr>
        <w:t>A 4 rayado</w:t>
      </w:r>
      <w:r>
        <w:rPr>
          <w:b/>
          <w:sz w:val="24"/>
          <w:szCs w:val="24"/>
        </w:rPr>
        <w:t>, tapas duras</w:t>
      </w:r>
      <w:r>
        <w:rPr>
          <w:sz w:val="24"/>
          <w:szCs w:val="24"/>
        </w:rPr>
        <w:t xml:space="preserve"> sin </w:t>
      </w:r>
      <w:proofErr w:type="spellStart"/>
      <w:r>
        <w:rPr>
          <w:sz w:val="24"/>
          <w:szCs w:val="24"/>
        </w:rPr>
        <w:t>puntillar</w:t>
      </w:r>
      <w:proofErr w:type="spellEnd"/>
      <w:r>
        <w:rPr>
          <w:sz w:val="24"/>
          <w:szCs w:val="24"/>
        </w:rPr>
        <w:t xml:space="preserve">, forrado de color que desees, con rótulo y carátula. </w:t>
      </w:r>
      <w:r>
        <w:rPr>
          <w:b/>
          <w:sz w:val="24"/>
          <w:szCs w:val="24"/>
        </w:rPr>
        <w:t xml:space="preserve">Diccionario. </w:t>
      </w:r>
    </w:p>
    <w:p w14:paraId="4A693E7C" w14:textId="77777777" w:rsidR="00E60AF6" w:rsidRDefault="000B66DB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Cartuchera completa: lapicera azul, negra y de colores, lápiz negro y de colores, goma, sacapuntas, </w:t>
      </w:r>
      <w:proofErr w:type="spellStart"/>
      <w:r>
        <w:rPr>
          <w:sz w:val="24"/>
          <w:szCs w:val="24"/>
        </w:rPr>
        <w:t>plasticola</w:t>
      </w:r>
      <w:proofErr w:type="spellEnd"/>
      <w:r>
        <w:rPr>
          <w:sz w:val="24"/>
          <w:szCs w:val="24"/>
        </w:rPr>
        <w:t>, tijera, corrector, resaltador.</w:t>
      </w:r>
    </w:p>
    <w:p w14:paraId="428EF6AF" w14:textId="77777777" w:rsidR="00E60AF6" w:rsidRDefault="000B66D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(Todo con nombre y apellido)    </w:t>
      </w:r>
    </w:p>
    <w:p w14:paraId="019A7709" w14:textId="77777777" w:rsidR="00E60AF6" w:rsidRDefault="000B66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DD5577C" w14:textId="77777777" w:rsidR="00E60AF6" w:rsidRDefault="000B66DB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CIENCIAS NATURALES Y FORMACIÓN </w:t>
      </w:r>
      <w:proofErr w:type="gramStart"/>
      <w:r>
        <w:rPr>
          <w:b/>
          <w:sz w:val="24"/>
          <w:szCs w:val="24"/>
          <w:u w:val="single"/>
        </w:rPr>
        <w:t>ÉTICA .</w:t>
      </w:r>
      <w:proofErr w:type="gramEnd"/>
      <w:r>
        <w:rPr>
          <w:b/>
          <w:sz w:val="24"/>
          <w:szCs w:val="24"/>
          <w:u w:val="single"/>
        </w:rPr>
        <w:t xml:space="preserve"> 5ºB</w:t>
      </w:r>
    </w:p>
    <w:p w14:paraId="1C89E0E7" w14:textId="77777777" w:rsidR="00E60AF6" w:rsidRDefault="000B66DB">
      <w:pPr>
        <w:spacing w:after="0"/>
        <w:ind w:left="360"/>
        <w:rPr>
          <w:sz w:val="24"/>
          <w:szCs w:val="24"/>
        </w:rPr>
      </w:pPr>
      <w:r>
        <w:rPr>
          <w:b/>
          <w:sz w:val="24"/>
          <w:szCs w:val="24"/>
        </w:rPr>
        <w:t>1 cuaderno A 4 de 100 hojas rayado, tapas duras</w:t>
      </w:r>
      <w:r>
        <w:rPr>
          <w:sz w:val="24"/>
          <w:szCs w:val="24"/>
        </w:rPr>
        <w:t xml:space="preserve"> forrado y con rotulo.</w:t>
      </w:r>
      <w:r>
        <w:rPr>
          <w:b/>
          <w:sz w:val="24"/>
          <w:szCs w:val="24"/>
        </w:rPr>
        <w:t xml:space="preserve"> </w:t>
      </w:r>
    </w:p>
    <w:p w14:paraId="7085CD60" w14:textId="77777777" w:rsidR="00E60AF6" w:rsidRDefault="000B66DB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CIENCIAS SOCIALES Y FORMACIÓN ÉTICA  5ºA</w:t>
      </w:r>
    </w:p>
    <w:p w14:paraId="5824E10F" w14:textId="77777777" w:rsidR="00E60AF6" w:rsidRDefault="000B66DB">
      <w:pPr>
        <w:spacing w:after="0"/>
        <w:ind w:left="360"/>
        <w:rPr>
          <w:sz w:val="24"/>
          <w:szCs w:val="24"/>
        </w:rPr>
      </w:pPr>
      <w:r>
        <w:rPr>
          <w:b/>
          <w:sz w:val="24"/>
          <w:szCs w:val="24"/>
        </w:rPr>
        <w:t>1 cuaderno A 4 de 100 hojas rayados, tapas duras</w:t>
      </w:r>
      <w:r>
        <w:rPr>
          <w:sz w:val="24"/>
          <w:szCs w:val="24"/>
        </w:rPr>
        <w:t xml:space="preserve"> forrado del color que desees</w:t>
      </w:r>
      <w:r>
        <w:rPr>
          <w:b/>
          <w:sz w:val="24"/>
          <w:szCs w:val="24"/>
        </w:rPr>
        <w:t>.</w:t>
      </w:r>
    </w:p>
    <w:p w14:paraId="19DAE461" w14:textId="77777777" w:rsidR="00E60AF6" w:rsidRDefault="00E60AF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</w:p>
    <w:p w14:paraId="7D780E3D" w14:textId="77777777" w:rsidR="00E60AF6" w:rsidRDefault="00E60AF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  <w:sz w:val="24"/>
          <w:szCs w:val="24"/>
        </w:rPr>
      </w:pPr>
    </w:p>
    <w:p w14:paraId="01C7326D" w14:textId="77777777" w:rsidR="00E60AF6" w:rsidRDefault="00E60AF6">
      <w:pPr>
        <w:spacing w:after="0"/>
        <w:rPr>
          <w:b/>
          <w:sz w:val="24"/>
          <w:szCs w:val="24"/>
          <w:u w:val="single"/>
        </w:rPr>
      </w:pPr>
    </w:p>
    <w:p w14:paraId="51E6213D" w14:textId="77777777" w:rsidR="00E60AF6" w:rsidRDefault="000B66DB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MATERIALES PARA UTILIZAR DURANTE EL AÑO, QUE QUEDAN EN EL </w:t>
      </w:r>
      <w:proofErr w:type="gramStart"/>
      <w:r>
        <w:rPr>
          <w:b/>
          <w:sz w:val="24"/>
          <w:szCs w:val="24"/>
          <w:u w:val="single"/>
        </w:rPr>
        <w:t>ARMARIO .</w:t>
      </w:r>
      <w:proofErr w:type="gramEnd"/>
    </w:p>
    <w:p w14:paraId="0496105C" w14:textId="77777777" w:rsidR="00E60AF6" w:rsidRDefault="000B66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Hojas A4, 20 de color y 20 blancas. </w:t>
      </w:r>
    </w:p>
    <w:p w14:paraId="0BFE52D2" w14:textId="77777777" w:rsidR="00E60AF6" w:rsidRDefault="000B66DB">
      <w:pPr>
        <w:numPr>
          <w:ilvl w:val="0"/>
          <w:numId w:val="3"/>
        </w:numPr>
      </w:pPr>
      <w:r>
        <w:t>1 block de 48 hojas cuadriculadas.</w:t>
      </w:r>
    </w:p>
    <w:p w14:paraId="36BBFB03" w14:textId="77777777" w:rsidR="00E60AF6" w:rsidRDefault="000B66DB">
      <w:pPr>
        <w:numPr>
          <w:ilvl w:val="0"/>
          <w:numId w:val="3"/>
        </w:numPr>
      </w:pPr>
      <w:r>
        <w:t>1 block de 48 hojas rayado.</w:t>
      </w:r>
    </w:p>
    <w:p w14:paraId="649968D2" w14:textId="77777777" w:rsidR="00E60AF6" w:rsidRDefault="000B66DB">
      <w:pPr>
        <w:numPr>
          <w:ilvl w:val="0"/>
          <w:numId w:val="3"/>
        </w:numPr>
      </w:pPr>
      <w:r>
        <w:t xml:space="preserve">1 block de hojas de color </w:t>
      </w:r>
      <w:proofErr w:type="spellStart"/>
      <w:r>
        <w:t>Canson</w:t>
      </w:r>
      <w:proofErr w:type="spellEnd"/>
      <w:r>
        <w:t xml:space="preserve"> </w:t>
      </w:r>
      <w:proofErr w:type="spellStart"/>
      <w:r>
        <w:t>Nº</w:t>
      </w:r>
      <w:proofErr w:type="spellEnd"/>
      <w:r>
        <w:t xml:space="preserve"> 5.</w:t>
      </w:r>
    </w:p>
    <w:p w14:paraId="6C572C1C" w14:textId="77777777" w:rsidR="00E60AF6" w:rsidRDefault="000B66DB">
      <w:pPr>
        <w:numPr>
          <w:ilvl w:val="0"/>
          <w:numId w:val="3"/>
        </w:numPr>
      </w:pPr>
      <w:r>
        <w:t xml:space="preserve">1 block de hojas fantasía </w:t>
      </w:r>
      <w:proofErr w:type="spellStart"/>
      <w:r>
        <w:t>canson</w:t>
      </w:r>
      <w:proofErr w:type="spellEnd"/>
      <w:r>
        <w:t>.</w:t>
      </w:r>
    </w:p>
    <w:p w14:paraId="6744169F" w14:textId="77777777" w:rsidR="00E60AF6" w:rsidRDefault="000B66DB">
      <w:pPr>
        <w:numPr>
          <w:ilvl w:val="0"/>
          <w:numId w:val="3"/>
        </w:numPr>
      </w:pPr>
      <w:r>
        <w:t>1marcador negro indeleble.</w:t>
      </w:r>
    </w:p>
    <w:p w14:paraId="3A24B3B2" w14:textId="77777777" w:rsidR="00E60AF6" w:rsidRDefault="000B66DB">
      <w:pPr>
        <w:numPr>
          <w:ilvl w:val="0"/>
          <w:numId w:val="3"/>
        </w:numPr>
      </w:pPr>
      <w:r>
        <w:t>Elementos para botiquín uso externo, (alcohol, agua oxigenada, gasa, curitas, algodón) Elegir uno de estos elementos para armar el botiquín del aula.  Medicamentos no.</w:t>
      </w:r>
    </w:p>
    <w:p w14:paraId="2D0E76A7" w14:textId="77777777" w:rsidR="00E60AF6" w:rsidRDefault="000B66DB">
      <w:pPr>
        <w:numPr>
          <w:ilvl w:val="0"/>
          <w:numId w:val="3"/>
        </w:numPr>
      </w:pPr>
      <w:r>
        <w:t xml:space="preserve">2 rollos de papel higiénico y 2 rollos de cocina. </w:t>
      </w:r>
    </w:p>
    <w:p w14:paraId="1EEAA6FB" w14:textId="77777777" w:rsidR="00E60AF6" w:rsidRDefault="000B66DB">
      <w:pPr>
        <w:numPr>
          <w:ilvl w:val="0"/>
          <w:numId w:val="3"/>
        </w:numPr>
      </w:pPr>
      <w:bookmarkStart w:id="3" w:name="_heading=h.30j0zll" w:colFirst="0" w:colLast="0"/>
      <w:bookmarkEnd w:id="3"/>
      <w:r>
        <w:t xml:space="preserve">1 </w:t>
      </w:r>
      <w:proofErr w:type="gramStart"/>
      <w:r>
        <w:t>papel  afiche</w:t>
      </w:r>
      <w:proofErr w:type="gramEnd"/>
      <w:r>
        <w:t xml:space="preserve">  de color claro.</w:t>
      </w:r>
    </w:p>
    <w:p w14:paraId="2B14BB82" w14:textId="18B0DC06" w:rsidR="00E60AF6" w:rsidRDefault="000B66DB">
      <w:pPr>
        <w:numPr>
          <w:ilvl w:val="0"/>
          <w:numId w:val="3"/>
        </w:numPr>
      </w:pPr>
      <w:bookmarkStart w:id="4" w:name="_heading=h.1fob9te" w:colFirst="0" w:colLast="0"/>
      <w:bookmarkEnd w:id="4"/>
      <w:r>
        <w:t>1 cartulina flúor.</w:t>
      </w:r>
    </w:p>
    <w:p w14:paraId="53F59A7C" w14:textId="10346BC1" w:rsidR="005F788C" w:rsidRDefault="005F788C" w:rsidP="005F788C"/>
    <w:p w14:paraId="30BA027C" w14:textId="77777777" w:rsidR="005F788C" w:rsidRPr="005F788C" w:rsidRDefault="005F788C" w:rsidP="005F788C">
      <w:pPr>
        <w:rPr>
          <w:b/>
          <w:bCs/>
          <w:u w:val="single"/>
        </w:rPr>
      </w:pPr>
      <w:r w:rsidRPr="005F788C">
        <w:rPr>
          <w:b/>
          <w:bCs/>
          <w:u w:val="single"/>
        </w:rPr>
        <w:t>Materiales artes visuales (Plástica)</w:t>
      </w:r>
    </w:p>
    <w:p w14:paraId="6AFE0A76" w14:textId="77777777" w:rsidR="005F788C" w:rsidRDefault="005F788C" w:rsidP="005F788C">
      <w:r>
        <w:t xml:space="preserve">Colocar los siguientes materiales en bolsa con rótulo indicando nombre del alumno y grado. No incluir en la bolsa la carpeta (ya que debe venir en la </w:t>
      </w:r>
      <w:proofErr w:type="gramStart"/>
      <w:r>
        <w:t>mochila)  ni</w:t>
      </w:r>
      <w:proofErr w:type="gramEnd"/>
      <w:r>
        <w:t xml:space="preserve"> témperas </w:t>
      </w:r>
    </w:p>
    <w:p w14:paraId="2EE452A5" w14:textId="3AF89145" w:rsidR="005F788C" w:rsidRDefault="005F788C" w:rsidP="005F788C"/>
    <w:p w14:paraId="6CE9CA7F" w14:textId="600A6072" w:rsidR="005F788C" w:rsidRDefault="005F788C" w:rsidP="005F788C"/>
    <w:p w14:paraId="0922EE6D" w14:textId="77777777" w:rsidR="005F788C" w:rsidRDefault="005F788C" w:rsidP="005F788C"/>
    <w:p w14:paraId="08434E80" w14:textId="77777777" w:rsidR="005F788C" w:rsidRDefault="005F788C" w:rsidP="005F788C">
      <w:r>
        <w:lastRenderedPageBreak/>
        <w:t>Segundo ciclo:</w:t>
      </w:r>
    </w:p>
    <w:p w14:paraId="19272DB7" w14:textId="77777777" w:rsidR="005F788C" w:rsidRDefault="005F788C" w:rsidP="005F788C">
      <w:r>
        <w:t xml:space="preserve">Carpeta de dibujo n5 con aros </w:t>
      </w:r>
    </w:p>
    <w:p w14:paraId="0F117537" w14:textId="77777777" w:rsidR="005F788C" w:rsidRDefault="005F788C" w:rsidP="005F788C">
      <w:r>
        <w:t>2 block de carpeta hojas blancas</w:t>
      </w:r>
    </w:p>
    <w:p w14:paraId="2BCA6725" w14:textId="77777777" w:rsidR="005F788C" w:rsidRDefault="005F788C" w:rsidP="005F788C">
      <w:r>
        <w:t>1 block de carpeta hojas color</w:t>
      </w:r>
    </w:p>
    <w:p w14:paraId="0EE3B7B5" w14:textId="77777777" w:rsidR="005F788C" w:rsidRDefault="005F788C" w:rsidP="005F788C">
      <w:r>
        <w:t>Fibras colores varios</w:t>
      </w:r>
    </w:p>
    <w:p w14:paraId="510B563F" w14:textId="23F441BE" w:rsidR="005F788C" w:rsidRDefault="005F788C" w:rsidP="005F788C">
      <w:r>
        <w:t>Caja de témperas, Pincel, vaso, plato y trapo - estos materiales quedarán en casa hasta que la docente solicite llevarlos para usarlos en clase</w:t>
      </w:r>
    </w:p>
    <w:p w14:paraId="6EAB6614" w14:textId="77777777" w:rsidR="003A6879" w:rsidRDefault="003A6879" w:rsidP="003A6879">
      <w:r>
        <w:t>MÚSICA: 1CUADERNO A3 (PUEDE SER EL DEL AÑO PASADO CON NUEVA CARÁTULA)</w:t>
      </w:r>
    </w:p>
    <w:p w14:paraId="6C8AD137" w14:textId="5493356A" w:rsidR="003A6879" w:rsidRDefault="003A6879" w:rsidP="003A6879">
      <w:r>
        <w:t xml:space="preserve">INGLÉS: </w:t>
      </w:r>
      <w:bookmarkStart w:id="5" w:name="_Hlk186193588"/>
      <w:r>
        <w:t>1 CUADERNO A3 (PUEDE SER EL DEL AÑO PASADO CON NUEVA CARÁTULA)</w:t>
      </w:r>
    </w:p>
    <w:p w14:paraId="2E7507C3" w14:textId="3ACF21A5" w:rsidR="003A6879" w:rsidRDefault="003A6879" w:rsidP="003A6879">
      <w:bookmarkStart w:id="6" w:name="_Hlk186193647"/>
      <w:bookmarkEnd w:id="5"/>
      <w:r>
        <w:t>ARTE ESCÉNICO:</w:t>
      </w:r>
      <w:r w:rsidRPr="003A6879">
        <w:t xml:space="preserve"> </w:t>
      </w:r>
      <w:r w:rsidRPr="003A6879">
        <w:t xml:space="preserve">1 CUADERNO A3 </w:t>
      </w:r>
      <w:bookmarkEnd w:id="6"/>
      <w:r w:rsidRPr="003A6879">
        <w:t>(PUEDE SER EL DEL AÑO PASADO CON NUEVA CARÁTULA)</w:t>
      </w:r>
    </w:p>
    <w:p w14:paraId="67242478" w14:textId="77777777" w:rsidR="00E60AF6" w:rsidRDefault="00E60AF6">
      <w:pPr>
        <w:ind w:left="720"/>
      </w:pPr>
      <w:bookmarkStart w:id="7" w:name="_heading=h.x4gt2kuybbk7" w:colFirst="0" w:colLast="0"/>
      <w:bookmarkStart w:id="8" w:name="_heading=h.tv79s8qyqbbv" w:colFirst="0" w:colLast="0"/>
      <w:bookmarkEnd w:id="7"/>
      <w:bookmarkEnd w:id="8"/>
    </w:p>
    <w:p w14:paraId="7097FAF7" w14:textId="77777777" w:rsidR="00E60AF6" w:rsidRDefault="000B66DB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UNIFORME DE GALA PARA LA COMUNIÓN.</w:t>
      </w:r>
    </w:p>
    <w:p w14:paraId="1183BABD" w14:textId="77777777" w:rsidR="00E60AF6" w:rsidRDefault="00E60AF6">
      <w:pPr>
        <w:spacing w:after="0"/>
        <w:jc w:val="center"/>
        <w:rPr>
          <w:b/>
          <w:sz w:val="24"/>
          <w:szCs w:val="24"/>
          <w:u w:val="single"/>
        </w:rPr>
      </w:pPr>
    </w:p>
    <w:p w14:paraId="059F9272" w14:textId="77777777" w:rsidR="00E60AF6" w:rsidRDefault="00E60AF6">
      <w:pPr>
        <w:spacing w:after="0"/>
        <w:jc w:val="center"/>
        <w:rPr>
          <w:b/>
          <w:sz w:val="24"/>
          <w:szCs w:val="24"/>
          <w:u w:val="single"/>
        </w:rPr>
      </w:pPr>
    </w:p>
    <w:p w14:paraId="55C1D237" w14:textId="3FF7E07C" w:rsidR="00E60AF6" w:rsidRDefault="000B66DB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Pantalón de vestir, polera blanca</w:t>
      </w:r>
      <w:r w:rsidR="000A00F9">
        <w:rPr>
          <w:rFonts w:ascii="Arial" w:eastAsia="Arial" w:hAnsi="Arial" w:cs="Arial"/>
          <w:b/>
        </w:rPr>
        <w:t xml:space="preserve"> remera del colegio</w:t>
      </w:r>
      <w:r>
        <w:rPr>
          <w:rFonts w:ascii="Arial" w:eastAsia="Arial" w:hAnsi="Arial" w:cs="Arial"/>
          <w:b/>
        </w:rPr>
        <w:t>, pullover azul marino, zapatos negros.</w:t>
      </w:r>
      <w:r w:rsidR="000A00F9">
        <w:rPr>
          <w:rFonts w:ascii="Arial" w:eastAsia="Arial" w:hAnsi="Arial" w:cs="Arial"/>
          <w:b/>
        </w:rPr>
        <w:t xml:space="preserve"> Pelo tomado con moño, cinta o colero blanco</w:t>
      </w:r>
    </w:p>
    <w:p w14:paraId="07AA67AB" w14:textId="77777777" w:rsidR="00E60AF6" w:rsidRDefault="00E60AF6">
      <w:pPr>
        <w:spacing w:after="0"/>
        <w:rPr>
          <w:rFonts w:ascii="Arial" w:eastAsia="Arial" w:hAnsi="Arial" w:cs="Arial"/>
          <w:b/>
        </w:rPr>
      </w:pPr>
    </w:p>
    <w:p w14:paraId="2F57BCE0" w14:textId="77777777" w:rsidR="00E60AF6" w:rsidRDefault="000B66DB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PARA TODOS LOS DÍAS</w:t>
      </w:r>
    </w:p>
    <w:p w14:paraId="53F5A83A" w14:textId="77777777" w:rsidR="00E60AF6" w:rsidRDefault="00E60AF6">
      <w:pPr>
        <w:spacing w:after="0"/>
        <w:rPr>
          <w:rFonts w:ascii="Arial" w:eastAsia="Arial" w:hAnsi="Arial" w:cs="Arial"/>
          <w:b/>
        </w:rPr>
      </w:pPr>
    </w:p>
    <w:p w14:paraId="1243A485" w14:textId="2F191B76" w:rsidR="00E60AF6" w:rsidRPr="00525DAC" w:rsidRDefault="000A00F9" w:rsidP="00525DAC">
      <w:pPr>
        <w:pStyle w:val="Prrafodelista"/>
        <w:numPr>
          <w:ilvl w:val="0"/>
          <w:numId w:val="1"/>
        </w:numPr>
        <w:rPr>
          <w:rFonts w:ascii="Arial" w:eastAsia="Arial" w:hAnsi="Arial" w:cs="Arial"/>
          <w:b/>
        </w:rPr>
      </w:pPr>
      <w:r w:rsidRPr="00525DAC">
        <w:rPr>
          <w:rFonts w:ascii="Arial" w:eastAsia="Arial" w:hAnsi="Arial" w:cs="Arial"/>
          <w:b/>
        </w:rPr>
        <w:t>b</w:t>
      </w:r>
      <w:r w:rsidR="000B66DB" w:rsidRPr="00525DAC">
        <w:rPr>
          <w:rFonts w:ascii="Arial" w:eastAsia="Arial" w:hAnsi="Arial" w:cs="Arial"/>
          <w:b/>
        </w:rPr>
        <w:t xml:space="preserve">uzo deportivo, pantalón corto </w:t>
      </w:r>
      <w:r w:rsidRPr="00525DAC">
        <w:rPr>
          <w:rFonts w:ascii="Arial" w:eastAsia="Arial" w:hAnsi="Arial" w:cs="Arial"/>
          <w:b/>
        </w:rPr>
        <w:t>(NO SHORT)</w:t>
      </w:r>
      <w:r w:rsidR="00525DAC" w:rsidRPr="00525DAC">
        <w:t xml:space="preserve"> </w:t>
      </w:r>
      <w:r w:rsidR="00525DAC" w:rsidRPr="00525DAC">
        <w:rPr>
          <w:b/>
          <w:bCs/>
        </w:rPr>
        <w:t>NI deportivos de clubes</w:t>
      </w:r>
      <w:r w:rsidR="00525DAC" w:rsidRPr="00525DAC">
        <w:t xml:space="preserve">. </w:t>
      </w:r>
      <w:r w:rsidR="00525DAC" w:rsidRPr="00525DAC">
        <w:rPr>
          <w:rFonts w:ascii="Arial" w:eastAsia="Arial" w:hAnsi="Arial" w:cs="Arial"/>
          <w:b/>
        </w:rPr>
        <w:t xml:space="preserve"> (sobre las rodillas) O LARGO color azul marino NO FORMAN PARTE DEL UNIFORME LAS polleras o pollera- pantalón) </w:t>
      </w:r>
    </w:p>
    <w:p w14:paraId="480B47ED" w14:textId="77777777" w:rsidR="00E60AF6" w:rsidRDefault="000B66DB">
      <w:pPr>
        <w:numPr>
          <w:ilvl w:val="0"/>
          <w:numId w:val="1"/>
        </w:num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Remera con logo del colegio, zapatillas negras o blancas.</w:t>
      </w:r>
    </w:p>
    <w:p w14:paraId="73D31F1E" w14:textId="77777777" w:rsidR="00E60AF6" w:rsidRDefault="000B66DB">
      <w:pPr>
        <w:numPr>
          <w:ilvl w:val="0"/>
          <w:numId w:val="1"/>
        </w:num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medias blancas.</w:t>
      </w:r>
    </w:p>
    <w:p w14:paraId="055DC1CE" w14:textId="56493620" w:rsidR="00E60AF6" w:rsidRDefault="000B66DB">
      <w:pPr>
        <w:numPr>
          <w:ilvl w:val="0"/>
          <w:numId w:val="1"/>
        </w:num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 w:rsidR="000A00F9">
        <w:rPr>
          <w:rFonts w:ascii="Arial" w:eastAsia="Arial" w:hAnsi="Arial" w:cs="Arial"/>
          <w:b/>
        </w:rPr>
        <w:t xml:space="preserve">EN INVIERNO </w:t>
      </w:r>
      <w:r>
        <w:rPr>
          <w:rFonts w:ascii="Arial" w:eastAsia="Arial" w:hAnsi="Arial" w:cs="Arial"/>
          <w:b/>
        </w:rPr>
        <w:t>campera</w:t>
      </w:r>
      <w:r w:rsidR="000A00F9">
        <w:rPr>
          <w:rFonts w:ascii="Arial" w:eastAsia="Arial" w:hAnsi="Arial" w:cs="Arial"/>
          <w:b/>
        </w:rPr>
        <w:t xml:space="preserve">, GUANTES, BUFANDAS, GORROS, ETC. </w:t>
      </w:r>
      <w:r>
        <w:rPr>
          <w:rFonts w:ascii="Arial" w:eastAsia="Arial" w:hAnsi="Arial" w:cs="Arial"/>
          <w:b/>
        </w:rPr>
        <w:t xml:space="preserve"> </w:t>
      </w:r>
      <w:r w:rsidR="000A00F9">
        <w:rPr>
          <w:rFonts w:ascii="Arial" w:eastAsia="Arial" w:hAnsi="Arial" w:cs="Arial"/>
          <w:b/>
        </w:rPr>
        <w:t>AZUL MARINO</w:t>
      </w:r>
    </w:p>
    <w:p w14:paraId="78E0B1B5" w14:textId="77777777" w:rsidR="00E60AF6" w:rsidRDefault="00E60AF6">
      <w:bookmarkStart w:id="9" w:name="_heading=h.4lcbyqnlkbc2" w:colFirst="0" w:colLast="0"/>
      <w:bookmarkEnd w:id="9"/>
    </w:p>
    <w:p w14:paraId="5F0E5D98" w14:textId="77777777" w:rsidR="00E60AF6" w:rsidRDefault="000B66DB">
      <w:pPr>
        <w:spacing w:after="0"/>
        <w:ind w:left="720"/>
        <w:jc w:val="center"/>
        <w:rPr>
          <w:rFonts w:ascii="Libre Baskerville" w:eastAsia="Libre Baskerville" w:hAnsi="Libre Baskerville" w:cs="Libre Baskerville"/>
          <w:b/>
          <w:sz w:val="28"/>
          <w:szCs w:val="28"/>
        </w:rPr>
      </w:pPr>
      <w:r>
        <w:rPr>
          <w:rFonts w:ascii="Libre Baskerville" w:eastAsia="Libre Baskerville" w:hAnsi="Libre Baskerville" w:cs="Libre Baskerville"/>
          <w:b/>
          <w:sz w:val="28"/>
          <w:szCs w:val="28"/>
        </w:rPr>
        <w:t xml:space="preserve">Las bibliografías de todas las </w:t>
      </w:r>
      <w:proofErr w:type="gramStart"/>
      <w:r>
        <w:rPr>
          <w:rFonts w:ascii="Libre Baskerville" w:eastAsia="Libre Baskerville" w:hAnsi="Libre Baskerville" w:cs="Libre Baskerville"/>
          <w:b/>
          <w:sz w:val="28"/>
          <w:szCs w:val="28"/>
        </w:rPr>
        <w:t>materias  y</w:t>
      </w:r>
      <w:proofErr w:type="gramEnd"/>
      <w:r>
        <w:rPr>
          <w:rFonts w:ascii="Libre Baskerville" w:eastAsia="Libre Baskerville" w:hAnsi="Libre Baskerville" w:cs="Libre Baskerville"/>
          <w:b/>
          <w:sz w:val="28"/>
          <w:szCs w:val="28"/>
        </w:rPr>
        <w:t xml:space="preserve"> el importe de fotocopias se darán a conocer al inicio del ciclo lectivo 2025</w:t>
      </w:r>
    </w:p>
    <w:p w14:paraId="45297F56" w14:textId="77777777" w:rsidR="00E60AF6" w:rsidRDefault="000B66DB">
      <w:pPr>
        <w:spacing w:after="0"/>
        <w:ind w:left="720"/>
        <w:jc w:val="center"/>
        <w:rPr>
          <w:rFonts w:ascii="Libre Baskerville" w:eastAsia="Libre Baskerville" w:hAnsi="Libre Baskerville" w:cs="Libre Baskerville"/>
          <w:b/>
          <w:sz w:val="28"/>
          <w:szCs w:val="28"/>
        </w:rPr>
      </w:pPr>
      <w:r>
        <w:rPr>
          <w:rFonts w:ascii="Libre Baskerville" w:eastAsia="Libre Baskerville" w:hAnsi="Libre Baskerville" w:cs="Libre Baskerville"/>
          <w:b/>
          <w:sz w:val="28"/>
          <w:szCs w:val="28"/>
        </w:rPr>
        <w:t xml:space="preserve">¡Bendiciones y felices vacaciones, chicos los esperamos! </w:t>
      </w:r>
    </w:p>
    <w:p w14:paraId="6406EE64" w14:textId="77777777" w:rsidR="00E60AF6" w:rsidRDefault="00E60AF6">
      <w:pPr>
        <w:spacing w:after="0"/>
        <w:ind w:left="720"/>
        <w:jc w:val="center"/>
        <w:rPr>
          <w:rFonts w:ascii="Libre Baskerville" w:eastAsia="Libre Baskerville" w:hAnsi="Libre Baskerville" w:cs="Libre Baskerville"/>
          <w:b/>
          <w:sz w:val="28"/>
          <w:szCs w:val="28"/>
        </w:rPr>
      </w:pPr>
    </w:p>
    <w:p w14:paraId="78F45E99" w14:textId="77777777" w:rsidR="00E60AF6" w:rsidRDefault="00E60AF6">
      <w:pPr>
        <w:spacing w:after="0"/>
        <w:rPr>
          <w:rFonts w:ascii="Arial" w:eastAsia="Arial" w:hAnsi="Arial" w:cs="Arial"/>
        </w:rPr>
      </w:pPr>
    </w:p>
    <w:p w14:paraId="51DDFF7A" w14:textId="77777777" w:rsidR="00E60AF6" w:rsidRDefault="00E60AF6">
      <w:pPr>
        <w:spacing w:after="0"/>
        <w:ind w:left="720"/>
        <w:jc w:val="center"/>
        <w:rPr>
          <w:rFonts w:ascii="Libre Baskerville" w:eastAsia="Libre Baskerville" w:hAnsi="Libre Baskerville" w:cs="Libre Baskerville"/>
          <w:b/>
          <w:sz w:val="28"/>
          <w:szCs w:val="28"/>
        </w:rPr>
      </w:pPr>
    </w:p>
    <w:sectPr w:rsidR="00E60AF6">
      <w:pgSz w:w="12240" w:h="20160"/>
      <w:pgMar w:top="720" w:right="720" w:bottom="720" w:left="28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71BB3"/>
    <w:multiLevelType w:val="multilevel"/>
    <w:tmpl w:val="D1C87842"/>
    <w:lvl w:ilvl="0">
      <w:start w:val="1"/>
      <w:numFmt w:val="bullet"/>
      <w:lvlText w:val="✔"/>
      <w:lvlJc w:val="center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C87724"/>
    <w:multiLevelType w:val="multilevel"/>
    <w:tmpl w:val="F1BC392A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ED0D57"/>
    <w:multiLevelType w:val="multilevel"/>
    <w:tmpl w:val="F9A48D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F6"/>
    <w:rsid w:val="000A00F9"/>
    <w:rsid w:val="000B66DB"/>
    <w:rsid w:val="003A6879"/>
    <w:rsid w:val="00525DAC"/>
    <w:rsid w:val="005F788C"/>
    <w:rsid w:val="00E6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DD05"/>
  <w15:docId w15:val="{8AE3A1F6-768B-4E34-9691-4BC42914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525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7E7vXjZXZT1iPDPtlIH22RDuUw==">CgMxLjAyCGguZ2pkZ3hzMg5oLmJvdXZpOTZjb2Z1MjIOaC53aDZwMG5uZHg3NXoyCWguMzBqMHpsbDIJaC4xZm9iOXRlMg5oLng0Z3Qya3V5YmJrNzIOaC50djc5czhxeXFiYnYyDmguNGxjYnlxbmxrYmMyOAByITE3U3ZpWThqdVRvT0NhSW9kYmxsbUhrT2dpMVNzTXJ2NA==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Turno Mañana</dc:creator>
  <cp:lastModifiedBy>glency fabrega</cp:lastModifiedBy>
  <cp:revision>6</cp:revision>
  <dcterms:created xsi:type="dcterms:W3CDTF">2024-12-27T13:49:00Z</dcterms:created>
  <dcterms:modified xsi:type="dcterms:W3CDTF">2024-12-27T15:08:00Z</dcterms:modified>
</cp:coreProperties>
</file>