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30" w:type="dxa"/>
        <w:tblInd w:w="0" w:type="dxa"/>
        <w:tblLayout w:type="fixed"/>
        <w:tblLook w:val="04A0" w:firstRow="1" w:lastRow="0" w:firstColumn="1" w:lastColumn="0" w:noHBand="0" w:noVBand="1"/>
      </w:tblPr>
      <w:tblGrid>
        <w:gridCol w:w="9006"/>
        <w:gridCol w:w="624"/>
      </w:tblGrid>
      <w:tr w:rsidR="00EA77A5" w14:paraId="69D8C24C" w14:textId="77777777" w:rsidTr="00EA77A5">
        <w:trPr>
          <w:trHeight w:val="1402"/>
        </w:trPr>
        <w:tc>
          <w:tcPr>
            <w:tcW w:w="9010" w:type="dxa"/>
            <w:tcBorders>
              <w:top w:val="single" w:sz="4" w:space="0" w:color="auto"/>
              <w:left w:val="single" w:sz="4" w:space="0" w:color="auto"/>
              <w:bottom w:val="single" w:sz="4" w:space="0" w:color="auto"/>
              <w:right w:val="nil"/>
            </w:tcBorders>
          </w:tcPr>
          <w:p w14:paraId="478B6D8F" w14:textId="57D4001D" w:rsidR="00EA77A5" w:rsidRDefault="00EA77A5">
            <w:pPr>
              <w:spacing w:line="240" w:lineRule="auto"/>
              <w:jc w:val="center"/>
              <w:rPr>
                <w:rFonts w:ascii="Times New Roman" w:hAnsi="Times New Roman" w:cs="Times New Roman"/>
              </w:rPr>
            </w:pPr>
            <w:r>
              <w:rPr>
                <w:noProof/>
              </w:rPr>
              <w:drawing>
                <wp:anchor distT="0" distB="0" distL="114300" distR="114300" simplePos="0" relativeHeight="251658240" behindDoc="1" locked="0" layoutInCell="1" allowOverlap="1" wp14:anchorId="451EBED3" wp14:editId="05318550">
                  <wp:simplePos x="0" y="0"/>
                  <wp:positionH relativeFrom="column">
                    <wp:posOffset>5081270</wp:posOffset>
                  </wp:positionH>
                  <wp:positionV relativeFrom="paragraph">
                    <wp:posOffset>121920</wp:posOffset>
                  </wp:positionV>
                  <wp:extent cx="571500" cy="803275"/>
                  <wp:effectExtent l="0" t="0" r="0" b="0"/>
                  <wp:wrapSquare wrapText="bothSides"/>
                  <wp:docPr id="1" name="Imagen 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5"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8032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COLEGIO SANTA ROSA DE LIMA</w:t>
            </w:r>
          </w:p>
          <w:p w14:paraId="4AF6D6AC" w14:textId="77777777" w:rsidR="00EA77A5" w:rsidRDefault="00EA77A5">
            <w:pPr>
              <w:spacing w:line="240" w:lineRule="auto"/>
              <w:jc w:val="center"/>
              <w:rPr>
                <w:rFonts w:ascii="Times New Roman" w:hAnsi="Times New Roman" w:cs="Times New Roman"/>
              </w:rPr>
            </w:pPr>
            <w:r>
              <w:rPr>
                <w:rFonts w:ascii="Times New Roman" w:hAnsi="Times New Roman" w:cs="Times New Roman"/>
              </w:rPr>
              <w:t>ACTIVIDAD DE REPASO</w:t>
            </w:r>
          </w:p>
          <w:p w14:paraId="7A966883" w14:textId="083E219D" w:rsidR="00EA77A5" w:rsidRDefault="00EA77A5">
            <w:pPr>
              <w:spacing w:line="240" w:lineRule="auto"/>
              <w:rPr>
                <w:rFonts w:ascii="Times New Roman" w:hAnsi="Times New Roman" w:cs="Times New Roman"/>
              </w:rPr>
            </w:pPr>
            <w:r>
              <w:rPr>
                <w:rFonts w:ascii="Times New Roman" w:hAnsi="Times New Roman" w:cs="Times New Roman"/>
                <w:u w:val="single"/>
              </w:rPr>
              <w:t>Espacio curricular</w:t>
            </w:r>
            <w:r>
              <w:rPr>
                <w:rFonts w:ascii="Times New Roman" w:hAnsi="Times New Roman" w:cs="Times New Roman"/>
              </w:rPr>
              <w:t xml:space="preserve">: </w:t>
            </w:r>
            <w:r>
              <w:rPr>
                <w:rFonts w:ascii="Times New Roman" w:hAnsi="Times New Roman" w:cs="Times New Roman"/>
              </w:rPr>
              <w:t>Construc</w:t>
            </w:r>
            <w:r>
              <w:rPr>
                <w:rFonts w:ascii="Times New Roman" w:hAnsi="Times New Roman" w:cs="Times New Roman"/>
              </w:rPr>
              <w:t>ción Ética y Ciudadana</w:t>
            </w:r>
          </w:p>
          <w:p w14:paraId="7734563C" w14:textId="4ECDE578" w:rsidR="00EA77A5" w:rsidRDefault="00EA77A5">
            <w:pPr>
              <w:spacing w:line="240" w:lineRule="auto"/>
              <w:rPr>
                <w:rFonts w:ascii="Times New Roman" w:hAnsi="Times New Roman" w:cs="Times New Roman"/>
              </w:rPr>
            </w:pPr>
            <w:r>
              <w:rPr>
                <w:rFonts w:ascii="Times New Roman" w:hAnsi="Times New Roman" w:cs="Times New Roman"/>
                <w:u w:val="single"/>
              </w:rPr>
              <w:t>Curso</w:t>
            </w:r>
            <w:r>
              <w:rPr>
                <w:rFonts w:ascii="Times New Roman" w:hAnsi="Times New Roman" w:cs="Times New Roman"/>
              </w:rPr>
              <w:t xml:space="preserve">: </w:t>
            </w:r>
            <w:r>
              <w:rPr>
                <w:rFonts w:ascii="Times New Roman" w:hAnsi="Times New Roman" w:cs="Times New Roman"/>
              </w:rPr>
              <w:t>6</w:t>
            </w:r>
            <w:r>
              <w:rPr>
                <w:rFonts w:ascii="Times New Roman" w:hAnsi="Times New Roman" w:cs="Times New Roman"/>
              </w:rPr>
              <w:t xml:space="preserve">º A </w:t>
            </w:r>
          </w:p>
          <w:p w14:paraId="17C7469E" w14:textId="52700DEC" w:rsidR="00EA77A5" w:rsidRDefault="00EA77A5">
            <w:pPr>
              <w:spacing w:line="240" w:lineRule="auto"/>
              <w:rPr>
                <w:rFonts w:ascii="Times New Roman" w:hAnsi="Times New Roman" w:cs="Times New Roman"/>
              </w:rPr>
            </w:pPr>
            <w:r>
              <w:rPr>
                <w:rFonts w:ascii="Times New Roman" w:hAnsi="Times New Roman" w:cs="Times New Roman"/>
                <w:u w:val="single"/>
              </w:rPr>
              <w:t>Fecha</w:t>
            </w:r>
            <w:r>
              <w:rPr>
                <w:rFonts w:ascii="Times New Roman" w:hAnsi="Times New Roman" w:cs="Times New Roman"/>
              </w:rPr>
              <w:t xml:space="preserve">: 27 de febrero de 2025                                                                          </w:t>
            </w:r>
          </w:p>
          <w:p w14:paraId="52ECD34B" w14:textId="77777777" w:rsidR="00EA77A5" w:rsidRDefault="00EA77A5">
            <w:pPr>
              <w:spacing w:line="240" w:lineRule="auto"/>
              <w:rPr>
                <w:rFonts w:ascii="Times New Roman" w:hAnsi="Times New Roman" w:cs="Times New Roman"/>
              </w:rPr>
            </w:pPr>
          </w:p>
        </w:tc>
        <w:tc>
          <w:tcPr>
            <w:tcW w:w="624" w:type="dxa"/>
            <w:tcBorders>
              <w:top w:val="single" w:sz="4" w:space="0" w:color="auto"/>
              <w:left w:val="nil"/>
              <w:bottom w:val="single" w:sz="4" w:space="0" w:color="auto"/>
              <w:right w:val="single" w:sz="4" w:space="0" w:color="auto"/>
            </w:tcBorders>
            <w:vAlign w:val="center"/>
          </w:tcPr>
          <w:p w14:paraId="6272D16A" w14:textId="77777777" w:rsidR="00EA77A5" w:rsidRDefault="00EA77A5">
            <w:pPr>
              <w:spacing w:line="240" w:lineRule="auto"/>
              <w:jc w:val="center"/>
              <w:rPr>
                <w:rFonts w:ascii="Times New Roman" w:hAnsi="Times New Roman" w:cs="Times New Roman"/>
                <w:sz w:val="24"/>
                <w:szCs w:val="24"/>
              </w:rPr>
            </w:pPr>
          </w:p>
        </w:tc>
      </w:tr>
    </w:tbl>
    <w:p w14:paraId="1B944CAA" w14:textId="77777777" w:rsidR="00EA77A5" w:rsidRDefault="00EA77A5" w:rsidP="006849A1">
      <w:pPr>
        <w:spacing w:after="0" w:line="240" w:lineRule="auto"/>
        <w:jc w:val="both"/>
        <w:rPr>
          <w:rFonts w:ascii="Times New Roman" w:hAnsi="Times New Roman" w:cs="Times New Roman"/>
          <w:b/>
          <w:sz w:val="24"/>
          <w:szCs w:val="24"/>
        </w:rPr>
      </w:pPr>
    </w:p>
    <w:p w14:paraId="32D27464" w14:textId="57E8DDDD" w:rsidR="006849A1" w:rsidRPr="00EA77A5" w:rsidRDefault="00EB0276" w:rsidP="00EA77A5">
      <w:pPr>
        <w:spacing w:after="0" w:line="240" w:lineRule="auto"/>
        <w:ind w:firstLine="708"/>
        <w:jc w:val="both"/>
        <w:rPr>
          <w:rFonts w:ascii="Times New Roman" w:hAnsi="Times New Roman" w:cs="Times New Roman"/>
          <w:bCs/>
          <w:sz w:val="24"/>
          <w:szCs w:val="24"/>
        </w:rPr>
      </w:pPr>
      <w:r w:rsidRPr="00EA77A5">
        <w:rPr>
          <w:rFonts w:ascii="Times New Roman" w:hAnsi="Times New Roman" w:cs="Times New Roman"/>
          <w:bCs/>
          <w:sz w:val="24"/>
          <w:szCs w:val="24"/>
        </w:rPr>
        <w:t>ACTIVIDADES DE REFLEXIÓN</w:t>
      </w:r>
    </w:p>
    <w:p w14:paraId="23B267C4" w14:textId="5C33E9CA" w:rsidR="006849A1" w:rsidRPr="00EA77A5" w:rsidRDefault="00EA77A5" w:rsidP="00EA77A5">
      <w:pPr>
        <w:spacing w:after="0" w:line="240" w:lineRule="auto"/>
        <w:ind w:firstLine="708"/>
        <w:jc w:val="both"/>
        <w:rPr>
          <w:rFonts w:ascii="Times New Roman" w:hAnsi="Times New Roman" w:cs="Times New Roman"/>
          <w:bCs/>
          <w:sz w:val="24"/>
          <w:szCs w:val="24"/>
        </w:rPr>
      </w:pPr>
      <w:r w:rsidRPr="00EA77A5">
        <w:rPr>
          <w:rFonts w:ascii="Times New Roman" w:hAnsi="Times New Roman" w:cs="Times New Roman"/>
          <w:bCs/>
          <w:sz w:val="24"/>
          <w:szCs w:val="24"/>
        </w:rPr>
        <w:t xml:space="preserve">A continuación, se le </w:t>
      </w:r>
      <w:r>
        <w:rPr>
          <w:rFonts w:ascii="Times New Roman" w:hAnsi="Times New Roman" w:cs="Times New Roman"/>
          <w:bCs/>
          <w:sz w:val="24"/>
          <w:szCs w:val="24"/>
        </w:rPr>
        <w:t>propone la realización de dos actividades de reflexión para que puedan explicar luego, con sus palabras, por qué es importante el estudio de la Construcción Ética y Ciudadana</w:t>
      </w:r>
    </w:p>
    <w:p w14:paraId="731742B9" w14:textId="77777777" w:rsidR="00EA77A5" w:rsidRDefault="00EA77A5" w:rsidP="006849A1">
      <w:pPr>
        <w:pStyle w:val="NormalWeb"/>
        <w:shd w:val="clear" w:color="auto" w:fill="FFFFFF"/>
        <w:spacing w:line="256" w:lineRule="auto"/>
        <w:rPr>
          <w:color w:val="000000"/>
        </w:rPr>
      </w:pPr>
    </w:p>
    <w:p w14:paraId="7EDDB316" w14:textId="4E9CDEAC" w:rsidR="006849A1" w:rsidRPr="006849A1" w:rsidRDefault="006849A1" w:rsidP="006849A1">
      <w:pPr>
        <w:pStyle w:val="NormalWeb"/>
        <w:shd w:val="clear" w:color="auto" w:fill="FFFFFF"/>
        <w:spacing w:line="256" w:lineRule="auto"/>
        <w:rPr>
          <w:u w:val="single"/>
        </w:rPr>
      </w:pPr>
      <w:r>
        <w:rPr>
          <w:color w:val="000000"/>
        </w:rPr>
        <w:t xml:space="preserve">1- </w:t>
      </w:r>
      <w:r w:rsidRPr="00A613DC">
        <w:t xml:space="preserve">Analice la siguiente canción de León </w:t>
      </w:r>
      <w:proofErr w:type="spellStart"/>
      <w:r w:rsidRPr="00A613DC">
        <w:t>Gieco</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15"/>
      </w:tblGrid>
      <w:tr w:rsidR="00EB0276" w14:paraId="509B0DAA" w14:textId="77777777" w:rsidTr="00EB0276">
        <w:tc>
          <w:tcPr>
            <w:tcW w:w="4822" w:type="dxa"/>
            <w:tcBorders>
              <w:top w:val="nil"/>
              <w:left w:val="nil"/>
              <w:bottom w:val="nil"/>
              <w:right w:val="single" w:sz="4" w:space="0" w:color="auto"/>
            </w:tcBorders>
          </w:tcPr>
          <w:p w14:paraId="583C0306" w14:textId="77777777" w:rsidR="00EB0276" w:rsidRDefault="00EB0276">
            <w:pPr>
              <w:pStyle w:val="NormalWeb"/>
              <w:shd w:val="clear" w:color="auto" w:fill="FFFFFF"/>
              <w:spacing w:line="256" w:lineRule="auto"/>
            </w:pPr>
            <w:r>
              <w:t xml:space="preserve">Sólo le pido a Dios </w:t>
            </w:r>
            <w:r>
              <w:br/>
              <w:t xml:space="preserve">que el dolor no me sea indiferente, </w:t>
            </w:r>
            <w:r>
              <w:br/>
              <w:t xml:space="preserve">que la reseca muerte no me encuentre </w:t>
            </w:r>
            <w:r>
              <w:br/>
              <w:t xml:space="preserve">vacío y solo sin haber hecho lo suficiente. </w:t>
            </w:r>
            <w:r>
              <w:br/>
              <w:t xml:space="preserve">Sólo le pido a Dios </w:t>
            </w:r>
            <w:r>
              <w:br/>
              <w:t xml:space="preserve">que lo injusto no me sea indiferente, </w:t>
            </w:r>
            <w:r>
              <w:br/>
              <w:t xml:space="preserve">que no me abofeteen la otra mejilla </w:t>
            </w:r>
            <w:r>
              <w:br/>
              <w:t xml:space="preserve">después que una garra me arañó esta suerte. </w:t>
            </w:r>
            <w:r>
              <w:br/>
              <w:t xml:space="preserve">Sólo le pido a Dios </w:t>
            </w:r>
            <w:r>
              <w:br/>
              <w:t xml:space="preserve">que la guerra no me sea indiferente, </w:t>
            </w:r>
            <w:r>
              <w:br/>
              <w:t xml:space="preserve">es un monstruo grande y pisa fuerte </w:t>
            </w:r>
            <w:r>
              <w:br/>
              <w:t xml:space="preserve">toda la pobre inocencia de la gente. </w:t>
            </w:r>
            <w:r>
              <w:br/>
              <w:t xml:space="preserve">Sólo le pido a Dios </w:t>
            </w:r>
            <w:r>
              <w:br/>
              <w:t xml:space="preserve">que el engaño no me sea indiferente </w:t>
            </w:r>
            <w:r>
              <w:br/>
              <w:t xml:space="preserve">si un traidor puede más que unos cuantos, </w:t>
            </w:r>
            <w:r>
              <w:br/>
              <w:t xml:space="preserve">que esos cuantos no lo olviden fácilmente. </w:t>
            </w:r>
            <w:r>
              <w:br/>
              <w:t xml:space="preserve">Sólo le pido a Dios </w:t>
            </w:r>
            <w:r>
              <w:br/>
              <w:t xml:space="preserve">que el futuro no me sea indiferente, </w:t>
            </w:r>
            <w:r>
              <w:br/>
              <w:t>desahuciado está el que tiene que marcharse</w:t>
            </w:r>
          </w:p>
          <w:p w14:paraId="114CDA18" w14:textId="77777777" w:rsidR="00EB0276" w:rsidRDefault="00EB0276">
            <w:pPr>
              <w:pStyle w:val="NormalWeb"/>
              <w:shd w:val="clear" w:color="auto" w:fill="FFFFFF"/>
              <w:spacing w:line="256" w:lineRule="auto"/>
            </w:pPr>
            <w:r>
              <w:t>a vivir una cultura diferente</w:t>
            </w:r>
          </w:p>
          <w:p w14:paraId="4C57872F" w14:textId="77777777" w:rsidR="00EB0276" w:rsidRDefault="00EB0276">
            <w:pPr>
              <w:pStyle w:val="NormalWeb"/>
              <w:spacing w:line="256" w:lineRule="auto"/>
              <w:rPr>
                <w:u w:val="single"/>
              </w:rPr>
            </w:pPr>
          </w:p>
        </w:tc>
        <w:tc>
          <w:tcPr>
            <w:tcW w:w="4815" w:type="dxa"/>
            <w:tcBorders>
              <w:top w:val="nil"/>
              <w:left w:val="single" w:sz="4" w:space="0" w:color="auto"/>
              <w:bottom w:val="nil"/>
              <w:right w:val="nil"/>
            </w:tcBorders>
            <w:hideMark/>
          </w:tcPr>
          <w:p w14:paraId="7FF64597" w14:textId="77777777" w:rsidR="00A613DC" w:rsidRDefault="00A613DC">
            <w:pPr>
              <w:pStyle w:val="NormalWeb"/>
              <w:spacing w:line="256" w:lineRule="auto"/>
            </w:pPr>
          </w:p>
          <w:p w14:paraId="54EA0651" w14:textId="18DE8C89" w:rsidR="00EB0276" w:rsidRDefault="00A613DC">
            <w:pPr>
              <w:pStyle w:val="NormalWeb"/>
              <w:spacing w:line="256" w:lineRule="auto"/>
            </w:pPr>
            <w:r>
              <w:t>a)</w:t>
            </w:r>
            <w:r w:rsidR="00EB0276">
              <w:t xml:space="preserve"> Enumere aquellas cosas que, según la canción, no deben resultarnos indiferentes. Agregu</w:t>
            </w:r>
            <w:r>
              <w:t>e</w:t>
            </w:r>
            <w:r w:rsidR="00EB0276">
              <w:t xml:space="preserve"> otras que considere importantes. Explique por qué cada una de estas cosas no nos tienen que ser indiferentes</w:t>
            </w:r>
          </w:p>
          <w:p w14:paraId="31012F03" w14:textId="0A222E41" w:rsidR="00EB0276" w:rsidRDefault="00A613DC">
            <w:pPr>
              <w:pStyle w:val="NormalWeb"/>
              <w:spacing w:line="256" w:lineRule="auto"/>
            </w:pPr>
            <w:r>
              <w:t>b)</w:t>
            </w:r>
            <w:r w:rsidR="00EB0276">
              <w:t xml:space="preserve"> Piense experiencias de la vida personal de ustedes en las que hayan actuado de manera indiferente</w:t>
            </w:r>
            <w:r>
              <w:t>. Relate brevemente</w:t>
            </w:r>
          </w:p>
          <w:p w14:paraId="15755AE9" w14:textId="5C55266A" w:rsidR="00EB0276" w:rsidRDefault="00A613DC">
            <w:pPr>
              <w:pStyle w:val="NormalWeb"/>
              <w:spacing w:line="256" w:lineRule="auto"/>
            </w:pPr>
            <w:r>
              <w:t>c)</w:t>
            </w:r>
            <w:r w:rsidR="00EB0276">
              <w:t xml:space="preserve"> Piense ejemplos de situaciones en las que hayan recibido una actitud de indiferencia ¿Cómo se han sentido y por qué?</w:t>
            </w:r>
          </w:p>
          <w:p w14:paraId="522D67CC" w14:textId="49AF9031" w:rsidR="00EB0276" w:rsidRDefault="00A613DC">
            <w:pPr>
              <w:pStyle w:val="NormalWeb"/>
              <w:spacing w:line="256" w:lineRule="auto"/>
            </w:pPr>
            <w:r>
              <w:t>d)</w:t>
            </w:r>
            <w:r w:rsidR="00EB0276">
              <w:t xml:space="preserve"> ¿Cree que alcanza con pedirle a Dios, o es necesario llevar a cabo otras acciones?</w:t>
            </w:r>
          </w:p>
          <w:p w14:paraId="32F3DE11" w14:textId="7CF85DD1" w:rsidR="00EB0276" w:rsidRDefault="00A613DC">
            <w:pPr>
              <w:pStyle w:val="NormalWeb"/>
              <w:spacing w:line="256" w:lineRule="auto"/>
            </w:pPr>
            <w:r>
              <w:t>e)</w:t>
            </w:r>
            <w:r w:rsidR="00EB0276">
              <w:t xml:space="preserve"> ¿</w:t>
            </w:r>
            <w:r>
              <w:t>Conoce</w:t>
            </w:r>
            <w:r w:rsidR="00EB0276">
              <w:t xml:space="preserve"> otras canciones</w:t>
            </w:r>
            <w:r>
              <w:t xml:space="preserve"> o manifestaciones artísticas </w:t>
            </w:r>
            <w:r w:rsidR="00EB0276">
              <w:t>que puedan suscitar estas mismas reflexiones?</w:t>
            </w:r>
          </w:p>
        </w:tc>
      </w:tr>
    </w:tbl>
    <w:p w14:paraId="1C79099D" w14:textId="2AF7B85F" w:rsidR="00EB0276" w:rsidRPr="006849A1" w:rsidRDefault="006849A1"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6849A1">
        <w:rPr>
          <w:rFonts w:ascii="Times New Roman" w:hAnsi="Times New Roman" w:cs="Times New Roman"/>
          <w:sz w:val="24"/>
          <w:szCs w:val="24"/>
        </w:rPr>
        <w:t xml:space="preserve">- </w:t>
      </w:r>
      <w:r w:rsidR="00EB0276" w:rsidRPr="006849A1">
        <w:rPr>
          <w:rFonts w:ascii="Times New Roman" w:hAnsi="Times New Roman" w:cs="Times New Roman"/>
          <w:sz w:val="24"/>
          <w:szCs w:val="24"/>
        </w:rPr>
        <w:t>Lea el siguiente artículo periodístico y responda</w:t>
      </w:r>
    </w:p>
    <w:p w14:paraId="6A727C23" w14:textId="77777777" w:rsidR="00EB0276" w:rsidRDefault="00EB0276" w:rsidP="00EB02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Cero en responsabilidad ciudadana</w:t>
      </w:r>
    </w:p>
    <w:p w14:paraId="45113C15" w14:textId="77777777" w:rsidR="00EB0276" w:rsidRDefault="00EB0276"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 qué quiero una democracia? Para votar por quien me ofrezca un programa de gobierno que me permita vivir mejor. ¿Qué significa vivir mejor? Poder desarrollar una actividad honesta (es decir, que n o sea hecha a costa de la desgracia ajena ni sirva para perjudicar a nadie); educarme y educar a mis hijos; comer todos los días (pesada costumbre que tiene la gente, che); respirar un aire que no me infecte ni me enferme…</w:t>
      </w:r>
    </w:p>
    <w:p w14:paraId="413AC4A6" w14:textId="77777777" w:rsidR="00EB0276" w:rsidRDefault="00EB0276"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¡Muy bien </w:t>
      </w:r>
      <w:proofErr w:type="gramStart"/>
      <w:r>
        <w:rPr>
          <w:rFonts w:ascii="Times New Roman" w:hAnsi="Times New Roman" w:cs="Times New Roman"/>
          <w:sz w:val="24"/>
          <w:szCs w:val="24"/>
        </w:rPr>
        <w:t>diez alumno</w:t>
      </w:r>
      <w:proofErr w:type="gramEnd"/>
      <w:r>
        <w:rPr>
          <w:rFonts w:ascii="Times New Roman" w:hAnsi="Times New Roman" w:cs="Times New Roman"/>
          <w:sz w:val="24"/>
          <w:szCs w:val="24"/>
        </w:rPr>
        <w:t>! ¡Esto es tenerla clara!</w:t>
      </w:r>
    </w:p>
    <w:p w14:paraId="0696F80A" w14:textId="77777777" w:rsidR="00EB0276" w:rsidRDefault="00EB0276"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 si voto por gente cuyo programa incluye como consecuencia necesaria el cierre de industrias, el aumento del desempleo, la reducción y, a veces, la anulación de fondos sociales y el deterioro violento de la salud, la pauperización del laburante y el paraíso para los especuladores, la entrega de los recursos del país y el retroceso de la educación? ¿Y si después, al ver los efectos desastrosos de esas políticas en mi vida cotidiana, y al tener que convivir con desocupados, hambrientos y menesterosos… me indigno, no con los que crearon ese caos, sino con las víctimas de tales medidas?</w:t>
      </w:r>
    </w:p>
    <w:p w14:paraId="68B6420A" w14:textId="77777777" w:rsidR="00EB0276" w:rsidRDefault="00EB0276"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¡Pésimo alumno! ¡Cero en responsabilidad ciudadana!</w:t>
      </w:r>
    </w:p>
    <w:p w14:paraId="3310727E" w14:textId="77777777" w:rsidR="00EB0276" w:rsidRDefault="00EB0276"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Enrique </w:t>
      </w:r>
      <w:proofErr w:type="spellStart"/>
      <w:r>
        <w:rPr>
          <w:rFonts w:ascii="Times New Roman" w:hAnsi="Times New Roman" w:cs="Times New Roman"/>
          <w:sz w:val="24"/>
          <w:szCs w:val="24"/>
        </w:rPr>
        <w:t>Pinti</w:t>
      </w:r>
      <w:proofErr w:type="spellEnd"/>
      <w:r>
        <w:rPr>
          <w:rFonts w:ascii="Times New Roman" w:hAnsi="Times New Roman" w:cs="Times New Roman"/>
          <w:sz w:val="24"/>
          <w:szCs w:val="24"/>
        </w:rPr>
        <w:t>, “Yo pago mis impuestos”</w:t>
      </w:r>
    </w:p>
    <w:p w14:paraId="19052517" w14:textId="77777777" w:rsidR="00EB0276" w:rsidRDefault="00EB0276" w:rsidP="00EB02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En La Nación Revista, 27-6-04.</w:t>
      </w:r>
    </w:p>
    <w:p w14:paraId="1DFA6E66" w14:textId="6DBB4E6F" w:rsidR="00EB0276" w:rsidRDefault="006849A1" w:rsidP="00CA2406">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EB0276">
        <w:rPr>
          <w:rFonts w:ascii="Times New Roman" w:hAnsi="Times New Roman" w:cs="Times New Roman"/>
          <w:sz w:val="24"/>
          <w:szCs w:val="24"/>
        </w:rPr>
        <w:t xml:space="preserve"> ¿Está de acuerdo con las respuestas de </w:t>
      </w:r>
      <w:proofErr w:type="spellStart"/>
      <w:r w:rsidR="00EB0276">
        <w:rPr>
          <w:rFonts w:ascii="Times New Roman" w:hAnsi="Times New Roman" w:cs="Times New Roman"/>
          <w:sz w:val="24"/>
          <w:szCs w:val="24"/>
        </w:rPr>
        <w:t>Pinti</w:t>
      </w:r>
      <w:proofErr w:type="spellEnd"/>
      <w:r w:rsidR="00EB0276">
        <w:rPr>
          <w:rFonts w:ascii="Times New Roman" w:hAnsi="Times New Roman" w:cs="Times New Roman"/>
          <w:sz w:val="24"/>
          <w:szCs w:val="24"/>
        </w:rPr>
        <w:t xml:space="preserve"> a las dos primeras preguntas? ¿Por qué? ¿Cómo respondería Ud. a esas mismas preguntas?</w:t>
      </w:r>
    </w:p>
    <w:p w14:paraId="2B6A0B09" w14:textId="274483A2" w:rsidR="00EB0276" w:rsidRDefault="006849A1" w:rsidP="00CA2406">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EB0276">
        <w:rPr>
          <w:rFonts w:ascii="Times New Roman" w:hAnsi="Times New Roman" w:cs="Times New Roman"/>
          <w:sz w:val="24"/>
          <w:szCs w:val="24"/>
        </w:rPr>
        <w:t xml:space="preserve"> ¿En qué consiste para él la responsabilidad ciudadana?</w:t>
      </w:r>
    </w:p>
    <w:p w14:paraId="1E3612CA" w14:textId="7C68CC54" w:rsidR="00EB0276" w:rsidRDefault="006849A1" w:rsidP="00CA2406">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EB0276">
        <w:rPr>
          <w:rFonts w:ascii="Times New Roman" w:hAnsi="Times New Roman" w:cs="Times New Roman"/>
          <w:sz w:val="24"/>
          <w:szCs w:val="24"/>
        </w:rPr>
        <w:t xml:space="preserve"> Según su opinión, ¿qué significa ser ciudadano? ¿cuáles son los derechos y responsabilidades de los ciudadanos?</w:t>
      </w:r>
    </w:p>
    <w:p w14:paraId="5B73BF14" w14:textId="0276592E" w:rsidR="006849A1" w:rsidRDefault="006849A1" w:rsidP="00CA2406">
      <w:pPr>
        <w:pStyle w:val="Textoindependiente2"/>
        <w:spacing w:after="0" w:line="240" w:lineRule="auto"/>
        <w:jc w:val="both"/>
        <w:rPr>
          <w:rFonts w:ascii="Times New Roman" w:hAnsi="Times New Roman" w:cs="Times New Roman"/>
          <w:sz w:val="24"/>
          <w:szCs w:val="24"/>
        </w:rPr>
      </w:pPr>
    </w:p>
    <w:p w14:paraId="1147F74E" w14:textId="1F6FDCBA" w:rsidR="006849A1" w:rsidRDefault="006849A1" w:rsidP="00CA2406">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3- Teniendo en cuenta las actividades que realizó, puede explicar brevemente por qué es importante estudiar el espacio Construcción Ética y Ciudadana</w:t>
      </w:r>
    </w:p>
    <w:p w14:paraId="217391A1" w14:textId="69A6A0F5" w:rsidR="006849A1" w:rsidRDefault="006849A1" w:rsidP="00CA2406">
      <w:pPr>
        <w:pStyle w:val="Textoindependiente2"/>
        <w:spacing w:after="0" w:line="240" w:lineRule="auto"/>
        <w:jc w:val="both"/>
        <w:rPr>
          <w:rFonts w:ascii="Times New Roman" w:hAnsi="Times New Roman" w:cs="Times New Roman"/>
          <w:sz w:val="24"/>
          <w:szCs w:val="24"/>
        </w:rPr>
      </w:pPr>
    </w:p>
    <w:p w14:paraId="3879BE2E" w14:textId="4B53E117" w:rsidR="006849A1" w:rsidRDefault="006849A1" w:rsidP="00CA2406">
      <w:pPr>
        <w:pStyle w:val="Textoindependiente2"/>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EA77A5">
        <w:rPr>
          <w:rFonts w:ascii="Times New Roman" w:hAnsi="Times New Roman" w:cs="Times New Roman"/>
          <w:sz w:val="24"/>
          <w:szCs w:val="24"/>
        </w:rPr>
        <w:t>Las respuestas deben enviarse hasta el 7 de marzo, aunque e</w:t>
      </w:r>
      <w:r>
        <w:rPr>
          <w:rFonts w:ascii="Times New Roman" w:hAnsi="Times New Roman" w:cs="Times New Roman"/>
          <w:sz w:val="24"/>
          <w:szCs w:val="24"/>
        </w:rPr>
        <w:t>n la primera clase presencial se realizará una puesta en común</w:t>
      </w:r>
    </w:p>
    <w:p w14:paraId="1B7BA3E8" w14:textId="77777777" w:rsidR="00EB0276" w:rsidRDefault="00EB0276" w:rsidP="00EB0276"/>
    <w:p w14:paraId="4DCBB0BB" w14:textId="77777777" w:rsidR="00AD0A3E" w:rsidRDefault="00AD0A3E"/>
    <w:sectPr w:rsidR="00AD0A3E" w:rsidSect="00EB0276">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5083F"/>
    <w:multiLevelType w:val="hybridMultilevel"/>
    <w:tmpl w:val="A346238E"/>
    <w:lvl w:ilvl="0" w:tplc="779E6E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67DA57B0"/>
    <w:multiLevelType w:val="hybridMultilevel"/>
    <w:tmpl w:val="F96C3688"/>
    <w:lvl w:ilvl="0" w:tplc="035E81C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76"/>
    <w:rsid w:val="00345064"/>
    <w:rsid w:val="006849A1"/>
    <w:rsid w:val="00A613DC"/>
    <w:rsid w:val="00AD0A3E"/>
    <w:rsid w:val="00CA2406"/>
    <w:rsid w:val="00EA77A5"/>
    <w:rsid w:val="00EB02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6D1D2"/>
  <w15:chartTrackingRefBased/>
  <w15:docId w15:val="{6F677E82-3E89-4BBE-9A24-C4924C8F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276"/>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B0276"/>
    <w:pPr>
      <w:spacing w:after="0" w:line="240" w:lineRule="auto"/>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B0276"/>
    <w:pPr>
      <w:spacing w:after="120" w:line="480" w:lineRule="auto"/>
    </w:pPr>
  </w:style>
  <w:style w:type="character" w:customStyle="1" w:styleId="Textoindependiente2Car">
    <w:name w:val="Texto independiente 2 Car"/>
    <w:basedOn w:val="Fuentedeprrafopredeter"/>
    <w:link w:val="Textoindependiente2"/>
    <w:uiPriority w:val="99"/>
    <w:semiHidden/>
    <w:rsid w:val="00EB0276"/>
  </w:style>
  <w:style w:type="paragraph" w:styleId="Textoindependiente3">
    <w:name w:val="Body Text 3"/>
    <w:basedOn w:val="Normal"/>
    <w:link w:val="Textoindependiente3Car"/>
    <w:uiPriority w:val="99"/>
    <w:semiHidden/>
    <w:unhideWhenUsed/>
    <w:rsid w:val="00EB0276"/>
    <w:pPr>
      <w:spacing w:after="0" w:line="240" w:lineRule="auto"/>
      <w:jc w:val="both"/>
    </w:pPr>
    <w:rPr>
      <w:rFonts w:ascii="Times New Roman" w:eastAsia="Times New Roman" w:hAnsi="Times New Roman" w:cs="Times New Roman"/>
      <w:sz w:val="20"/>
      <w:szCs w:val="24"/>
      <w:lang w:val="es-ES_tradnl" w:eastAsia="es-ES"/>
    </w:rPr>
  </w:style>
  <w:style w:type="character" w:customStyle="1" w:styleId="Textoindependiente3Car">
    <w:name w:val="Texto independiente 3 Car"/>
    <w:basedOn w:val="Fuentedeprrafopredeter"/>
    <w:link w:val="Textoindependiente3"/>
    <w:uiPriority w:val="99"/>
    <w:semiHidden/>
    <w:rsid w:val="00EB0276"/>
    <w:rPr>
      <w:rFonts w:ascii="Times New Roman" w:eastAsia="Times New Roman" w:hAnsi="Times New Roman" w:cs="Times New Roman"/>
      <w:sz w:val="20"/>
      <w:szCs w:val="24"/>
      <w:lang w:val="es-ES_tradnl" w:eastAsia="es-ES"/>
    </w:rPr>
  </w:style>
  <w:style w:type="paragraph" w:styleId="Prrafodelista">
    <w:name w:val="List Paragraph"/>
    <w:basedOn w:val="Normal"/>
    <w:uiPriority w:val="34"/>
    <w:qFormat/>
    <w:rsid w:val="00EB0276"/>
    <w:pPr>
      <w:ind w:left="720"/>
      <w:contextualSpacing/>
    </w:pPr>
  </w:style>
  <w:style w:type="table" w:styleId="Tablaconcuadrcula">
    <w:name w:val="Table Grid"/>
    <w:basedOn w:val="Tablanormal"/>
    <w:uiPriority w:val="59"/>
    <w:rsid w:val="00EA77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779750">
      <w:bodyDiv w:val="1"/>
      <w:marLeft w:val="0"/>
      <w:marRight w:val="0"/>
      <w:marTop w:val="0"/>
      <w:marBottom w:val="0"/>
      <w:divBdr>
        <w:top w:val="none" w:sz="0" w:space="0" w:color="auto"/>
        <w:left w:val="none" w:sz="0" w:space="0" w:color="auto"/>
        <w:bottom w:val="none" w:sz="0" w:space="0" w:color="auto"/>
        <w:right w:val="none" w:sz="0" w:space="0" w:color="auto"/>
      </w:divBdr>
    </w:div>
    <w:div w:id="19300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596</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2</cp:revision>
  <dcterms:created xsi:type="dcterms:W3CDTF">2025-02-26T23:49:00Z</dcterms:created>
  <dcterms:modified xsi:type="dcterms:W3CDTF">2025-02-27T10:50:00Z</dcterms:modified>
</cp:coreProperties>
</file>