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D2" w:rsidRDefault="009324D2">
      <w:r>
        <w:t>Elegí la imagen de Jesús mí amigo, porque  me acompaña como un verdadero amigo </w:t>
      </w:r>
    </w:p>
    <w:p w:rsidR="009324D2" w:rsidRDefault="009324D2"/>
    <w:p w:rsidR="00CE0A9B" w:rsidRDefault="009324D2">
      <w:r>
        <w:rPr>
          <w:noProof/>
          <w:lang w:eastAsia="es-AR"/>
        </w:rPr>
        <w:drawing>
          <wp:inline distT="0" distB="0" distL="0" distR="0">
            <wp:extent cx="5607050" cy="32004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A9B" w:rsidSect="00CE0A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324D2"/>
    <w:rsid w:val="009324D2"/>
    <w:rsid w:val="00C52720"/>
    <w:rsid w:val="00CE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A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2025-03-02T00:02:00Z</dcterms:created>
  <dcterms:modified xsi:type="dcterms:W3CDTF">2025-03-02T00:10:00Z</dcterms:modified>
</cp:coreProperties>
</file>