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77F" w:rsidRDefault="009E177F" w:rsidP="009E177F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i/>
        </w:rPr>
      </w:pPr>
      <w:r w:rsidRPr="009302A0">
        <w:rPr>
          <w:rFonts w:ascii="Arial" w:eastAsia="Arial" w:hAnsi="Arial" w:cs="Arial"/>
          <w:b/>
          <w:bCs/>
          <w:i/>
          <w:color w:val="000000"/>
        </w:rPr>
        <w:t>Colegio S</w:t>
      </w:r>
      <w:r w:rsidR="00992BFD">
        <w:rPr>
          <w:rFonts w:ascii="Arial" w:eastAsia="Arial" w:hAnsi="Arial" w:cs="Arial"/>
          <w:b/>
          <w:bCs/>
          <w:i/>
          <w:color w:val="000000"/>
        </w:rPr>
        <w:t xml:space="preserve">anto Domingo </w:t>
      </w:r>
    </w:p>
    <w:p w:rsidR="009E177F" w:rsidRPr="00427451" w:rsidRDefault="009E177F" w:rsidP="009E177F">
      <w:pPr>
        <w:pStyle w:val="Normal1"/>
        <w:spacing w:line="360" w:lineRule="auto"/>
        <w:jc w:val="both"/>
        <w:rPr>
          <w:rFonts w:ascii="Arial" w:eastAsia="Arial" w:hAnsi="Arial" w:cs="Arial"/>
          <w:b/>
          <w:bCs/>
          <w:i/>
        </w:rPr>
      </w:pPr>
      <w:r w:rsidRPr="009302A0">
        <w:rPr>
          <w:rFonts w:ascii="Arial" w:eastAsia="Arial" w:hAnsi="Arial" w:cs="Arial"/>
          <w:b/>
          <w:bCs/>
          <w:color w:val="000000"/>
          <w:u w:val="single"/>
        </w:rPr>
        <w:t>Año</w:t>
      </w:r>
      <w:r>
        <w:rPr>
          <w:rFonts w:ascii="Arial" w:eastAsia="Arial" w:hAnsi="Arial" w:cs="Arial"/>
          <w:b/>
          <w:bCs/>
          <w:color w:val="000000"/>
        </w:rPr>
        <w:t>: 4º División: “</w:t>
      </w:r>
      <w:r w:rsidR="00992BFD">
        <w:rPr>
          <w:rFonts w:ascii="Arial" w:eastAsia="Arial" w:hAnsi="Arial" w:cs="Arial"/>
          <w:b/>
          <w:bCs/>
          <w:color w:val="000000"/>
        </w:rPr>
        <w:t>A</w:t>
      </w:r>
      <w:r w:rsidRPr="009302A0">
        <w:rPr>
          <w:rFonts w:ascii="Arial" w:eastAsia="Arial" w:hAnsi="Arial" w:cs="Arial"/>
          <w:b/>
          <w:bCs/>
          <w:color w:val="000000"/>
        </w:rPr>
        <w:t>”</w:t>
      </w:r>
    </w:p>
    <w:p w:rsidR="009E177F" w:rsidRPr="009302A0" w:rsidRDefault="009E177F" w:rsidP="009E177F">
      <w:pPr>
        <w:pStyle w:val="Normal1"/>
        <w:spacing w:after="16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Docente</w:t>
      </w:r>
      <w:r w:rsidRPr="009302A0">
        <w:rPr>
          <w:rFonts w:ascii="Arial" w:eastAsia="Arial" w:hAnsi="Arial" w:cs="Arial"/>
          <w:b/>
          <w:bCs/>
          <w:color w:val="000000"/>
        </w:rPr>
        <w:t>: Domínguez, Melisa</w:t>
      </w:r>
    </w:p>
    <w:p w:rsidR="009E177F" w:rsidRPr="009302A0" w:rsidRDefault="009E177F" w:rsidP="009E177F">
      <w:pPr>
        <w:pStyle w:val="Normal1"/>
        <w:spacing w:after="160" w:line="360" w:lineRule="auto"/>
        <w:jc w:val="both"/>
        <w:rPr>
          <w:rFonts w:ascii="Arial" w:eastAsia="Arial" w:hAnsi="Arial" w:cs="Arial"/>
          <w:b/>
          <w:bCs/>
        </w:rPr>
      </w:pPr>
      <w:r w:rsidRPr="009302A0">
        <w:rPr>
          <w:rFonts w:ascii="Arial" w:eastAsia="Arial" w:hAnsi="Arial" w:cs="Arial"/>
          <w:b/>
          <w:bCs/>
          <w:color w:val="000000"/>
          <w:u w:val="single"/>
        </w:rPr>
        <w:t>Área Curricular</w:t>
      </w:r>
      <w:r>
        <w:rPr>
          <w:rFonts w:ascii="Arial" w:eastAsia="Arial" w:hAnsi="Arial" w:cs="Arial"/>
          <w:b/>
          <w:bCs/>
          <w:color w:val="000000"/>
        </w:rPr>
        <w:t xml:space="preserve">: Problemática Sociológica </w:t>
      </w:r>
    </w:p>
    <w:p w:rsidR="009E177F" w:rsidRPr="009E177F" w:rsidRDefault="009E177F" w:rsidP="00CA1FBE">
      <w:pPr>
        <w:spacing w:line="360" w:lineRule="auto"/>
        <w:jc w:val="both"/>
        <w:rPr>
          <w:rFonts w:cstheme="minorHAnsi"/>
          <w:b/>
          <w:i/>
          <w:sz w:val="28"/>
          <w:szCs w:val="28"/>
          <w:u w:val="single"/>
          <w:lang w:val="es-ES"/>
        </w:rPr>
      </w:pPr>
    </w:p>
    <w:p w:rsidR="00CA1FBE" w:rsidRPr="009E177F" w:rsidRDefault="009E177F" w:rsidP="00CA1FBE">
      <w:pPr>
        <w:spacing w:line="36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9E177F">
        <w:rPr>
          <w:rFonts w:cstheme="minorHAnsi"/>
          <w:b/>
          <w:i/>
          <w:sz w:val="24"/>
          <w:szCs w:val="24"/>
          <w:u w:val="single"/>
        </w:rPr>
        <w:t xml:space="preserve">DOCUMENTO DE INFORMACION </w:t>
      </w:r>
    </w:p>
    <w:p w:rsidR="009E177F" w:rsidRDefault="009E177F" w:rsidP="009E177F">
      <w:pPr>
        <w:spacing w:line="360" w:lineRule="auto"/>
        <w:jc w:val="both"/>
      </w:pPr>
      <w:r>
        <w:t>Analizando esta problemática Wright Mills (1996) plantea que los hombres no tienen, ni poseen la cualidad mental esencial para percibir la interrelación del hombre y la sociedad, de la biografía y su historia del yo y del mundo. No pueden hacer frente a los problemas personales en forma que le permita controlar las transformaciones estructurales que están detrás de ellos. Los hombres perciben las dificultades, pero no son capaces de comprender, ni reconocerla.</w:t>
      </w:r>
    </w:p>
    <w:p w:rsidR="009E177F" w:rsidRDefault="009E177F" w:rsidP="009E177F">
      <w:pPr>
        <w:spacing w:line="360" w:lineRule="auto"/>
        <w:jc w:val="both"/>
      </w:pPr>
      <w:r>
        <w:t>Para superar estas miradas Mills (1996) introduce el concepto de imaginación sociológica la cual es definida por el autor “como la capacidad mental que permite develar y captar las conexiones existente entre la trayectoria de los sujetos sociales con su tiempo (Mills, 1996:23). En relación a lo anterior se entiende que los individuos solo pueden comprender su propia experiencia y evaluar su propio destino localizándose así mismo en su época.</w:t>
      </w:r>
    </w:p>
    <w:p w:rsidR="009E177F" w:rsidRDefault="009E177F" w:rsidP="009E177F">
      <w:pPr>
        <w:spacing w:line="360" w:lineRule="auto"/>
        <w:jc w:val="both"/>
      </w:pPr>
      <w:r>
        <w:t>La imaginación sociológica permite a su poseedor comprender el escenario histórico más amplio en cuanto a su significado para la vida interior y para la trayectoria exterior de diversidad de individuos.</w:t>
      </w:r>
    </w:p>
    <w:p w:rsidR="009E177F" w:rsidRDefault="009E177F" w:rsidP="009E177F">
      <w:pPr>
        <w:spacing w:line="360" w:lineRule="auto"/>
        <w:jc w:val="both"/>
      </w:pPr>
      <w:r>
        <w:t>Según Mills, el primer fruto de esa imaginación es la idea de que el individuo solo puede comprender su propia experiencia y evaluar su propio destino localizándose a sí mismo en su época. También nos permite captar la historia y la biografía y la relación entre ambas dentro de la sociedad, esa es su tarea y su promesa y es la señal de todo lo mejor de los estudios contemporáneos sobre el hombre y la sociedad. Es la capacidad de pasar de una perspectiva a otra, de las transformaciones más impersonales y remotas a las características más íntimas del yo humano, y de ver las relaciones entre ambas cosas</w:t>
      </w:r>
    </w:p>
    <w:p w:rsidR="009E177F" w:rsidRDefault="009E177F" w:rsidP="009E177F">
      <w:pPr>
        <w:spacing w:line="360" w:lineRule="auto"/>
        <w:jc w:val="both"/>
      </w:pPr>
      <w:r>
        <w:t>El hombre por medio de la imaginación sociológica lograra comprender lo que pasa en el mundo y lo que está pasando en él mismo como punto de intersección de la biografía y de la historia dentro de la sociedad. Es la forma más fértil de la conciencia de sí mismo.</w:t>
      </w:r>
    </w:p>
    <w:p w:rsidR="009E177F" w:rsidRPr="00043EE0" w:rsidRDefault="009E177F" w:rsidP="009E177F">
      <w:pPr>
        <w:spacing w:line="360" w:lineRule="auto"/>
        <w:jc w:val="both"/>
        <w:rPr>
          <w:b/>
          <w:i/>
        </w:rPr>
      </w:pPr>
      <w:r w:rsidRPr="00043EE0">
        <w:rPr>
          <w:b/>
          <w:i/>
        </w:rPr>
        <w:lastRenderedPageBreak/>
        <w:t xml:space="preserve">¿Cómo nos ayuda la imaginación sociológica a </w:t>
      </w:r>
      <w:r>
        <w:rPr>
          <w:b/>
          <w:i/>
        </w:rPr>
        <w:t>comprender la vinculación entre</w:t>
      </w:r>
      <w:r w:rsidR="00372442">
        <w:rPr>
          <w:b/>
          <w:i/>
        </w:rPr>
        <w:t xml:space="preserve"> </w:t>
      </w:r>
      <w:r w:rsidRPr="00043EE0">
        <w:rPr>
          <w:b/>
          <w:i/>
        </w:rPr>
        <w:t>lo individual y lo social?</w:t>
      </w:r>
    </w:p>
    <w:p w:rsidR="009E177F" w:rsidRDefault="009E177F" w:rsidP="009E177F">
      <w:pPr>
        <w:spacing w:line="360" w:lineRule="auto"/>
        <w:jc w:val="both"/>
      </w:pPr>
      <w:r>
        <w:t>La imaginación sociológica nos ayuda a diferenciar lo individual de la estructura social con 2 conceptos: inquietud y problema.</w:t>
      </w:r>
    </w:p>
    <w:p w:rsidR="009E177F" w:rsidRDefault="009E177F" w:rsidP="009E177F">
      <w:pPr>
        <w:spacing w:line="360" w:lineRule="auto"/>
        <w:jc w:val="both"/>
      </w:pPr>
      <w:r>
        <w:t>En este sentido, la distinción más interesante con que trabaja la imaginación sociológica es quizás la que hace entre “las inquietudes personales del medio” y “los problemas públicos de la estructura social”.</w:t>
      </w:r>
    </w:p>
    <w:p w:rsidR="009E177F" w:rsidRDefault="009E177F" w:rsidP="009E177F">
      <w:pPr>
        <w:spacing w:line="360" w:lineRule="auto"/>
        <w:jc w:val="both"/>
      </w:pPr>
      <w:r>
        <w:t>Esta distinción es un instrumento esencial de la imaginación sociológica Una inquietud es un asunto privado: los valores amados por un individuo le parecen a éste que por alguna razón están amenazados. Mientras que los problemas se relacionan con materias que trascienden del ambiente local del individuo y del ámbito de su vida interior. Para Mills, darse cuenta de la idea de estructura social y usarla con sensatez es ser capaz de descubrir esos vínculos entre una gran diversidad de medios; y ser capaz de eso es poseer imaginación sociológica.</w:t>
      </w:r>
    </w:p>
    <w:p w:rsidR="009E177F" w:rsidRDefault="009E177F" w:rsidP="009E177F">
      <w:pPr>
        <w:spacing w:line="360" w:lineRule="auto"/>
        <w:jc w:val="both"/>
      </w:pPr>
      <w:r>
        <w:t>En relación a lo anterior al poder establecer los vínculos entre inquietud y problema. La imaginación sociológica ayuda a desnaturalizar todo lo que ésta y naturalizó y a superar el pensamiento de sentido común.</w:t>
      </w:r>
    </w:p>
    <w:p w:rsidR="009E177F" w:rsidRDefault="009E177F" w:rsidP="009E177F">
      <w:pPr>
        <w:spacing w:line="360" w:lineRule="auto"/>
        <w:jc w:val="both"/>
        <w:rPr>
          <w:b/>
          <w:u w:val="single"/>
        </w:rPr>
      </w:pPr>
    </w:p>
    <w:p w:rsidR="009E177F" w:rsidRPr="00043EE0" w:rsidRDefault="009E177F" w:rsidP="009E177F">
      <w:pPr>
        <w:spacing w:line="360" w:lineRule="auto"/>
        <w:jc w:val="both"/>
        <w:rPr>
          <w:b/>
          <w:u w:val="single"/>
        </w:rPr>
      </w:pPr>
      <w:r w:rsidRPr="00043EE0">
        <w:rPr>
          <w:b/>
          <w:u w:val="single"/>
        </w:rPr>
        <w:t>ACTIVIDAD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1- Piensen ejemplos de “las inquietudes personales del medio” y de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“problemas públicos de la estructura social”.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Ej……………………………........................................................................................................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Ej……..................................................................................................…………………………..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Ej…………………...................................................................................................…………….</w:t>
      </w:r>
    </w:p>
    <w:p w:rsidR="009E177F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Ej………………....................................................................................................................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>
        <w:rPr>
          <w:b/>
        </w:rPr>
        <w:t xml:space="preserve">2- </w:t>
      </w:r>
      <w:r w:rsidRPr="00043EE0">
        <w:rPr>
          <w:b/>
        </w:rPr>
        <w:t>Wright Mills plantea el concepto de Imaginación Sociológica ¿A qué se refiere? ¿Qué permite?</w:t>
      </w:r>
    </w:p>
    <w:p w:rsidR="009E177F" w:rsidRPr="00043EE0" w:rsidRDefault="009E177F" w:rsidP="009E177F">
      <w:pPr>
        <w:spacing w:line="360" w:lineRule="auto"/>
        <w:jc w:val="both"/>
        <w:rPr>
          <w:b/>
        </w:rPr>
      </w:pPr>
      <w:r w:rsidRPr="00043EE0">
        <w:rPr>
          <w:b/>
        </w:rPr>
        <w:t>3- ¿Cuál es la diferencia entre quietud y problema?</w:t>
      </w:r>
    </w:p>
    <w:p w:rsidR="009E177F" w:rsidRDefault="009E177F" w:rsidP="009E177F">
      <w:pPr>
        <w:spacing w:line="360" w:lineRule="auto"/>
        <w:jc w:val="both"/>
      </w:pPr>
    </w:p>
    <w:p w:rsidR="007D2AE4" w:rsidRDefault="007D2AE4"/>
    <w:sectPr w:rsidR="007D2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E15"/>
    <w:multiLevelType w:val="hybridMultilevel"/>
    <w:tmpl w:val="F38E1C6C"/>
    <w:lvl w:ilvl="0" w:tplc="52AAD75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975046"/>
    <w:multiLevelType w:val="hybridMultilevel"/>
    <w:tmpl w:val="AF88A2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5701">
    <w:abstractNumId w:val="1"/>
  </w:num>
  <w:num w:numId="2" w16cid:durableId="14411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BE"/>
    <w:rsid w:val="00184E29"/>
    <w:rsid w:val="00372442"/>
    <w:rsid w:val="007D2AE4"/>
    <w:rsid w:val="00992BFD"/>
    <w:rsid w:val="009E177F"/>
    <w:rsid w:val="00CA1FBE"/>
    <w:rsid w:val="00E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1B08"/>
  <w15:chartTrackingRefBased/>
  <w15:docId w15:val="{20BEA661-A1F1-4BE3-A339-DDB5FF3C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FBE"/>
    <w:pPr>
      <w:ind w:left="720"/>
      <w:contextualSpacing/>
    </w:pPr>
  </w:style>
  <w:style w:type="paragraph" w:customStyle="1" w:styleId="Normal1">
    <w:name w:val="Normal1"/>
    <w:rsid w:val="009E177F"/>
    <w:pPr>
      <w:spacing w:after="200" w:line="276" w:lineRule="auto"/>
    </w:pPr>
    <w:rPr>
      <w:rFonts w:ascii="Calibri" w:eastAsia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melisa dominguez</cp:lastModifiedBy>
  <cp:revision>2</cp:revision>
  <dcterms:created xsi:type="dcterms:W3CDTF">2025-03-25T11:54:00Z</dcterms:created>
  <dcterms:modified xsi:type="dcterms:W3CDTF">2025-03-25T11:54:00Z</dcterms:modified>
</cp:coreProperties>
</file>