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p w:rsidR="00DA3790" w:rsidRDefault="00D6351E">
      <w:r>
        <w:rPr>
          <w:noProof/>
          <w:lang w:eastAsia="es-AR"/>
        </w:rPr>
        <mc:AlternateContent>
          <mc:Choice Requires="wps">
            <w:drawing>
              <wp:anchor distT="0" distB="0" distL="114300" distR="114300" simplePos="0" relativeHeight="251661312" behindDoc="0" locked="0" layoutInCell="1" allowOverlap="1" wp14:anchorId="1D0CCFDB" wp14:editId="0F8ED69C">
                <wp:simplePos x="0" y="0"/>
                <wp:positionH relativeFrom="column">
                  <wp:posOffset>977265</wp:posOffset>
                </wp:positionH>
                <wp:positionV relativeFrom="paragraph">
                  <wp:posOffset>-166370</wp:posOffset>
                </wp:positionV>
                <wp:extent cx="4295775" cy="1095375"/>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4295775" cy="1095375"/>
                        </a:xfrm>
                        <a:prstGeom prst="rect">
                          <a:avLst/>
                        </a:prstGeom>
                        <a:noFill/>
                        <a:ln>
                          <a:noFill/>
                        </a:ln>
                        <a:effectLst/>
                      </wps:spPr>
                      <wps:txbx>
                        <w:txbxContent>
                          <w:p w:rsidR="00F235B6" w:rsidRPr="00DA3790" w:rsidRDefault="00F235B6" w:rsidP="00DA3790">
                            <w:pPr>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A422CD">
                              <w:rPr>
                                <w:b/>
                                <w:noProof/>
                                <w:sz w:val="72"/>
                                <w:szCs w:val="72"/>
                                <w:highlight w:val="cyan"/>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Colegio del prado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76.95pt;margin-top:-13.1pt;width:338.2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" filled="f" stroked="f">
                <v:textbox>
                  <w:txbxContent>
                    <w:p w:rsidR="00F235B6" w:rsidRPr="00DA3790" w:rsidRDefault="00F235B6" w:rsidP="00DA3790">
                      <w:pPr>
                        <w:rPr>
                          <w:b/>
                          <w:noProof/>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A422CD">
                        <w:rPr>
                          <w:b/>
                          <w:noProof/>
                          <w:sz w:val="72"/>
                          <w:szCs w:val="72"/>
                          <w:highlight w:val="cyan"/>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Colegio del prado</w:t>
                      </w:r>
                    </w:p>
                  </w:txbxContent>
                </v:textbox>
              </v:shape>
            </w:pict>
          </mc:Fallback>
        </mc:AlternateContent>
      </w:r>
      <w:r>
        <w:rPr>
          <w:noProof/>
          <w:lang w:eastAsia="es-AR"/>
        </w:rPr>
        <w:drawing>
          <wp:inline distT="0" distB="0" distL="0" distR="0" wp14:anchorId="53CEE557" wp14:editId="43412574">
            <wp:extent cx="723900" cy="676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pic:spPr>
                </pic:pic>
              </a:graphicData>
            </a:graphic>
          </wp:inline>
        </w:drawing>
      </w:r>
      <w:r>
        <w:rPr>
          <w:noProof/>
          <w:lang w:eastAsia="es-AR"/>
        </w:rPr>
        <mc:AlternateContent>
          <mc:Choice Requires="wps">
            <w:drawing>
              <wp:anchor distT="0" distB="0" distL="114300" distR="114300" simplePos="0" relativeHeight="251659264" behindDoc="0" locked="0" layoutInCell="1" allowOverlap="1" wp14:anchorId="3546ADBB" wp14:editId="7383A98F">
                <wp:simplePos x="0" y="0"/>
                <wp:positionH relativeFrom="column">
                  <wp:posOffset>-308610</wp:posOffset>
                </wp:positionH>
                <wp:positionV relativeFrom="paragraph">
                  <wp:posOffset>-4445</wp:posOffset>
                </wp:positionV>
                <wp:extent cx="636905" cy="1828800"/>
                <wp:effectExtent l="0" t="0" r="0" b="10160"/>
                <wp:wrapNone/>
                <wp:docPr id="1" name="1 Cuadro de texto"/>
                <wp:cNvGraphicFramePr/>
                <a:graphic xmlns:a="http://schemas.openxmlformats.org/drawingml/2006/main">
                  <a:graphicData uri="http://schemas.microsoft.com/office/word/2010/wordprocessingShape">
                    <wps:wsp>
                      <wps:cNvSpPr txBox="1"/>
                      <wps:spPr>
                        <a:xfrm>
                          <a:off x="0" y="0"/>
                          <a:ext cx="636905" cy="1828800"/>
                        </a:xfrm>
                        <a:prstGeom prst="rect">
                          <a:avLst/>
                        </a:prstGeom>
                        <a:noFill/>
                        <a:ln>
                          <a:noFill/>
                        </a:ln>
                        <a:effectLst/>
                      </wps:spPr>
                      <wps:txbx>
                        <w:txbxContent>
                          <w:p w:rsidR="00F235B6" w:rsidRPr="00DA3790" w:rsidRDefault="00F235B6" w:rsidP="00DA3790">
                            <w:pPr>
                              <w:pStyle w:val="Ttulo"/>
                              <w:rPr>
                                <w:rFonts w:eastAsiaTheme="minorHAnsi"/>
                                <w:spacing w:val="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1 Cuadro de texto" o:spid="_x0000_s1027" type="#_x0000_t202" style="position:absolute;margin-left:-24.3pt;margin-top:-.35pt;width:50.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" filled="f" stroked="f">
                <v:fill o:detectmouseclick="t"/>
                <v:textbox style="mso-fit-shape-to-text:t">
                  <w:txbxContent>
                    <w:p w:rsidR="00130E6F" w:rsidRPr="00DA3790" w:rsidRDefault="00130E6F" w:rsidP="00DA3790">
                      <w:pPr>
                        <w:pStyle w:val="Ttulo"/>
                        <w:rPr>
                          <w:rFonts w:eastAsiaTheme="minorHAnsi"/>
                          <w:spacing w:val="0"/>
                          <w:lang w:val="es-MX"/>
                        </w:rPr>
                      </w:pPr>
                    </w:p>
                  </w:txbxContent>
                </v:textbox>
              </v:shape>
            </w:pict>
          </mc:Fallback>
        </mc:AlternateContent>
      </w:r>
    </w:p>
    <w:p w:rsidR="00DA3790" w:rsidRPr="00DA3790" w:rsidRDefault="00DA3790" w:rsidP="00DA3790"/>
    <w:p w:rsidR="00DA3790" w:rsidRPr="00A422CD" w:rsidRDefault="00F94DC1" w:rsidP="00F94DC1">
      <w:pPr>
        <w:pStyle w:val="Ttulo"/>
        <w:rPr>
          <w:highlight w:val="magenta"/>
        </w:rPr>
      </w:pPr>
      <w:r w:rsidRPr="00A422CD">
        <w:rPr>
          <w:highlight w:val="magenta"/>
        </w:rPr>
        <w:t>TALLER DE INFORM</w:t>
      </w:r>
      <w:r w:rsidR="00505A0B" w:rsidRPr="00A422CD">
        <w:rPr>
          <w:highlight w:val="magenta"/>
        </w:rPr>
        <w:t>ÁTICA</w:t>
      </w:r>
    </w:p>
    <w:p w:rsidR="00DA3790" w:rsidRPr="00A422CD" w:rsidRDefault="00DA3790" w:rsidP="00505A0B">
      <w:pPr>
        <w:pStyle w:val="Ttulo"/>
        <w:rPr>
          <w:highlight w:val="magenta"/>
        </w:rPr>
      </w:pPr>
    </w:p>
    <w:p w:rsidR="00F94DC1" w:rsidRPr="00A422CD" w:rsidRDefault="00F94DC1" w:rsidP="00DA3790">
      <w:pPr>
        <w:pStyle w:val="Ttulo"/>
        <w:rPr>
          <w:highlight w:val="magenta"/>
        </w:rPr>
      </w:pPr>
      <w:r w:rsidRPr="00A422CD">
        <w:rPr>
          <w:highlight w:val="magenta"/>
        </w:rPr>
        <w:t xml:space="preserve">  </w:t>
      </w:r>
      <w:r w:rsidR="00505A0B" w:rsidRPr="00A422CD">
        <w:rPr>
          <w:highlight w:val="magenta"/>
        </w:rPr>
        <w:t>PRACTICO NUMERO3</w:t>
      </w:r>
    </w:p>
    <w:p w:rsidR="00DA3790" w:rsidRPr="00A422CD" w:rsidRDefault="00D44D16" w:rsidP="00DA3790">
      <w:pPr>
        <w:pStyle w:val="Ttulo"/>
        <w:rPr>
          <w:highlight w:val="magenta"/>
        </w:rPr>
      </w:pPr>
      <w:r w:rsidRPr="00A422CD">
        <w:rPr>
          <w:highlight w:val="magenta"/>
        </w:rPr>
        <w:t xml:space="preserve"> </w:t>
      </w:r>
      <w:r w:rsidR="00F94DC1" w:rsidRPr="00A422CD">
        <w:rPr>
          <w:highlight w:val="magenta"/>
        </w:rPr>
        <w:t>ALUMNA</w:t>
      </w:r>
      <w:proofErr w:type="gramStart"/>
      <w:r w:rsidR="00F94DC1" w:rsidRPr="00A422CD">
        <w:rPr>
          <w:highlight w:val="magenta"/>
        </w:rPr>
        <w:t xml:space="preserve">: </w:t>
      </w:r>
      <w:r w:rsidR="00505A0B" w:rsidRPr="00A422CD">
        <w:rPr>
          <w:highlight w:val="magenta"/>
        </w:rPr>
        <w:t xml:space="preserve"> G</w:t>
      </w:r>
      <w:r w:rsidR="00F94DC1" w:rsidRPr="00A422CD">
        <w:rPr>
          <w:highlight w:val="magenta"/>
        </w:rPr>
        <w:t>IULIANA</w:t>
      </w:r>
      <w:proofErr w:type="gramEnd"/>
      <w:r w:rsidR="00505A0B" w:rsidRPr="00A422CD">
        <w:rPr>
          <w:highlight w:val="magenta"/>
        </w:rPr>
        <w:t xml:space="preserve"> JULIO</w:t>
      </w:r>
    </w:p>
    <w:p w:rsidR="00DA3790" w:rsidRPr="00A422CD" w:rsidRDefault="00DA3790" w:rsidP="00DA3790">
      <w:pPr>
        <w:rPr>
          <w:highlight w:val="magenta"/>
        </w:rPr>
      </w:pPr>
    </w:p>
    <w:p w:rsidR="00DA3790" w:rsidRPr="00A422CD" w:rsidRDefault="00DA3790" w:rsidP="00DA3790">
      <w:pPr>
        <w:pStyle w:val="Ttulo"/>
        <w:rPr>
          <w:highlight w:val="magenta"/>
        </w:rPr>
      </w:pPr>
      <w:r w:rsidRPr="00A422CD">
        <w:rPr>
          <w:highlight w:val="magenta"/>
        </w:rPr>
        <w:t>PROFESORA:</w:t>
      </w:r>
      <w:r w:rsidR="00D44D16" w:rsidRPr="00A422CD">
        <w:rPr>
          <w:highlight w:val="magenta"/>
        </w:rPr>
        <w:t xml:space="preserve"> </w:t>
      </w:r>
      <w:r w:rsidRPr="00A422CD">
        <w:rPr>
          <w:highlight w:val="magenta"/>
        </w:rPr>
        <w:t>ANDREA GÓMEZ</w:t>
      </w:r>
    </w:p>
    <w:p w:rsidR="00DA3790" w:rsidRPr="00A422CD" w:rsidRDefault="00DA3790" w:rsidP="00DA3790">
      <w:pPr>
        <w:rPr>
          <w:highlight w:val="magenta"/>
        </w:rPr>
      </w:pPr>
    </w:p>
    <w:p w:rsidR="00DA3790" w:rsidRPr="00A422CD" w:rsidRDefault="00DA3790" w:rsidP="00DA3790">
      <w:pPr>
        <w:rPr>
          <w:highlight w:val="magenta"/>
        </w:rPr>
      </w:pPr>
    </w:p>
    <w:p w:rsidR="00DA3790" w:rsidRDefault="00DA3790" w:rsidP="00F94DC1">
      <w:pPr>
        <w:pStyle w:val="Ttulo"/>
        <w:tabs>
          <w:tab w:val="center" w:pos="4252"/>
        </w:tabs>
      </w:pPr>
      <w:r w:rsidRPr="00A422CD">
        <w:rPr>
          <w:highlight w:val="magenta"/>
        </w:rPr>
        <w:t>AÑO:</w:t>
      </w:r>
      <w:r w:rsidR="00D44D16" w:rsidRPr="00A422CD">
        <w:rPr>
          <w:highlight w:val="magenta"/>
        </w:rPr>
        <w:t xml:space="preserve"> </w:t>
      </w:r>
      <w:r w:rsidR="00F94DC1" w:rsidRPr="00A422CD">
        <w:rPr>
          <w:highlight w:val="magenta"/>
        </w:rPr>
        <w:t>2025</w:t>
      </w:r>
      <w:r w:rsidR="00F94DC1" w:rsidRPr="00A422CD">
        <w:rPr>
          <w:highlight w:val="magenta"/>
        </w:rPr>
        <w:tab/>
        <w:t>CURSO: 1A</w:t>
      </w:r>
    </w:p>
    <w:p w:rsidR="00DA3790" w:rsidRPr="00DA3790" w:rsidRDefault="00DA3790" w:rsidP="00DA3790"/>
    <w:p w:rsidR="00DA3790" w:rsidRPr="00DA3790" w:rsidRDefault="00FB2C52" w:rsidP="00DA3790">
      <w:r>
        <w:rPr>
          <w:noProof/>
          <w:lang w:eastAsia="es-AR"/>
        </w:rPr>
        <w:drawing>
          <wp:inline distT="0" distB="0" distL="0" distR="0" wp14:anchorId="2266273B">
            <wp:extent cx="5362575" cy="1959583"/>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1959583"/>
                    </a:xfrm>
                    <a:prstGeom prst="rect">
                      <a:avLst/>
                    </a:prstGeom>
                    <a:noFill/>
                  </pic:spPr>
                </pic:pic>
              </a:graphicData>
            </a:graphic>
          </wp:inline>
        </w:drawing>
      </w:r>
    </w:p>
    <w:p w:rsidR="00DA3790" w:rsidRPr="00DA3790" w:rsidRDefault="00DA3790" w:rsidP="00DA3790">
      <w:r>
        <w:object w:dxaOrig="10200"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200.2pt" o:ole="">
            <v:imagedata r:id="rId10" o:title=""/>
          </v:shape>
          <o:OLEObject Type="Embed" ProgID="PBrush" ShapeID="_x0000_i1025" DrawAspect="Content" ObjectID="_1804946308" r:id="rId11"/>
        </w:object>
      </w:r>
    </w:p>
    <w:p w:rsidR="00DA3790" w:rsidRPr="00DA3790" w:rsidRDefault="0021635E" w:rsidP="00FB2C52">
      <w:pPr>
        <w:pStyle w:val="Ttulo"/>
      </w:pPr>
      <w:r>
        <w:tab/>
        <w:t xml:space="preserve">   </w:t>
      </w:r>
    </w:p>
    <w:p w:rsidR="00DA3790" w:rsidRPr="00DA3790" w:rsidRDefault="00505A0B" w:rsidP="00505A0B">
      <w:pPr>
        <w:pStyle w:val="Subttulo"/>
      </w:pPr>
      <w:r>
        <w:t>A DIFINICION DE RED DE INFORMATICA</w:t>
      </w:r>
    </w:p>
    <w:p w:rsidR="00DA3790" w:rsidRDefault="00FB2C52" w:rsidP="00DA3790">
      <w:r>
        <w:t xml:space="preserve"> </w:t>
      </w:r>
      <w:r w:rsidRPr="00FB2C52">
        <w:t>Una red informática es un conjunto de computadoras o dispositivos interconectados que permiten compartir información y recursos.</w:t>
      </w:r>
    </w:p>
    <w:p w:rsidR="00130E6F" w:rsidRDefault="00130E6F" w:rsidP="00DA3790">
      <w:r>
        <w:rPr>
          <w:noProof/>
          <w:lang w:eastAsia="es-AR"/>
        </w:rPr>
        <w:drawing>
          <wp:inline distT="0" distB="0" distL="0" distR="0" wp14:anchorId="14382EF5">
            <wp:extent cx="4619625" cy="1895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203" cy="1895302"/>
                    </a:xfrm>
                    <a:prstGeom prst="rect">
                      <a:avLst/>
                    </a:prstGeom>
                    <a:noFill/>
                  </pic:spPr>
                </pic:pic>
              </a:graphicData>
            </a:graphic>
          </wp:inline>
        </w:drawing>
      </w:r>
    </w:p>
    <w:p w:rsidR="00130E6F" w:rsidRDefault="00130E6F" w:rsidP="00DA3790"/>
    <w:p w:rsidR="00130E6F" w:rsidRDefault="00130E6F" w:rsidP="00DA3790"/>
    <w:p w:rsidR="00130E6F" w:rsidRDefault="00130E6F" w:rsidP="00DA3790"/>
    <w:p w:rsidR="00130E6F" w:rsidRPr="00DA3790" w:rsidRDefault="00505A0B" w:rsidP="00505A0B">
      <w:pPr>
        <w:pStyle w:val="Subttulo"/>
      </w:pPr>
      <w:r w:rsidRPr="00A422CD">
        <w:rPr>
          <w:highlight w:val="magenta"/>
        </w:rPr>
        <w:t xml:space="preserve">B   CARACTERISTICAS </w:t>
      </w:r>
      <w:proofErr w:type="gramStart"/>
      <w:r w:rsidRPr="00A422CD">
        <w:rPr>
          <w:highlight w:val="magenta"/>
        </w:rPr>
        <w:t>MAS</w:t>
      </w:r>
      <w:proofErr w:type="gramEnd"/>
      <w:r w:rsidRPr="00A422CD">
        <w:rPr>
          <w:highlight w:val="magenta"/>
        </w:rPr>
        <w:t xml:space="preserve"> IMPORTANTES</w:t>
      </w:r>
    </w:p>
    <w:p w:rsidR="0021635E" w:rsidRDefault="00FB2C52" w:rsidP="0021635E">
      <w:r>
        <w:t xml:space="preserve"> </w:t>
      </w:r>
      <w:r w:rsidR="0021635E">
        <w:t xml:space="preserve">Internet tiene varias características importantes, entre ellas su accesibilidad, velocidad, y capacidad de personalización. </w:t>
      </w:r>
    </w:p>
    <w:p w:rsidR="00D44D16" w:rsidRDefault="00D44D16" w:rsidP="00D44D16">
      <w:r>
        <w:t xml:space="preserve">Acceso público: Cualquier persona con una conexión y un dispositivo puede acceder a Internet en cualquier momento y lugar. </w:t>
      </w:r>
    </w:p>
    <w:p w:rsidR="00D44D16" w:rsidRDefault="00D44D16" w:rsidP="00D44D16">
      <w:r>
        <w:lastRenderedPageBreak/>
        <w:t xml:space="preserve">Descentralizado: No pertenece a ningún ente, por lo que no hay puntos de control a nivel jerárquico. </w:t>
      </w:r>
    </w:p>
    <w:p w:rsidR="00D44D16" w:rsidRDefault="00D44D16" w:rsidP="00D44D16">
      <w:r>
        <w:t xml:space="preserve">Colaborativo: Cualquier persona puede compartir información en Internet. </w:t>
      </w:r>
    </w:p>
    <w:p w:rsidR="00D44D16" w:rsidRDefault="00D44D16" w:rsidP="00D44D16">
      <w:r>
        <w:t xml:space="preserve">Global: Los equipos que conforman la red de Internet se encuentran en distintos lugares del mundo. </w:t>
      </w:r>
    </w:p>
    <w:p w:rsidR="00D44D16" w:rsidRDefault="00D44D16" w:rsidP="00D44D16">
      <w:r>
        <w:t xml:space="preserve">Heterogénea: Existen diferentes tipos de redes y servicios que la conforman. </w:t>
      </w:r>
    </w:p>
    <w:p w:rsidR="00D44D16" w:rsidRDefault="00D44D16" w:rsidP="00D44D16">
      <w:r>
        <w:t xml:space="preserve">Interactivo: Cada clic genera una respuesta que puede ser analizada para personalizar la experiencia. </w:t>
      </w:r>
    </w:p>
    <w:p w:rsidR="00D44D16" w:rsidRDefault="00D44D16" w:rsidP="00D44D16">
      <w:r>
        <w:t xml:space="preserve">Inmediato: La información llega a tu pantalla de forma inmediata, en tiempo real. </w:t>
      </w:r>
    </w:p>
    <w:p w:rsidR="00D44D16" w:rsidRDefault="00D44D16" w:rsidP="00D44D16">
      <w:r>
        <w:t xml:space="preserve">Móvil: Internet puede ser consultado en cualquier dispositivo en movimiento. </w:t>
      </w:r>
    </w:p>
    <w:p w:rsidR="00D44D16" w:rsidRDefault="00D44D16" w:rsidP="00D44D16">
      <w:r>
        <w:t xml:space="preserve">Automático: Internet automatiza las respuestas, los análisis y el envío de datos. </w:t>
      </w:r>
    </w:p>
    <w:p w:rsidR="00130E6F" w:rsidRDefault="00130E6F" w:rsidP="00D44D16"/>
    <w:p w:rsidR="00130E6F" w:rsidRDefault="00130E6F" w:rsidP="0021635E">
      <w:r>
        <w:rPr>
          <w:noProof/>
          <w:lang w:eastAsia="es-AR"/>
        </w:rPr>
        <w:drawing>
          <wp:inline distT="0" distB="0" distL="0" distR="0" wp14:anchorId="1E5E29EF">
            <wp:extent cx="4005721" cy="2314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6621" cy="2315095"/>
                    </a:xfrm>
                    <a:prstGeom prst="rect">
                      <a:avLst/>
                    </a:prstGeom>
                    <a:noFill/>
                  </pic:spPr>
                </pic:pic>
              </a:graphicData>
            </a:graphic>
          </wp:inline>
        </w:drawing>
      </w:r>
    </w:p>
    <w:p w:rsidR="00130E6F" w:rsidRDefault="00130E6F" w:rsidP="0021635E"/>
    <w:p w:rsidR="00130E6F" w:rsidRDefault="00130E6F" w:rsidP="0021635E"/>
    <w:p w:rsidR="00130E6F" w:rsidRDefault="00505A0B" w:rsidP="00505A0B">
      <w:pPr>
        <w:pStyle w:val="Subttulo"/>
      </w:pPr>
      <w:r w:rsidRPr="00A422CD">
        <w:rPr>
          <w:highlight w:val="magenta"/>
        </w:rPr>
        <w:t>C   ELEMENTOS PARA CONECTARSE  A  INTERNET</w:t>
      </w:r>
    </w:p>
    <w:p w:rsidR="00DA3790" w:rsidRPr="00DA3790" w:rsidRDefault="0021635E" w:rsidP="0021635E">
      <w:r>
        <w:t xml:space="preserve">  UN TERMINAL:</w:t>
      </w:r>
      <w:r w:rsidRPr="0021635E">
        <w:t xml:space="preserve"> puede referirse a un dispositivo físico o a una interfaz de usuario.</w:t>
      </w:r>
    </w:p>
    <w:p w:rsidR="00DA3790" w:rsidRDefault="00F0050B" w:rsidP="00DA3790">
      <w:r>
        <w:t>UN MODEN O ROUTER:</w:t>
      </w:r>
      <w:r w:rsidR="0021635E" w:rsidRPr="0021635E">
        <w:t xml:space="preserve"> Un módem es un dispositivo que permite a los dispositivos de tu hogar conectarse a internet. Lo hace al convertir las señales digitales de tus dispositivos en señales analógicas que pueden transmitirse por líneas telefónicas o cables.</w:t>
      </w:r>
    </w:p>
    <w:p w:rsidR="00CE12E6" w:rsidRDefault="00F0050B" w:rsidP="00DA3790">
      <w:r>
        <w:t>UN PROVEDOR DE ACCESO A INTERNET:</w:t>
      </w:r>
      <w:r w:rsidRPr="00F0050B">
        <w:t xml:space="preserve"> Un proveedor de acceso a internet es una empresa que ofrece conexión a internet a los usuarios, también conocida como proveedor</w:t>
      </w:r>
      <w:r>
        <w:t xml:space="preserve"> de servicios de </w:t>
      </w:r>
      <w:proofErr w:type="gramStart"/>
      <w:r>
        <w:t>internet .</w:t>
      </w:r>
      <w:proofErr w:type="gramEnd"/>
    </w:p>
    <w:p w:rsidR="00505A0B" w:rsidRDefault="00F0050B" w:rsidP="00F0050B">
      <w:r>
        <w:lastRenderedPageBreak/>
        <w:t>UN NAVEGADOR:</w:t>
      </w:r>
      <w:r w:rsidRPr="00F0050B">
        <w:t xml:space="preserve"> Un navegador web es un programa que permite ver la información que contiene una página web. El navegador interpreta el código, HTML generalmente, en el que está escrita la página web y lo presenta en pantalla permitiendo al usuario interac</w:t>
      </w:r>
      <w:r w:rsidR="00505A0B">
        <w:t xml:space="preserve">tuar con su contenido y navegador                              </w:t>
      </w:r>
    </w:p>
    <w:p w:rsidR="00A422CD" w:rsidRDefault="00505A0B" w:rsidP="00A422CD">
      <w:pPr>
        <w:jc w:val="center"/>
      </w:pPr>
      <w:r w:rsidRPr="00A422CD">
        <w:rPr>
          <w:highlight w:val="magenta"/>
        </w:rPr>
        <w:t>D SERVIIICIO QQQUE OFRECEN A INTERNET  EXPLICALO</w:t>
      </w:r>
    </w:p>
    <w:p w:rsidR="00F0050B" w:rsidRDefault="00F0050B" w:rsidP="00A422CD">
      <w:pPr>
        <w:jc w:val="center"/>
      </w:pPr>
      <w:r>
        <w:t>SERVICIOS QUE OFRECEN INTERNET:</w:t>
      </w:r>
      <w:r w:rsidRPr="00F0050B">
        <w:t xml:space="preserve"> </w:t>
      </w:r>
      <w:r>
        <w:t>Navegación web: Acceder a sitios web, buscar información, realizar investigaciones</w:t>
      </w:r>
    </w:p>
    <w:p w:rsidR="00F0050B" w:rsidRDefault="00F0050B" w:rsidP="00F0050B">
      <w:r>
        <w:t>Correo electrónico: Enviar y recibir mensajes</w:t>
      </w:r>
    </w:p>
    <w:p w:rsidR="00F0050B" w:rsidRDefault="00F0050B" w:rsidP="00F0050B">
      <w:r>
        <w:t>Redes sociales: Comunicarse con amigos y familiares</w:t>
      </w:r>
    </w:p>
    <w:p w:rsidR="00F0050B" w:rsidRDefault="00F0050B" w:rsidP="00F0050B">
      <w:r>
        <w:t>Ver videos y música en línea</w:t>
      </w:r>
    </w:p>
    <w:p w:rsidR="00F0050B" w:rsidRDefault="00F0050B" w:rsidP="00F0050B">
      <w:r>
        <w:t>Almacenamiento en la nube: Guardar archivos en línea</w:t>
      </w:r>
    </w:p>
    <w:p w:rsidR="00F0050B" w:rsidRDefault="00F0050B" w:rsidP="00F0050B">
      <w:r>
        <w:t xml:space="preserve"> Comunicarse con personas de otros lugares</w:t>
      </w:r>
    </w:p>
    <w:p w:rsidR="00F0050B" w:rsidRDefault="00F0050B" w:rsidP="00F0050B">
      <w:r>
        <w:t>Juegos en línea: Jugar con personas de otros lugares en tiempo real</w:t>
      </w:r>
    </w:p>
    <w:p w:rsidR="00F0050B" w:rsidRDefault="00F0050B" w:rsidP="00F0050B">
      <w:r>
        <w:t>Intercambio de archivos: Descargar y subir archivos de diferentes formatos</w:t>
      </w:r>
    </w:p>
    <w:p w:rsidR="00F0050B" w:rsidRDefault="00F0050B" w:rsidP="00F0050B">
      <w:r>
        <w:t>Telefonía por Internet: Realizar llamadas telefónicas a través de Internet</w:t>
      </w:r>
    </w:p>
    <w:p w:rsidR="00F0050B" w:rsidRDefault="00F0050B" w:rsidP="00F0050B">
      <w:r>
        <w:t>Aplicaciones móviles: Utilizar aplicaciones en dispositivos móviles</w:t>
      </w:r>
    </w:p>
    <w:p w:rsidR="00DA3790" w:rsidRDefault="00F0050B" w:rsidP="00F0050B">
      <w:r>
        <w:t>Transmisión de medios: Ver películas, series, documentales, noticieros, transmisiones en directo</w:t>
      </w:r>
      <w:r>
        <w:rPr>
          <w:noProof/>
          <w:lang w:eastAsia="es-AR"/>
        </w:rPr>
        <w:drawing>
          <wp:inline distT="0" distB="0" distL="0" distR="0" wp14:anchorId="61A3B4AB" wp14:editId="6056DF88">
            <wp:extent cx="5286375" cy="219070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2190702"/>
                    </a:xfrm>
                    <a:prstGeom prst="rect">
                      <a:avLst/>
                    </a:prstGeom>
                    <a:noFill/>
                  </pic:spPr>
                </pic:pic>
              </a:graphicData>
            </a:graphic>
          </wp:inline>
        </w:drawing>
      </w:r>
    </w:p>
    <w:p w:rsidR="00DA3790" w:rsidRDefault="00505A0B" w:rsidP="00505A0B">
      <w:pPr>
        <w:pStyle w:val="Subttulo"/>
      </w:pPr>
      <w:r w:rsidRPr="00A422CD">
        <w:rPr>
          <w:highlight w:val="magenta"/>
        </w:rPr>
        <w:t>E CUIDADO A TENER CUANDO USAMOS INTERNET</w:t>
      </w:r>
    </w:p>
    <w:p w:rsidR="00130E6F" w:rsidRDefault="00130E6F" w:rsidP="00130E6F">
      <w:r>
        <w:t xml:space="preserve"> Para usar internet de manera segura, debes ser cuidadoso con tu información personal y tomar medidas preventivas. </w:t>
      </w:r>
    </w:p>
    <w:p w:rsidR="00A05424" w:rsidRDefault="00A05424" w:rsidP="00A05424">
      <w:r>
        <w:t xml:space="preserve">Crear contraseñas robustas y gestores de contraseñas. En nuestro día a día debemos ingresar nuestras credenciales en diferentes herramientas o servicios de Internet. Es importante utilizar contraseñas seguras y no emplear la misma en más de una cuenta. Para no tener que </w:t>
      </w:r>
      <w:r>
        <w:lastRenderedPageBreak/>
        <w:t>memorizarlas, y administrarlas correctamente, una buena idea es hacer uso de gestores de contraseñas.</w:t>
      </w:r>
    </w:p>
    <w:p w:rsidR="00A05424" w:rsidRDefault="00A05424" w:rsidP="00A05424">
      <w:r>
        <w:t>Ut</w:t>
      </w:r>
      <w:r w:rsidR="00F235B6">
        <w:t xml:space="preserve">ilizar </w:t>
      </w:r>
      <w:proofErr w:type="gramStart"/>
      <w:r w:rsidR="00F235B6">
        <w:t xml:space="preserve">autenticación </w:t>
      </w:r>
      <w:r>
        <w:t>.</w:t>
      </w:r>
      <w:proofErr w:type="gramEnd"/>
      <w:r>
        <w:t xml:space="preserve"> El paso siguiente es utilizar la autenticación de doble o múltiple factor. Se trata de una capa adicional de seguridad que complementa el uso de contraseñas y minimiza el riesgo de acceso indeseado a nuestros servicios.</w:t>
      </w:r>
      <w:r>
        <w:cr/>
      </w:r>
    </w:p>
    <w:p w:rsidR="00A05424" w:rsidRDefault="00A05424" w:rsidP="00A05424">
      <w:r>
        <w:t>Elegir conexiones a Internet seguras. Otra de las recomendaciones para el bueno uso del Internet a tener en cuenta es utilizar conexiones seguras. En este apartado, una red privada virtual (VPN, por sus siglas en inglés) y una configur</w:t>
      </w:r>
      <w:r w:rsidR="0092684B">
        <w:t xml:space="preserve">ación </w:t>
      </w:r>
      <w:r>
        <w:t xml:space="preserve"> son de gran utilidad. No se ac</w:t>
      </w:r>
      <w:r w:rsidR="0092684B">
        <w:t xml:space="preserve">onseja la conexión a una </w:t>
      </w:r>
      <w:r>
        <w:t xml:space="preserve"> abierta.</w:t>
      </w:r>
    </w:p>
    <w:p w:rsidR="00A05424" w:rsidRDefault="00A05424" w:rsidP="00A05424">
      <w:r>
        <w:t>Configurar la privacidad de todas las cuentas. Es un asunto de suma importancia, ya que nuestros datos pueden ser usados por terceros para suplantar nuestra identidad, cometer fraudes o venderlos.</w:t>
      </w:r>
    </w:p>
    <w:p w:rsidR="00A05424" w:rsidRDefault="00A05424" w:rsidP="00A05424">
      <w:r>
        <w:t>Realizar copias de seguridad. Ya sean datos personales o corporativos, las copias de seguridad han de realizarse diariamente. De esta forma, la información de valor estará a buen recaudo en caso de pérdida o robo de un dispositi</w:t>
      </w:r>
      <w:r w:rsidR="0092684B">
        <w:t xml:space="preserve">vo o de un </w:t>
      </w:r>
      <w:proofErr w:type="gramStart"/>
      <w:r w:rsidR="0092684B">
        <w:t>ataque .</w:t>
      </w:r>
      <w:proofErr w:type="gramEnd"/>
    </w:p>
    <w:p w:rsidR="00A05424" w:rsidRDefault="00A05424" w:rsidP="00A05424">
      <w:r>
        <w:t>Mantener los dispositivos y aplicaciones actualizados. Contar con la última versión del navegador, sistema operativo,  software o  aplicación que utilicemos contribuirá a reforzar nuestra seguridad en la Red.</w:t>
      </w:r>
    </w:p>
    <w:p w:rsidR="00A05424" w:rsidRDefault="00A05424" w:rsidP="00A05424">
      <w:r>
        <w:t>Descargar aplicaciones de tiendas oficiales. Las aplicaciones son uti</w:t>
      </w:r>
      <w:r w:rsidR="0092684B">
        <w:t xml:space="preserve">lizadas por los </w:t>
      </w:r>
      <w:r>
        <w:t xml:space="preserve"> para introducir malware en los dispositivos. Para usarlas con seguridad, lo mejor es descargarlas de sitios oficial</w:t>
      </w:r>
      <w:r w:rsidR="0092684B">
        <w:t xml:space="preserve">es como Google Play o </w:t>
      </w:r>
      <w:proofErr w:type="gramStart"/>
      <w:r w:rsidR="0092684B">
        <w:t>App .</w:t>
      </w:r>
      <w:proofErr w:type="gramEnd"/>
    </w:p>
    <w:p w:rsidR="00A05424" w:rsidRDefault="00A05424" w:rsidP="00A05424">
      <w:r>
        <w:t>Desconfiar de quien se conoce en Internet. Entre las recomendaciones para el buen uso del Internet también figura desconfiar de las personas que se conoce a través de las redes sociales. Tras ellas pueden esconderse fraudes o acosos.</w:t>
      </w:r>
    </w:p>
    <w:p w:rsidR="00A05424" w:rsidRDefault="00A05424" w:rsidP="00A05424">
      <w:r>
        <w:t>Instalar soluciones de seguridad. Contar con soluciones específicas es otra de las reglas a considerar. Los antivirus más comple</w:t>
      </w:r>
      <w:r w:rsidR="0092684B">
        <w:t xml:space="preserve">tos son aliados contra </w:t>
      </w:r>
      <w:proofErr w:type="gramStart"/>
      <w:r w:rsidR="0092684B">
        <w:t xml:space="preserve">el </w:t>
      </w:r>
      <w:bookmarkStart w:id="0" w:name="_GoBack"/>
      <w:bookmarkEnd w:id="0"/>
      <w:r>
        <w:t>,</w:t>
      </w:r>
      <w:proofErr w:type="gramEnd"/>
      <w:r>
        <w:t xml:space="preserve"> el malware, los archivos adjuntos maliciosos o los sitios sospechosos.</w:t>
      </w:r>
    </w:p>
    <w:p w:rsidR="00A05424" w:rsidRDefault="00A05424" w:rsidP="00A05424">
      <w:r>
        <w:t>Usar el sentido común. Por último, conviene no olvidar que el ser humano es el eslabón más débil de la cadena de seguridad. Mantener la guardia alta con los correos electrónicos y mensajes que se reciben, así como navegar responsablemente, es de vital importancia para utilizar el Internet de forma segura.</w:t>
      </w:r>
    </w:p>
    <w:p w:rsidR="00A05424" w:rsidRDefault="00A05424" w:rsidP="00A05424">
      <w:proofErr w:type="gramStart"/>
      <w:r>
        <w:t>una</w:t>
      </w:r>
      <w:proofErr w:type="gramEnd"/>
      <w:r>
        <w:t xml:space="preserve"> chica joven utiliza su ordenador portátil con unos auriculares.</w:t>
      </w:r>
    </w:p>
    <w:p w:rsidR="00DA3790" w:rsidRDefault="00F94DC1" w:rsidP="00130E6F">
      <w:r>
        <w:rPr>
          <w:noProof/>
          <w:lang w:eastAsia="es-AR"/>
        </w:rPr>
        <w:lastRenderedPageBreak/>
        <w:drawing>
          <wp:anchor distT="0" distB="0" distL="114300" distR="114300" simplePos="0" relativeHeight="251662336" behindDoc="0" locked="0" layoutInCell="1" allowOverlap="1" wp14:anchorId="3115FFF1" wp14:editId="34089E96">
            <wp:simplePos x="0" y="0"/>
            <wp:positionH relativeFrom="column">
              <wp:align>left</wp:align>
            </wp:positionH>
            <wp:positionV relativeFrom="paragraph">
              <wp:align>top</wp:align>
            </wp:positionV>
            <wp:extent cx="5562600" cy="23336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2333625"/>
                    </a:xfrm>
                    <a:prstGeom prst="rect">
                      <a:avLst/>
                    </a:prstGeom>
                    <a:noFill/>
                  </pic:spPr>
                </pic:pic>
              </a:graphicData>
            </a:graphic>
            <wp14:sizeRelH relativeFrom="margin">
              <wp14:pctWidth>0</wp14:pctWidth>
            </wp14:sizeRelH>
            <wp14:sizeRelV relativeFrom="margin">
              <wp14:pctHeight>0</wp14:pctHeight>
            </wp14:sizeRelV>
          </wp:anchor>
        </w:drawing>
      </w:r>
    </w:p>
    <w:p w:rsidR="00BB1437" w:rsidRDefault="00F94DC1" w:rsidP="00DA3790">
      <w:r>
        <w:br w:type="textWrapping" w:clear="all"/>
      </w:r>
    </w:p>
    <w:p w:rsidR="007E2B76" w:rsidRDefault="00A422CD" w:rsidP="00A422CD">
      <w:pPr>
        <w:pStyle w:val="Subttulo"/>
      </w:pPr>
      <w:r w:rsidRPr="00A422CD">
        <w:rPr>
          <w:highlight w:val="magenta"/>
        </w:rPr>
        <w:t>BIBLIOGRAFI</w:t>
      </w:r>
      <w:r>
        <w:t>A</w:t>
      </w:r>
      <w:hyperlink r:id="rId16" w:anchor="fpstate=ive&amp;vld=cid:f86a8bdb,vid:FsGPmNjq8x8,st:0" w:history="1">
        <w:r w:rsidR="001D6277" w:rsidRPr="00FA1AFE">
          <w:rPr>
            <w:rStyle w:val="Hipervnculo"/>
          </w:rPr>
          <w:t>https://www.google.com/search?sca_esv=f731f35a248a5872&amp;q=INTERNET&amp;udm=7&amp;fbs=ABzOT_BnMAgCWdhr5zilP5f1cnRvK9uZj3HA_MTJAA6lXR8yQAbzyrKIF75NMnKCBDSAUZnMkV2Wy-Rh6CZE8lzttiKHa1ClS77VWQjWyN88-5zW_acGL5pbxhWEetT5131-WZ83r90ivzBra9XH4s1bl4n8_hhraiLINTExDk95GsJLp32remH42yvfi8gQok2oWdBeT2EcIFFxwN0t_yQLRLz-66ZiOg&amp;sa=X&amp;ved=2ahUKEwj1h9XWzaiMAxUqF7kGHWpVMWsQtKgLegQIGBAB&amp;biw=1360&amp;bih=589&amp;dpr=1#fpstate=ive&amp;vld=cid:f86a8bdb,vid:FsGPmNjq8x8,st:0</w:t>
        </w:r>
      </w:hyperlink>
      <w:r w:rsidR="001D6277">
        <w:t xml:space="preserve"> </w:t>
      </w:r>
    </w:p>
    <w:p w:rsidR="007E2B76" w:rsidRPr="007E2B76" w:rsidRDefault="007E2B76" w:rsidP="007E2B76"/>
    <w:p w:rsidR="007E2B76" w:rsidRDefault="007E2B76" w:rsidP="007E2B76"/>
    <w:p w:rsidR="00D44D16" w:rsidRDefault="00D44D16" w:rsidP="007E2B76">
      <w:r>
        <w:rPr>
          <w:noProof/>
          <w:lang w:eastAsia="es-AR"/>
        </w:rPr>
        <w:drawing>
          <wp:inline distT="0" distB="0" distL="0" distR="0" wp14:anchorId="67585E00" wp14:editId="441B0E73">
            <wp:extent cx="5324475" cy="2057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4475" cy="2057400"/>
                    </a:xfrm>
                    <a:prstGeom prst="rect">
                      <a:avLst/>
                    </a:prstGeom>
                    <a:noFill/>
                  </pic:spPr>
                </pic:pic>
              </a:graphicData>
            </a:graphic>
          </wp:inline>
        </w:drawing>
      </w:r>
    </w:p>
    <w:p w:rsidR="00D44D16" w:rsidRPr="00D44D16" w:rsidRDefault="00D44D16" w:rsidP="00D44D16"/>
    <w:p w:rsidR="00D44D16" w:rsidRPr="00D44D16" w:rsidRDefault="00D44D16" w:rsidP="00D44D16"/>
    <w:sectPr w:rsidR="00D44D16" w:rsidRPr="00D44D16" w:rsidSect="00DA3790">
      <w:headerReference w:type="default" r:id="rId18"/>
      <w:pgSz w:w="11906" w:h="16838"/>
      <w:pgMar w:top="1417" w:right="1701" w:bottom="1417"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5B6" w:rsidRDefault="00F235B6" w:rsidP="00D44D16">
      <w:pPr>
        <w:spacing w:after="0" w:line="240" w:lineRule="auto"/>
      </w:pPr>
      <w:r>
        <w:separator/>
      </w:r>
    </w:p>
  </w:endnote>
  <w:endnote w:type="continuationSeparator" w:id="0">
    <w:p w:rsidR="00F235B6" w:rsidRDefault="00F235B6" w:rsidP="00D4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5B6" w:rsidRDefault="00F235B6" w:rsidP="00D44D16">
      <w:pPr>
        <w:spacing w:after="0" w:line="240" w:lineRule="auto"/>
      </w:pPr>
      <w:r>
        <w:separator/>
      </w:r>
    </w:p>
  </w:footnote>
  <w:footnote w:type="continuationSeparator" w:id="0">
    <w:p w:rsidR="00F235B6" w:rsidRDefault="00F235B6" w:rsidP="00D44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5B6" w:rsidRDefault="00F235B6" w:rsidP="00D44D16">
    <w:pPr>
      <w:pStyle w:val="Ttulo2"/>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4097">
      <o:colormenu v:ext="edit" fillcolor="none [6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790"/>
    <w:rsid w:val="00130E6F"/>
    <w:rsid w:val="001D6277"/>
    <w:rsid w:val="0021635E"/>
    <w:rsid w:val="00505A0B"/>
    <w:rsid w:val="005F5C78"/>
    <w:rsid w:val="007E2B76"/>
    <w:rsid w:val="0092684B"/>
    <w:rsid w:val="00A05424"/>
    <w:rsid w:val="00A422CD"/>
    <w:rsid w:val="00BB1437"/>
    <w:rsid w:val="00CE12E6"/>
    <w:rsid w:val="00D44D16"/>
    <w:rsid w:val="00D6351E"/>
    <w:rsid w:val="00DA3790"/>
    <w:rsid w:val="00EF654B"/>
    <w:rsid w:val="00F0050B"/>
    <w:rsid w:val="00F235B6"/>
    <w:rsid w:val="00F94DC1"/>
    <w:rsid w:val="00FB2C5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6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44D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A37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A379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DA37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790"/>
    <w:rPr>
      <w:rFonts w:ascii="Tahoma" w:hAnsi="Tahoma" w:cs="Tahoma"/>
      <w:sz w:val="16"/>
      <w:szCs w:val="16"/>
    </w:rPr>
  </w:style>
  <w:style w:type="character" w:styleId="Hipervnculo">
    <w:name w:val="Hyperlink"/>
    <w:basedOn w:val="Fuentedeprrafopredeter"/>
    <w:uiPriority w:val="99"/>
    <w:unhideWhenUsed/>
    <w:rsid w:val="001D6277"/>
    <w:rPr>
      <w:color w:val="0000FF" w:themeColor="hyperlink"/>
      <w:u w:val="single"/>
    </w:rPr>
  </w:style>
  <w:style w:type="paragraph" w:styleId="Encabezado">
    <w:name w:val="header"/>
    <w:basedOn w:val="Normal"/>
    <w:link w:val="EncabezadoCar"/>
    <w:uiPriority w:val="99"/>
    <w:unhideWhenUsed/>
    <w:rsid w:val="00D44D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D16"/>
  </w:style>
  <w:style w:type="paragraph" w:styleId="Piedepgina">
    <w:name w:val="footer"/>
    <w:basedOn w:val="Normal"/>
    <w:link w:val="PiedepginaCar"/>
    <w:uiPriority w:val="99"/>
    <w:unhideWhenUsed/>
    <w:rsid w:val="00D44D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D16"/>
  </w:style>
  <w:style w:type="character" w:customStyle="1" w:styleId="Ttulo2Car">
    <w:name w:val="Título 2 Car"/>
    <w:basedOn w:val="Fuentedeprrafopredeter"/>
    <w:link w:val="Ttulo2"/>
    <w:uiPriority w:val="9"/>
    <w:rsid w:val="00D44D16"/>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505A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05A0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44D1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A37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A379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DA37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790"/>
    <w:rPr>
      <w:rFonts w:ascii="Tahoma" w:hAnsi="Tahoma" w:cs="Tahoma"/>
      <w:sz w:val="16"/>
      <w:szCs w:val="16"/>
    </w:rPr>
  </w:style>
  <w:style w:type="character" w:styleId="Hipervnculo">
    <w:name w:val="Hyperlink"/>
    <w:basedOn w:val="Fuentedeprrafopredeter"/>
    <w:uiPriority w:val="99"/>
    <w:unhideWhenUsed/>
    <w:rsid w:val="001D6277"/>
    <w:rPr>
      <w:color w:val="0000FF" w:themeColor="hyperlink"/>
      <w:u w:val="single"/>
    </w:rPr>
  </w:style>
  <w:style w:type="paragraph" w:styleId="Encabezado">
    <w:name w:val="header"/>
    <w:basedOn w:val="Normal"/>
    <w:link w:val="EncabezadoCar"/>
    <w:uiPriority w:val="99"/>
    <w:unhideWhenUsed/>
    <w:rsid w:val="00D44D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D16"/>
  </w:style>
  <w:style w:type="paragraph" w:styleId="Piedepgina">
    <w:name w:val="footer"/>
    <w:basedOn w:val="Normal"/>
    <w:link w:val="PiedepginaCar"/>
    <w:uiPriority w:val="99"/>
    <w:unhideWhenUsed/>
    <w:rsid w:val="00D44D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D16"/>
  </w:style>
  <w:style w:type="character" w:customStyle="1" w:styleId="Ttulo2Car">
    <w:name w:val="Título 2 Car"/>
    <w:basedOn w:val="Fuentedeprrafopredeter"/>
    <w:link w:val="Ttulo2"/>
    <w:uiPriority w:val="9"/>
    <w:rsid w:val="00D44D16"/>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505A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05A0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google.com/search?sca_esv=f731f35a248a5872&amp;q=INTERNET&amp;udm=7&amp;fbs=ABzOT_BnMAgCWdhr5zilP5f1cnRvK9uZj3HA_MTJAA6lXR8yQAbzyrKIF75NMnKCBDSAUZnMkV2Wy-Rh6CZE8lzttiKHa1ClS77VWQjWyN88-5zW_acGL5pbxhWEetT5131-WZ83r90ivzBra9XH4s1bl4n8_hhraiLINTExDk95GsJLp32remH42yvfi8gQok2oWdBeT2EcIFFxwN0t_yQLRLz-66ZiOg&amp;sa=X&amp;ved=2ahUKEwj1h9XWzaiMAxUqF7kGHWpVMWsQtKgLegQIGBAB&amp;biw=1360&amp;bih=589&amp;dpr=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A90D5-37A9-4C49-B7E1-DD9E15B2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1026</Words>
  <Characters>5648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8</cp:revision>
  <dcterms:created xsi:type="dcterms:W3CDTF">2025-03-26T20:37:00Z</dcterms:created>
  <dcterms:modified xsi:type="dcterms:W3CDTF">2025-03-31T20:12:00Z</dcterms:modified>
</cp:coreProperties>
</file>