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" w:line="240" w:lineRule="auto"/>
        <w:ind w:left="8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BIOLOGIA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" w:line="240" w:lineRule="auto"/>
        <w:ind w:left="8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1° AÑO.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" w:line="240" w:lineRule="auto"/>
        <w:ind w:left="8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" w:line="240" w:lineRule="auto"/>
        <w:ind w:left="8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CLASE 1: EL ECOSISTEMA Y SUS COMPONENTES.ECOLOGIA.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" w:line="276" w:lineRule="auto"/>
        <w:ind w:left="8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base a la lectura del texto entregado responde las siguientes actividades: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Completa las siguientes frases: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“un ecosistema está formado por cosas vivas que se llaman factores …………….. y cosas no vivas que forman los factores …………………………..”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“los seres vivos se relacionan entre si y con el lugar donde viven. A este tipo de relaciones se les llama…………………………..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Existen otros factores que influyen en los seres vivos y el ligar donde viven. A ellos se los llaman factores………………………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" w:line="24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Lee el siguiente texto.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2" w:lineRule="auto"/>
        <w:ind w:left="100" w:right="0" w:firstLine="42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“El biólogo alemán Ernst Haeckel (1834-1919) usó por primera vez el término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ECOLOGÍA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1869. Haeckel la definió como una disciplina que estudia la interacción entre los organismos vivos (plantas, animales) y las que ellos establecen con los elementos del ambiente donde viven".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6"/>
        </w:tabs>
        <w:spacing w:after="0" w:before="199" w:line="240" w:lineRule="auto"/>
        <w:ind w:left="803" w:right="0" w:hanging="42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Marca la definición correcta de ecología.</w:t>
      </w:r>
    </w:p>
    <w:tbl>
      <w:tblPr>
        <w:tblStyle w:val="Table1"/>
        <w:tblW w:w="25461.0" w:type="dxa"/>
        <w:jc w:val="left"/>
        <w:tblInd w:w="80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64"/>
        <w:gridCol w:w="8264"/>
        <w:gridCol w:w="8264"/>
        <w:gridCol w:w="669"/>
        <w:tblGridChange w:id="0">
          <w:tblGrid>
            <w:gridCol w:w="8264"/>
            <w:gridCol w:w="8264"/>
            <w:gridCol w:w="8264"/>
            <w:gridCol w:w="66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6"/>
              </w:tabs>
              <w:spacing w:after="0" w:before="199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ecología es la ciencia que estudia los fenómenos naturales.</w:t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6"/>
              </w:tabs>
              <w:spacing w:after="0" w:before="199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6"/>
              </w:tabs>
              <w:spacing w:after="0" w:before="199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6"/>
              </w:tabs>
              <w:spacing w:after="0" w:before="199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6"/>
              </w:tabs>
              <w:spacing w:after="0" w:before="199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ecología es la ciencia que estudia los seres vivos y el medio donde vive.</w:t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6"/>
              </w:tabs>
              <w:spacing w:after="0" w:before="199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6"/>
              </w:tabs>
              <w:spacing w:after="0" w:before="199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6"/>
              </w:tabs>
              <w:spacing w:after="0" w:before="199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6"/>
              </w:tabs>
              <w:spacing w:after="0" w:before="199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ecología es la ciencia que estudia las relaciones entre los seres vivos con su ambiente.</w:t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6"/>
              </w:tabs>
              <w:spacing w:after="0" w:before="199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6"/>
              </w:tabs>
              <w:spacing w:after="0" w:before="199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06"/>
              </w:tabs>
              <w:spacing w:after="0" w:before="199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36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Importante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Observa el siguiente video que en adelante te ayudará a comprender el tema “ecosistema”.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8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</w:rPr>
      </w:pPr>
      <w:hyperlink r:id="rId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https://youtu.be/B0Ib7Js2g00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93" w:line="24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Observa el siguiente ecosistema y realiza las actividades propuestas: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466090</wp:posOffset>
            </wp:positionH>
            <wp:positionV relativeFrom="paragraph">
              <wp:posOffset>297815</wp:posOffset>
            </wp:positionV>
            <wp:extent cx="4562475" cy="2129790"/>
            <wp:effectExtent b="0" l="0" r="0" t="0"/>
            <wp:wrapTopAndBottom distB="0" distT="0"/>
            <wp:docPr descr="https://lh3.googleusercontent.com/3zV0T27qRsnlIsntj5HDdqm6ID0swr4encH3iZ8zvjcdYUauWP1FJCWw66lUDzsBYbmr2Q=s158" id="1" name="image1.png"/>
            <a:graphic>
              <a:graphicData uri="http://schemas.openxmlformats.org/drawingml/2006/picture">
                <pic:pic>
                  <pic:nvPicPr>
                    <pic:cNvPr descr="https://lh3.googleusercontent.com/3zV0T27qRsnlIsntj5HDdqm6ID0swr4encH3iZ8zvjcdYUauWP1FJCWw66lUDzsBYbmr2Q=s158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129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78"/>
        </w:tabs>
        <w:spacing w:after="0" w:before="93" w:line="240" w:lineRule="auto"/>
        <w:ind w:left="144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¿Por qué la imagen hace referencia a un ecosistema?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78"/>
        </w:tabs>
        <w:spacing w:after="0" w:before="40" w:line="240" w:lineRule="auto"/>
        <w:ind w:left="144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¿Qué es un ecosistema? Señala la respuesta correcta con una cruz.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37.0" w:type="dxa"/>
        <w:jc w:val="left"/>
        <w:tblInd w:w="30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72"/>
        <w:gridCol w:w="8365"/>
        <w:tblGridChange w:id="0">
          <w:tblGrid>
            <w:gridCol w:w="572"/>
            <w:gridCol w:w="8365"/>
          </w:tblGrid>
        </w:tblGridChange>
      </w:tblGrid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ecosistema es el conjunto de factores bióticos que conforman la biocenosis.</w:t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ecosistema es el conjunto de factores bióticos y abióticos.</w:t>
            </w:r>
          </w:p>
        </w:tc>
      </w:tr>
      <w:tr>
        <w:trPr>
          <w:cantSplit w:val="0"/>
          <w:trHeight w:val="504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" w:lineRule="auto"/>
              <w:ind w:left="105" w:right="232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 ecosistema es el conjunto de factores bióticos y abióticos, y las relaciones que se establecen entre ellos.</w:t>
            </w:r>
          </w:p>
        </w:tc>
      </w:tr>
    </w:tbl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544394" cy="291430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4394" cy="2914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" w:line="360" w:lineRule="auto"/>
        <w:ind w:left="820" w:right="22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821"/>
        </w:tabs>
        <w:spacing w:before="1" w:line="360" w:lineRule="auto"/>
        <w:ind w:right="227"/>
        <w:rPr/>
      </w:pPr>
      <w:r w:rsidDel="00000000" w:rsidR="00000000" w:rsidRPr="00000000">
        <w:rPr>
          <w:b w:val="1"/>
          <w:rtl w:val="0"/>
        </w:rPr>
        <w:t xml:space="preserve">CLASIFICACION DE LOS ECOSISTEMAS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" w:line="360" w:lineRule="auto"/>
        <w:ind w:left="720" w:right="227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Teniendo en cuenta que la selva, nuestro jardín, campo sembrado, una pecera o una gota de agua, la orilla del río, todos ellos diferentes entre sí, porque son diferentes las características del suelo, agua, aire, clima y también lo son los animales y plantas que viven allí. ¡Vamos a clasificarlos!, pero primero lee la siguiente información.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20" w:right="22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su mejor estudio, se determinó clasificar los ecosistemas, atendiendo a distintos criterios:</w:t>
      </w:r>
    </w:p>
    <w:p w:rsidR="00000000" w:rsidDel="00000000" w:rsidP="00000000" w:rsidRDefault="00000000" w:rsidRPr="00000000" w14:paraId="0000002E">
      <w:pPr>
        <w:pStyle w:val="Heading2"/>
        <w:numPr>
          <w:ilvl w:val="0"/>
          <w:numId w:val="1"/>
        </w:numPr>
        <w:tabs>
          <w:tab w:val="left" w:leader="none" w:pos="1540"/>
          <w:tab w:val="left" w:leader="none" w:pos="1541"/>
        </w:tabs>
        <w:spacing w:line="269" w:lineRule="auto"/>
        <w:ind w:left="720" w:hanging="420"/>
        <w:rPr>
          <w:b w:val="0"/>
          <w:i w:val="0"/>
        </w:rPr>
      </w:pPr>
      <w:r w:rsidDel="00000000" w:rsidR="00000000" w:rsidRPr="00000000">
        <w:rPr>
          <w:rtl w:val="0"/>
        </w:rPr>
        <w:t xml:space="preserve">Según su tamaño</w:t>
      </w:r>
      <w:r w:rsidDel="00000000" w:rsidR="00000000" w:rsidRPr="00000000">
        <w:rPr>
          <w:rFonts w:ascii="Arial" w:cs="Arial" w:eastAsia="Arial" w:hAnsi="Arial"/>
          <w:b w:val="0"/>
          <w:i w:val="0"/>
          <w:rtl w:val="0"/>
        </w:rPr>
        <w:t xml:space="preserve">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62"/>
          <w:tab w:val="left" w:leader="none" w:pos="1863"/>
        </w:tabs>
        <w:spacing w:after="0" w:before="128" w:line="240" w:lineRule="auto"/>
        <w:ind w:left="1862" w:right="0" w:hanging="321.9999999999999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Macro ecosistemas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ocupan grandes extensiones.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62"/>
          <w:tab w:val="left" w:leader="none" w:pos="1863"/>
        </w:tabs>
        <w:spacing w:after="0" w:before="127" w:line="240" w:lineRule="auto"/>
        <w:ind w:left="1862" w:right="0" w:hanging="321.9999999999999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Micro ecosistemas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ocupan pequeñas extensiones.</w:t>
      </w:r>
    </w:p>
    <w:p w:rsidR="00000000" w:rsidDel="00000000" w:rsidP="00000000" w:rsidRDefault="00000000" w:rsidRPr="00000000" w14:paraId="00000031">
      <w:pPr>
        <w:pStyle w:val="Heading2"/>
        <w:numPr>
          <w:ilvl w:val="0"/>
          <w:numId w:val="1"/>
        </w:numPr>
        <w:tabs>
          <w:tab w:val="left" w:leader="none" w:pos="1540"/>
          <w:tab w:val="left" w:leader="none" w:pos="1541"/>
        </w:tabs>
        <w:spacing w:before="125" w:lineRule="auto"/>
        <w:ind w:left="720" w:hanging="420"/>
        <w:rPr/>
      </w:pPr>
      <w:r w:rsidDel="00000000" w:rsidR="00000000" w:rsidRPr="00000000">
        <w:rPr>
          <w:rtl w:val="0"/>
        </w:rPr>
        <w:t xml:space="preserve">Según su origen: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00"/>
          <w:tab w:val="left" w:leader="none" w:pos="1901"/>
        </w:tabs>
        <w:spacing w:after="0" w:before="126" w:line="360" w:lineRule="auto"/>
        <w:ind w:left="1901" w:right="226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Naturales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se han originado espontáneamente y no han sufrido modificaciones hechas por el hombre.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00"/>
          <w:tab w:val="left" w:leader="none" w:pos="1901"/>
        </w:tabs>
        <w:spacing w:after="0" w:before="0" w:line="252.00000000000003" w:lineRule="auto"/>
        <w:ind w:left="1901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Artificiales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son ecosistemas creados completamente por el hombre.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00"/>
          <w:tab w:val="left" w:leader="none" w:pos="1901"/>
        </w:tabs>
        <w:spacing w:after="0" w:before="126" w:line="240" w:lineRule="auto"/>
        <w:ind w:left="1901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Humanos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son los ecosistemas naturales modificados por el hombre.</w:t>
      </w:r>
    </w:p>
    <w:p w:rsidR="00000000" w:rsidDel="00000000" w:rsidP="00000000" w:rsidRDefault="00000000" w:rsidRPr="00000000" w14:paraId="00000035">
      <w:pPr>
        <w:pStyle w:val="Heading2"/>
        <w:numPr>
          <w:ilvl w:val="0"/>
          <w:numId w:val="1"/>
        </w:numPr>
        <w:tabs>
          <w:tab w:val="left" w:leader="none" w:pos="1540"/>
          <w:tab w:val="left" w:leader="none" w:pos="1541"/>
        </w:tabs>
        <w:spacing w:before="126" w:lineRule="auto"/>
        <w:ind w:left="720" w:hanging="420"/>
        <w:rPr>
          <w:b w:val="0"/>
          <w:i w:val="0"/>
        </w:rPr>
      </w:pPr>
      <w:r w:rsidDel="00000000" w:rsidR="00000000" w:rsidRPr="00000000">
        <w:rPr>
          <w:rtl w:val="0"/>
        </w:rPr>
        <w:t xml:space="preserve">Según su ubicación</w:t>
      </w:r>
      <w:r w:rsidDel="00000000" w:rsidR="00000000" w:rsidRPr="00000000">
        <w:rPr>
          <w:rFonts w:ascii="Arial" w:cs="Arial" w:eastAsia="Arial" w:hAnsi="Arial"/>
          <w:b w:val="0"/>
          <w:i w:val="0"/>
          <w:rtl w:val="0"/>
        </w:rPr>
        <w:t xml:space="preserve">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00"/>
          <w:tab w:val="left" w:leader="none" w:pos="1901"/>
        </w:tabs>
        <w:spacing w:after="0" w:before="124" w:line="240" w:lineRule="auto"/>
        <w:ind w:left="1901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Acuáticos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ocupan espacios en los cuerpos de agua.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00"/>
          <w:tab w:val="left" w:leader="none" w:pos="1901"/>
        </w:tabs>
        <w:spacing w:after="0" w:before="127" w:line="240" w:lineRule="auto"/>
        <w:ind w:left="1901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Terrestres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se sustentan y desarrollan en el suelo.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00"/>
          <w:tab w:val="left" w:leader="none" w:pos="1901"/>
        </w:tabs>
        <w:spacing w:after="0" w:before="126" w:line="240" w:lineRule="auto"/>
        <w:ind w:left="1901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De transición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ocupan las orillas de los cuerpos de agua.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27"/>
        </w:tabs>
        <w:spacing w:after="0" w:before="126" w:line="24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Pinta en el cuadro lo que corresponda, teniendo en cuenta la clasificación: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58.0" w:type="dxa"/>
        <w:jc w:val="left"/>
        <w:tblInd w:w="7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96"/>
        <w:gridCol w:w="927"/>
        <w:gridCol w:w="870"/>
        <w:gridCol w:w="927"/>
        <w:gridCol w:w="965"/>
        <w:gridCol w:w="1046"/>
        <w:gridCol w:w="1061"/>
        <w:gridCol w:w="1109"/>
        <w:gridCol w:w="1157"/>
        <w:tblGridChange w:id="0">
          <w:tblGrid>
            <w:gridCol w:w="1196"/>
            <w:gridCol w:w="927"/>
            <w:gridCol w:w="870"/>
            <w:gridCol w:w="927"/>
            <w:gridCol w:w="965"/>
            <w:gridCol w:w="1046"/>
            <w:gridCol w:w="1061"/>
            <w:gridCol w:w="1109"/>
            <w:gridCol w:w="1157"/>
          </w:tblGrid>
        </w:tblGridChange>
      </w:tblGrid>
      <w:tr>
        <w:trPr>
          <w:cantSplit w:val="0"/>
          <w:trHeight w:val="75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3" w:line="240" w:lineRule="auto"/>
              <w:ind w:left="11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Ecosistemas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58"/>
              </w:tabs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Según</w:t>
              <w:tab/>
              <w:t xml:space="preserve">su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Tamaño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Según su origen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Según su ubicación</w:t>
            </w:r>
          </w:p>
        </w:tc>
      </w:tr>
      <w:tr>
        <w:trPr>
          <w:cantSplit w:val="0"/>
          <w:trHeight w:val="75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Macro</w:t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Micro</w:t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Natural</w:t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artificial</w:t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Humano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Acuático</w:t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Terrestre</w:t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transición</w:t>
            </w:r>
          </w:p>
        </w:tc>
      </w:tr>
      <w:tr>
        <w:trPr>
          <w:cantSplit w:val="0"/>
          <w:trHeight w:val="384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Selva</w:t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Jardín</w:t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" w:hRule="atLeast"/>
          <w:tblHeader w:val="0"/>
        </w:trPr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Campo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sembrado</w:t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9" w:hRule="atLeast"/>
          <w:tblHeader w:val="0"/>
        </w:trPr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Pecera</w:t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" w:hRule="atLeast"/>
          <w:tblHeader w:val="0"/>
        </w:trPr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39"/>
              </w:tabs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Gota</w:t>
              <w:tab/>
              <w:t xml:space="preserve">de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Agua</w:t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3" w:hRule="atLeast"/>
          <w:tblHeader w:val="0"/>
        </w:trPr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23"/>
              </w:tabs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</w:t>
              <w:tab/>
              <w:t xml:space="preserve">orilla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6" w:line="240" w:lineRule="auto"/>
              <w:ind w:left="10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 río</w:t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94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Busca, recorta y pega imágenes de los distintos ecosistemas estudiados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leader="none" w:pos="821"/>
        </w:tabs>
        <w:spacing w:before="94" w:lineRule="auto"/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/>
        <w:drawing>
          <wp:inline distB="0" distT="0" distL="0" distR="0">
            <wp:extent cx="6044747" cy="463363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9081" r="5346" t="29780"/>
                    <a:stretch>
                      <a:fillRect/>
                    </a:stretch>
                  </pic:blipFill>
                  <pic:spPr>
                    <a:xfrm>
                      <a:off x="0" y="0"/>
                      <a:ext cx="6044747" cy="4633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/>
        <w:drawing>
          <wp:inline distB="0" distT="0" distL="0" distR="0">
            <wp:extent cx="5909068" cy="5085479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4356" l="2027" r="1610" t="4620"/>
                    <a:stretch>
                      <a:fillRect/>
                    </a:stretch>
                  </pic:blipFill>
                  <pic:spPr>
                    <a:xfrm>
                      <a:off x="0" y="0"/>
                      <a:ext cx="5909068" cy="5085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/>
        <w:drawing>
          <wp:inline distB="0" distT="0" distL="0" distR="0">
            <wp:extent cx="5914166" cy="374661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15676" l="923" r="272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4166" cy="37466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alibri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1541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0"/>
      <w:numFmt w:val="bullet"/>
      <w:lvlText w:val="-"/>
      <w:lvlJc w:val="left"/>
      <w:pPr>
        <w:ind w:left="1862" w:hanging="322"/>
      </w:pPr>
      <w:rPr>
        <w:rFonts w:ascii="Arial" w:cs="Arial" w:eastAsia="Arial" w:hAnsi="Arial"/>
        <w:sz w:val="22"/>
        <w:szCs w:val="22"/>
      </w:rPr>
    </w:lvl>
    <w:lvl w:ilvl="2">
      <w:start w:val="0"/>
      <w:numFmt w:val="bullet"/>
      <w:lvlText w:val="•"/>
      <w:lvlJc w:val="left"/>
      <w:pPr>
        <w:ind w:left="1900" w:hanging="322"/>
      </w:pPr>
      <w:rPr/>
    </w:lvl>
    <w:lvl w:ilvl="3">
      <w:start w:val="0"/>
      <w:numFmt w:val="bullet"/>
      <w:lvlText w:val="•"/>
      <w:lvlJc w:val="left"/>
      <w:pPr>
        <w:ind w:left="2921" w:hanging="321.99999999999955"/>
      </w:pPr>
      <w:rPr/>
    </w:lvl>
    <w:lvl w:ilvl="4">
      <w:start w:val="0"/>
      <w:numFmt w:val="bullet"/>
      <w:lvlText w:val="•"/>
      <w:lvlJc w:val="left"/>
      <w:pPr>
        <w:ind w:left="3942" w:hanging="322"/>
      </w:pPr>
      <w:rPr/>
    </w:lvl>
    <w:lvl w:ilvl="5">
      <w:start w:val="0"/>
      <w:numFmt w:val="bullet"/>
      <w:lvlText w:val="•"/>
      <w:lvlJc w:val="left"/>
      <w:pPr>
        <w:ind w:left="4963" w:hanging="322"/>
      </w:pPr>
      <w:rPr/>
    </w:lvl>
    <w:lvl w:ilvl="6">
      <w:start w:val="0"/>
      <w:numFmt w:val="bullet"/>
      <w:lvlText w:val="•"/>
      <w:lvlJc w:val="left"/>
      <w:pPr>
        <w:ind w:left="5984" w:hanging="322.0000000000009"/>
      </w:pPr>
      <w:rPr/>
    </w:lvl>
    <w:lvl w:ilvl="7">
      <w:start w:val="0"/>
      <w:numFmt w:val="bullet"/>
      <w:lvlText w:val="•"/>
      <w:lvlJc w:val="left"/>
      <w:pPr>
        <w:ind w:left="7005" w:hanging="322"/>
      </w:pPr>
      <w:rPr/>
    </w:lvl>
    <w:lvl w:ilvl="8">
      <w:start w:val="0"/>
      <w:numFmt w:val="bullet"/>
      <w:lvlText w:val="•"/>
      <w:lvlJc w:val="left"/>
      <w:pPr>
        <w:ind w:left="8026" w:hanging="322"/>
      </w:pPr>
      <w:rPr/>
    </w:lvl>
  </w:abstractNum>
  <w:abstractNum w:abstractNumId="2">
    <w:lvl w:ilvl="0">
      <w:start w:val="1"/>
      <w:numFmt w:val="lowerLetter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lowerLetter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ind w:left="803" w:hanging="420"/>
      </w:pPr>
      <w:rPr/>
    </w:lvl>
    <w:lvl w:ilvl="1">
      <w:start w:val="1"/>
      <w:numFmt w:val="lowerLetter"/>
      <w:lvlText w:val="%2."/>
      <w:lvlJc w:val="left"/>
      <w:pPr>
        <w:ind w:left="1463" w:hanging="360"/>
      </w:pPr>
      <w:rPr/>
    </w:lvl>
    <w:lvl w:ilvl="2">
      <w:start w:val="1"/>
      <w:numFmt w:val="lowerRoman"/>
      <w:lvlText w:val="%3."/>
      <w:lvlJc w:val="right"/>
      <w:pPr>
        <w:ind w:left="2183" w:hanging="180"/>
      </w:pPr>
      <w:rPr/>
    </w:lvl>
    <w:lvl w:ilvl="3">
      <w:start w:val="1"/>
      <w:numFmt w:val="decimal"/>
      <w:lvlText w:val="%4."/>
      <w:lvlJc w:val="left"/>
      <w:pPr>
        <w:ind w:left="2903" w:hanging="360"/>
      </w:pPr>
      <w:rPr/>
    </w:lvl>
    <w:lvl w:ilvl="4">
      <w:start w:val="1"/>
      <w:numFmt w:val="lowerLetter"/>
      <w:lvlText w:val="%5."/>
      <w:lvlJc w:val="left"/>
      <w:pPr>
        <w:ind w:left="3623" w:hanging="360"/>
      </w:pPr>
      <w:rPr/>
    </w:lvl>
    <w:lvl w:ilvl="5">
      <w:start w:val="1"/>
      <w:numFmt w:val="lowerRoman"/>
      <w:lvlText w:val="%6."/>
      <w:lvlJc w:val="right"/>
      <w:pPr>
        <w:ind w:left="4343" w:hanging="180"/>
      </w:pPr>
      <w:rPr/>
    </w:lvl>
    <w:lvl w:ilvl="6">
      <w:start w:val="1"/>
      <w:numFmt w:val="decimal"/>
      <w:lvlText w:val="%7."/>
      <w:lvlJc w:val="left"/>
      <w:pPr>
        <w:ind w:left="5063" w:hanging="360"/>
      </w:pPr>
      <w:rPr/>
    </w:lvl>
    <w:lvl w:ilvl="7">
      <w:start w:val="1"/>
      <w:numFmt w:val="lowerLetter"/>
      <w:lvlText w:val="%8."/>
      <w:lvlJc w:val="left"/>
      <w:pPr>
        <w:ind w:left="5783" w:hanging="360"/>
      </w:pPr>
      <w:rPr/>
    </w:lvl>
    <w:lvl w:ilvl="8">
      <w:start w:val="1"/>
      <w:numFmt w:val="lowerRoman"/>
      <w:lvlText w:val="%9."/>
      <w:lvlJc w:val="right"/>
      <w:pPr>
        <w:ind w:left="6503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ind w:left="1541" w:hanging="360"/>
    </w:pPr>
    <w:rPr>
      <w:rFonts w:ascii="Arial" w:cs="Arial" w:eastAsia="Arial" w:hAnsi="Arial"/>
      <w:b w:val="1"/>
      <w:i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youtu.be/B0Ib7Js2g00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