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110730815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es-AR"/>
        </w:rPr>
      </w:sdtEndPr>
      <w:sdtContent>
        <w:p w:rsidR="00CA19AB" w:rsidRDefault="004C25A7">
          <w:r>
            <w:rPr>
              <w:noProof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E76457B" wp14:editId="3A54503B">
                    <wp:simplePos x="0" y="0"/>
                    <wp:positionH relativeFrom="page">
                      <wp:posOffset>388999</wp:posOffset>
                    </wp:positionH>
                    <wp:positionV relativeFrom="page">
                      <wp:posOffset>729601</wp:posOffset>
                    </wp:positionV>
                    <wp:extent cx="228600" cy="9144000"/>
                    <wp:effectExtent l="0" t="0" r="28575" b="15240"/>
                    <wp:wrapNone/>
                    <wp:docPr id="114" name="Gru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52946"/>
                            </a:solidFill>
                          </wpg:grpSpPr>
                          <wps:wsp>
                            <wps:cNvPr id="115" name="Rectángu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2946"/>
                              </a:solidFill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ángu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D020A1" id="Grupo 114" o:spid="_x0000_s1026" style="position:absolute;margin-left:30.65pt;margin-top:57.45pt;width:18pt;height:10in;z-index:251659264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">
                    <v:rect id="Rectángu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" filled="f" strokecolor="#ed7d31 [3205]" strokeweight="1pt"/>
                    <v:rect id="Rectángu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" filled="f" strokecolor="#ed7d31 [3205]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  <w:p w:rsidR="00CA19AB" w:rsidRDefault="00CA19AB">
          <w:pPr>
            <w:rPr>
              <w:rFonts w:eastAsiaTheme="minorEastAsia"/>
              <w:color w:val="5B9BD5" w:themeColor="accent1"/>
              <w:lang w:eastAsia="es-AR"/>
            </w:rPr>
          </w:pPr>
          <w:r>
            <w:rPr>
              <w:noProof/>
              <w:lang w:eastAsia="es-A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A71B61A" wp14:editId="1763CBC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3335" b="7620"/>
                    <wp:wrapSquare wrapText="bothSides"/>
                    <wp:docPr id="111" name="Cuadro de texto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A19AB" w:rsidRDefault="000453FF">
                                <w:pPr>
                                  <w:pStyle w:val="Sinespaciado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alias w:val="Fecha de publicación"/>
                                    <w:tag w:val=""/>
                                    <w:id w:val="400952559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4-04T00:00:00Z">
                                      <w:dateFormat w:val="d 'de' MMMM 'de' 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70A65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1A71B61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" filled="f" stroked="f" strokeweight=".5pt">
                    <v:textbox style="mso-fit-shape-to-text:t" inset="0,0,0,0">
                      <w:txbxContent>
                        <w:p w:rsidR="00CA19AB" w:rsidRDefault="003F3F2B">
                          <w:pPr>
                            <w:pStyle w:val="Sinespaciado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  <w:sdt>
                            <w:sdtPr>
                              <w:rPr>
                                <w:caps/>
                                <w:color w:val="000000" w:themeColor="text1"/>
                                <w:sz w:val="40"/>
                                <w:szCs w:val="40"/>
                              </w:rPr>
                              <w:alias w:val="Fecha de publicación"/>
                              <w:tag w:val=""/>
                              <w:id w:val="40095255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4-04T00:00:00Z"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70A65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:rsidR="00D0471E" w:rsidRPr="0043760C" w:rsidRDefault="00CA19AB" w:rsidP="0043760C">
      <w:pPr>
        <w:pStyle w:val="Ttulo2"/>
        <w:jc w:val="center"/>
        <w:rPr>
          <w:rStyle w:val="Ttulodellibro"/>
          <w:rFonts w:ascii="Lucida Console" w:hAnsi="Lucida Console"/>
          <w:color w:val="000000" w:themeColor="text1"/>
          <w:spacing w:val="0"/>
          <w:sz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0471E">
        <w:rPr>
          <w:rStyle w:val="Ttulodellibro"/>
          <w:rFonts w:ascii="Lucida Console" w:hAnsi="Lucida Console"/>
          <w:color w:val="000000" w:themeColor="text1"/>
          <w:sz w:val="96"/>
        </w:rPr>
        <w:t>trabajo practico</w:t>
      </w:r>
      <w:r w:rsidR="0043760C">
        <w:rPr>
          <w:rStyle w:val="Ttulodellibro"/>
          <w:rFonts w:ascii="Lucida Console" w:hAnsi="Lucida Console"/>
          <w:color w:val="000000" w:themeColor="text1"/>
          <w:sz w:val="96"/>
        </w:rPr>
        <w:t xml:space="preserve"> n°3 </w:t>
      </w:r>
    </w:p>
    <w:p w:rsidR="00D0471E" w:rsidRPr="00D0471E" w:rsidRDefault="00D0471E" w:rsidP="00D0471E"/>
    <w:p w:rsidR="00D0471E" w:rsidRPr="0043760C" w:rsidRDefault="0043760C" w:rsidP="00D0471E">
      <w:pPr>
        <w:rPr>
          <w:rStyle w:val="Ttulodellibro"/>
        </w:rPr>
      </w:pPr>
      <w:r w:rsidRPr="0043760C">
        <w:rPr>
          <w:rStyle w:val="Ttulodellibro"/>
          <w:sz w:val="28"/>
        </w:rPr>
        <w:t xml:space="preserve"> </w:t>
      </w:r>
    </w:p>
    <w:p w:rsidR="00D0471E" w:rsidRPr="0043760C" w:rsidRDefault="0043760C" w:rsidP="00D0471E">
      <w:pPr>
        <w:rPr>
          <w:rStyle w:val="nfasis"/>
          <w:rFonts w:ascii="Constantia" w:hAnsi="Constantia"/>
          <w:color w:val="000000" w:themeColor="text1"/>
          <w:sz w:val="44"/>
        </w:rPr>
      </w:pPr>
      <w:r w:rsidRPr="0043760C">
        <w:rPr>
          <w:rStyle w:val="nfasis"/>
          <w:rFonts w:ascii="Constantia" w:hAnsi="Constantia"/>
          <w:color w:val="000000" w:themeColor="text1"/>
          <w:sz w:val="44"/>
        </w:rPr>
        <w:t>análisis de los principios éticos fundamentales en la película “invictus”</w:t>
      </w:r>
    </w:p>
    <w:p w:rsidR="00D0471E" w:rsidRPr="00D0471E" w:rsidRDefault="00D0471E" w:rsidP="00D0471E"/>
    <w:p w:rsidR="00460F10" w:rsidRDefault="00CE685C" w:rsidP="00D0471E">
      <w:pPr>
        <w:rPr>
          <w:color w:val="000000" w:themeColor="text1"/>
        </w:rPr>
      </w:pPr>
      <w:r w:rsidRPr="00CE685C">
        <w:rPr>
          <w:rStyle w:val="nfasis"/>
          <w:color w:val="000000" w:themeColor="text1"/>
          <w:sz w:val="32"/>
        </w:rPr>
        <w:t xml:space="preserve">respuestas: </w:t>
      </w:r>
    </w:p>
    <w:p w:rsidR="00D0471E" w:rsidRPr="009C6B47" w:rsidRDefault="00CE685C" w:rsidP="00D0471E">
      <w:pPr>
        <w:rPr>
          <w:rStyle w:val="Textoennegrita"/>
          <w:sz w:val="36"/>
        </w:rPr>
      </w:pPr>
      <w:r w:rsidRPr="00CE685C">
        <w:rPr>
          <w:color w:val="000000" w:themeColor="text1"/>
          <w:sz w:val="28"/>
        </w:rPr>
        <w:t>2</w:t>
      </w:r>
      <w:r w:rsidR="00460F10">
        <w:rPr>
          <w:rStyle w:val="Textoennegrita"/>
          <w:color w:val="000000" w:themeColor="text1"/>
          <w:sz w:val="36"/>
        </w:rPr>
        <w:t xml:space="preserve"> </w:t>
      </w:r>
      <w:r w:rsidR="00460F10" w:rsidRPr="009C6B47">
        <w:rPr>
          <w:rStyle w:val="Textoennegrita"/>
          <w:sz w:val="36"/>
        </w:rPr>
        <w:t xml:space="preserve">.                                        </w:t>
      </w:r>
      <w:r w:rsidR="009C6B47">
        <w:rPr>
          <w:rStyle w:val="Textoennegrita"/>
          <w:sz w:val="36"/>
        </w:rPr>
        <w:t xml:space="preserve"> </w:t>
      </w:r>
      <w:r w:rsidR="00460F10" w:rsidRPr="009C6B47">
        <w:rPr>
          <w:rStyle w:val="Textoennegrita"/>
          <w:sz w:val="36"/>
        </w:rPr>
        <w:t xml:space="preserve">  justicia</w:t>
      </w:r>
    </w:p>
    <w:p w:rsidR="00D0471E" w:rsidRPr="00D0471E" w:rsidRDefault="00D0471E" w:rsidP="00D0471E"/>
    <w:p w:rsidR="009C6B47" w:rsidRDefault="00272EFF" w:rsidP="009C6B47">
      <w:pPr>
        <w:pStyle w:val="Prrafodelista"/>
        <w:numPr>
          <w:ilvl w:val="0"/>
          <w:numId w:val="1"/>
        </w:numPr>
        <w:tabs>
          <w:tab w:val="left" w:pos="1080"/>
        </w:tabs>
      </w:pPr>
      <w:r>
        <w:t xml:space="preserve">Mandela aplica la justicia sin usar la venganza ni el odio si no con el respeto y sin rencores de lo que sucedió en un pasado </w:t>
      </w:r>
      <w:r w:rsidR="00970A65">
        <w:t xml:space="preserve">con el racismo, los une por medio de la reconciliación </w:t>
      </w:r>
      <w:r w:rsidR="00A811F5">
        <w:t xml:space="preserve">a través </w:t>
      </w:r>
      <w:r w:rsidR="00970A65">
        <w:t>del rugby intentando que t</w:t>
      </w:r>
      <w:r w:rsidR="00A811F5">
        <w:t>odos apoyaran a los S</w:t>
      </w:r>
      <w:r w:rsidR="00B80A2C">
        <w:t xml:space="preserve">pringboks en el partido </w:t>
      </w:r>
      <w:r w:rsidR="00A811F5">
        <w:t>así</w:t>
      </w:r>
      <w:r w:rsidR="00B80A2C">
        <w:t xml:space="preserve"> trataba de que se uniera toda la nación superando la </w:t>
      </w:r>
      <w:r w:rsidR="00A811F5">
        <w:t>división</w:t>
      </w:r>
      <w:r w:rsidR="00B80A2C">
        <w:t xml:space="preserve"> que causo el </w:t>
      </w:r>
      <w:r w:rsidR="00A811F5">
        <w:t>apartheid</w:t>
      </w:r>
      <w:r w:rsidR="00B80A2C">
        <w:t>.</w:t>
      </w:r>
      <w:r w:rsidR="009C6B47">
        <w:t xml:space="preserve"> </w:t>
      </w:r>
    </w:p>
    <w:p w:rsidR="008419DD" w:rsidRDefault="00B80A2C" w:rsidP="009C6B47">
      <w:pPr>
        <w:pStyle w:val="Prrafodelista"/>
        <w:tabs>
          <w:tab w:val="left" w:pos="1080"/>
        </w:tabs>
        <w:ind w:left="1440"/>
      </w:pPr>
      <w:r>
        <w:t xml:space="preserve"> </w:t>
      </w:r>
      <w:r w:rsidR="00970A65">
        <w:t xml:space="preserve">   </w:t>
      </w:r>
      <w:r w:rsidR="008419DD"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419DD" w:rsidRDefault="008419DD" w:rsidP="008419DD">
      <w:pPr>
        <w:pStyle w:val="Prrafodelista"/>
        <w:numPr>
          <w:ilvl w:val="0"/>
          <w:numId w:val="1"/>
        </w:numPr>
        <w:tabs>
          <w:tab w:val="left" w:pos="1080"/>
        </w:tabs>
      </w:pPr>
      <w:r>
        <w:t xml:space="preserve">Se refleja a través de las acciones de </w:t>
      </w:r>
      <w:r w:rsidR="00A811F5">
        <w:t>Mandela</w:t>
      </w:r>
      <w:r>
        <w:t xml:space="preserve"> que siempre trata de ser justo con los demás no solo con los que lo apoyan que son de su raza si no también con la gente de raza blanca y por ende el logro que la gente se uniera con la esperanza de ganar esa copa </w:t>
      </w:r>
      <w:r w:rsidR="00F21B71">
        <w:t xml:space="preserve"> y ver lo que le hace bien a su país. </w:t>
      </w:r>
      <w:r w:rsidR="009C6B47">
        <w:t xml:space="preserve"> </w:t>
      </w:r>
    </w:p>
    <w:p w:rsidR="009C6B47" w:rsidRDefault="009C6B47" w:rsidP="009C6B47">
      <w:pPr>
        <w:pStyle w:val="Prrafodelista"/>
        <w:tabs>
          <w:tab w:val="left" w:pos="1080"/>
        </w:tabs>
        <w:ind w:left="1440"/>
      </w:pPr>
    </w:p>
    <w:p w:rsidR="00741CCC" w:rsidRDefault="00741CCC" w:rsidP="009133FF">
      <w:pPr>
        <w:pStyle w:val="Prrafodelista"/>
        <w:numPr>
          <w:ilvl w:val="0"/>
          <w:numId w:val="1"/>
        </w:numPr>
        <w:tabs>
          <w:tab w:val="left" w:pos="1080"/>
        </w:tabs>
      </w:pPr>
      <w:r>
        <w:t xml:space="preserve">Cuando </w:t>
      </w:r>
      <w:r w:rsidR="00A811F5">
        <w:t>Mandela</w:t>
      </w:r>
      <w:r>
        <w:t xml:space="preserve"> gano las elecciones, llego a su oficina presidencial y se da cuenta que el personal de raza blanca o no se encuentran ahí o agarraron sus pertenencias y se fueron. Es entonces que decide hacer una reunión donde les hace saber que todos son bienvenidos a trabajar con el , sin importar su color de piel. </w:t>
      </w:r>
      <w:r w:rsidR="009133FF">
        <w:t xml:space="preserve"> </w:t>
      </w:r>
    </w:p>
    <w:p w:rsidR="00CA19AB" w:rsidRDefault="00CA19AB" w:rsidP="009133FF">
      <w:pPr>
        <w:pStyle w:val="Prrafodelista"/>
        <w:tabs>
          <w:tab w:val="left" w:pos="1456"/>
        </w:tabs>
        <w:ind w:left="1440"/>
      </w:pPr>
    </w:p>
    <w:p w:rsidR="009133FF" w:rsidRDefault="009133FF" w:rsidP="009133FF">
      <w:pPr>
        <w:pStyle w:val="Prrafodelista"/>
        <w:tabs>
          <w:tab w:val="left" w:pos="1456"/>
        </w:tabs>
        <w:ind w:left="1440"/>
      </w:pPr>
      <w:r>
        <w:t xml:space="preserve">     </w:t>
      </w:r>
    </w:p>
    <w:p w:rsidR="009133FF" w:rsidRPr="00FC38DB" w:rsidRDefault="009133FF" w:rsidP="009133FF">
      <w:pPr>
        <w:pStyle w:val="Prrafodelista"/>
        <w:tabs>
          <w:tab w:val="left" w:pos="1456"/>
        </w:tabs>
        <w:ind w:left="1440"/>
        <w:rPr>
          <w:rStyle w:val="Textoennegrita"/>
          <w:sz w:val="36"/>
        </w:rPr>
      </w:pPr>
      <w:r w:rsidRPr="00FC38DB">
        <w:rPr>
          <w:rFonts w:ascii="Calibri" w:hAnsi="Calibri" w:cs="Calibri"/>
          <w:color w:val="0D0D0D" w:themeColor="text1" w:themeTint="F2"/>
          <w:sz w:val="52"/>
        </w:rPr>
        <w:t xml:space="preserve">     </w:t>
      </w:r>
      <w:r w:rsidR="00FC38DB" w:rsidRPr="00FC38DB">
        <w:rPr>
          <w:rFonts w:ascii="Calibri" w:hAnsi="Calibri" w:cs="Calibri"/>
          <w:color w:val="0D0D0D" w:themeColor="text1" w:themeTint="F2"/>
          <w:sz w:val="52"/>
        </w:rPr>
        <w:t xml:space="preserve">         </w:t>
      </w:r>
      <w:r w:rsidR="00FC38DB">
        <w:rPr>
          <w:rFonts w:ascii="Calibri" w:hAnsi="Calibri" w:cs="Calibri"/>
          <w:color w:val="0D0D0D" w:themeColor="text1" w:themeTint="F2"/>
          <w:sz w:val="52"/>
        </w:rPr>
        <w:t xml:space="preserve">     </w:t>
      </w:r>
      <w:r w:rsidR="00FC38DB" w:rsidRPr="00FC38DB">
        <w:rPr>
          <w:rStyle w:val="Textoennegrita"/>
          <w:sz w:val="36"/>
        </w:rPr>
        <w:t>libertad</w:t>
      </w:r>
    </w:p>
    <w:p w:rsidR="009133FF" w:rsidRPr="00FC38DB" w:rsidRDefault="00741F7F" w:rsidP="009133FF">
      <w:pPr>
        <w:pStyle w:val="Prrafodelista"/>
        <w:tabs>
          <w:tab w:val="left" w:pos="1456"/>
        </w:tabs>
        <w:ind w:left="1440"/>
        <w:rPr>
          <w:sz w:val="36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9BA2A9" wp14:editId="40BC1745">
                <wp:simplePos x="0" y="0"/>
                <wp:positionH relativeFrom="column">
                  <wp:posOffset>-641647</wp:posOffset>
                </wp:positionH>
                <wp:positionV relativeFrom="paragraph">
                  <wp:posOffset>445</wp:posOffset>
                </wp:positionV>
                <wp:extent cx="190500" cy="9319951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319951"/>
                        </a:xfrm>
                        <a:prstGeom prst="rect">
                          <a:avLst/>
                        </a:prstGeom>
                        <a:solidFill>
                          <a:srgbClr val="F52946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10C5E" id="Rectángulo 1" o:spid="_x0000_s1026" style="position:absolute;margin-left:-50.5pt;margin-top:.05pt;width:15pt;height:733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" fillcolor="#f52946" strokecolor="#ed7d31" strokeweight="1pt"/>
            </w:pict>
          </mc:Fallback>
        </mc:AlternateContent>
      </w:r>
    </w:p>
    <w:p w:rsidR="009E5659" w:rsidRDefault="009133FF" w:rsidP="00460F10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 </w:t>
      </w:r>
      <w:r w:rsidR="009E5659">
        <w:t xml:space="preserve">Los pensamientos de </w:t>
      </w:r>
      <w:r w:rsidR="00A811F5">
        <w:t>Mandela</w:t>
      </w:r>
      <w:r w:rsidR="009E5659">
        <w:t xml:space="preserve"> se manifiestan de una forma arriesgada ya que el va en contra de su propio partido político al ver que su pueblo esta equivocado a</w:t>
      </w:r>
      <w:r w:rsidR="00A811F5">
        <w:t>l querer eliminar el equipo de S</w:t>
      </w:r>
      <w:r w:rsidR="009E5659">
        <w:t xml:space="preserve">pringboks. </w:t>
      </w:r>
      <w:r w:rsidR="009C6B47">
        <w:t xml:space="preserve"> </w:t>
      </w:r>
    </w:p>
    <w:p w:rsidR="009C6B47" w:rsidRDefault="009C6B47" w:rsidP="009C6B47">
      <w:pPr>
        <w:pStyle w:val="Prrafodelista"/>
        <w:tabs>
          <w:tab w:val="left" w:pos="1456"/>
        </w:tabs>
        <w:ind w:left="1440"/>
      </w:pPr>
    </w:p>
    <w:p w:rsidR="007F0ACE" w:rsidRDefault="00FC38DB" w:rsidP="007F0ACE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Un ejemplo de libertad política es cuando Nelson </w:t>
      </w:r>
      <w:r w:rsidR="00A811F5">
        <w:t>Mandela</w:t>
      </w:r>
      <w:r>
        <w:t xml:space="preserve"> llega a ser presidente </w:t>
      </w:r>
      <w:r w:rsidR="007F0ACE">
        <w:t xml:space="preserve">porque fue elegido por el pueblo donde ya podían votar los negros con los blancos, cosa que no </w:t>
      </w:r>
      <w:r w:rsidR="00A811F5">
        <w:t>sucedía</w:t>
      </w:r>
      <w:r w:rsidR="007F0ACE">
        <w:t xml:space="preserve"> antes ya que los negros solo podían </w:t>
      </w:r>
      <w:r w:rsidR="00A811F5">
        <w:t>votar en ocasiones</w:t>
      </w:r>
      <w:r w:rsidR="007F0ACE">
        <w:t xml:space="preserve"> muy puntuales y esto era </w:t>
      </w:r>
      <w:r w:rsidR="00A811F5">
        <w:t>así</w:t>
      </w:r>
      <w:r w:rsidR="007F0ACE">
        <w:t xml:space="preserve"> debido al apartheid. </w:t>
      </w:r>
    </w:p>
    <w:p w:rsidR="007F0ACE" w:rsidRDefault="007F0ACE" w:rsidP="007F0ACE">
      <w:pPr>
        <w:pStyle w:val="Prrafodelista"/>
        <w:tabs>
          <w:tab w:val="left" w:pos="1456"/>
        </w:tabs>
        <w:ind w:left="510"/>
      </w:pPr>
      <w:r>
        <w:t xml:space="preserve">                -  otro ejemplo de justicia política es que las personas pueden expresar sus </w:t>
      </w:r>
    </w:p>
    <w:p w:rsidR="00A621EC" w:rsidRDefault="007F0ACE" w:rsidP="007F0ACE">
      <w:pPr>
        <w:pStyle w:val="Prrafodelista"/>
        <w:tabs>
          <w:tab w:val="left" w:pos="1456"/>
        </w:tabs>
        <w:ind w:left="510"/>
      </w:pPr>
      <w:r>
        <w:t xml:space="preserve">                    Opiniones </w:t>
      </w:r>
      <w:r w:rsidR="00A621EC">
        <w:t xml:space="preserve">libremente sin importar si están en contra del el ya que no los </w:t>
      </w:r>
    </w:p>
    <w:p w:rsidR="00A621EC" w:rsidRDefault="00A621EC" w:rsidP="007F0ACE">
      <w:pPr>
        <w:pStyle w:val="Prrafodelista"/>
        <w:tabs>
          <w:tab w:val="left" w:pos="1456"/>
        </w:tabs>
        <w:ind w:left="510"/>
      </w:pPr>
      <w:r>
        <w:t xml:space="preserve">                    Castiga ni los silencia sino que el trata de escuchar a todos y ser imparcial. </w:t>
      </w:r>
      <w:r w:rsidR="009C6B47">
        <w:t xml:space="preserve"> </w:t>
      </w:r>
    </w:p>
    <w:p w:rsidR="009C6B47" w:rsidRDefault="009C6B47" w:rsidP="007F0ACE">
      <w:pPr>
        <w:pStyle w:val="Prrafodelista"/>
        <w:tabs>
          <w:tab w:val="left" w:pos="1456"/>
        </w:tabs>
        <w:ind w:left="510"/>
      </w:pPr>
    </w:p>
    <w:p w:rsidR="00CA6D84" w:rsidRDefault="00A621EC" w:rsidP="00A621EC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Los jugadores de rugby ejercen su </w:t>
      </w:r>
      <w:r w:rsidR="00A811F5">
        <w:t>libertad</w:t>
      </w:r>
      <w:r>
        <w:t xml:space="preserve"> de acción cuando al verse, </w:t>
      </w:r>
      <w:r w:rsidR="00D87092">
        <w:t>que no estaban jugando bien si no que parecía que estaban “mal preparados”  y además</w:t>
      </w:r>
      <w:r w:rsidR="006E11EA">
        <w:t xml:space="preserve"> muchos sudafricanos habían dejado de apoyarlos debido a los malos resultados que tenían en los partidos</w:t>
      </w:r>
      <w:r w:rsidR="00D87092">
        <w:t xml:space="preserve">. Con el consejo de </w:t>
      </w:r>
      <w:r w:rsidR="00A811F5">
        <w:t>Mandela</w:t>
      </w:r>
      <w:r w:rsidR="00D87092">
        <w:t xml:space="preserve"> recuperan la esperanza de poder gana</w:t>
      </w:r>
      <w:r w:rsidR="006E11EA">
        <w:t>r esa copa del mundo, cambiando su actitud y esforzándose mucho mas. La sociedad sudafricana al ver el equipo unido, compromet</w:t>
      </w:r>
      <w:r w:rsidR="00CA6D84">
        <w:t xml:space="preserve">ido y luchando por ganar la copa. También empiezan a ser mas unidos dejando las diferencias que habían.  </w:t>
      </w:r>
    </w:p>
    <w:p w:rsidR="00CA6D84" w:rsidRDefault="00CA6D84" w:rsidP="00CA6D84">
      <w:pPr>
        <w:tabs>
          <w:tab w:val="left" w:pos="1456"/>
        </w:tabs>
      </w:pPr>
    </w:p>
    <w:p w:rsidR="00CA6D84" w:rsidRPr="00CA6D84" w:rsidRDefault="00CA6D84" w:rsidP="00CA6D84">
      <w:pPr>
        <w:tabs>
          <w:tab w:val="left" w:pos="3725"/>
        </w:tabs>
        <w:rPr>
          <w:rStyle w:val="Textoennegrita"/>
        </w:rPr>
      </w:pPr>
      <w:r>
        <w:tab/>
      </w:r>
      <w:r w:rsidRPr="00CA6D84">
        <w:rPr>
          <w:rStyle w:val="Textoennegrita"/>
          <w:sz w:val="36"/>
        </w:rPr>
        <w:t>igualdad</w:t>
      </w:r>
    </w:p>
    <w:p w:rsidR="00CA6D84" w:rsidRDefault="00CA6D84" w:rsidP="00CA6D84">
      <w:pPr>
        <w:tabs>
          <w:tab w:val="left" w:pos="1456"/>
        </w:tabs>
      </w:pPr>
    </w:p>
    <w:p w:rsidR="006F4AB4" w:rsidRDefault="00CA6D84" w:rsidP="00A621EC">
      <w:pPr>
        <w:pStyle w:val="Prrafodelista"/>
        <w:numPr>
          <w:ilvl w:val="0"/>
          <w:numId w:val="1"/>
        </w:numPr>
        <w:tabs>
          <w:tab w:val="left" w:pos="1456"/>
        </w:tabs>
      </w:pPr>
      <w:r>
        <w:t>Se refleja la lucha de igualdad entre los de raza negra y blanca a</w:t>
      </w:r>
      <w:r w:rsidR="00A811F5">
        <w:t xml:space="preserve"> través</w:t>
      </w:r>
      <w:r>
        <w:t xml:space="preserve"> del esfuerzo de </w:t>
      </w:r>
      <w:r w:rsidR="00A811F5">
        <w:t>Mandela</w:t>
      </w:r>
      <w:r>
        <w:t xml:space="preserve"> de unir el país después del apartheid. </w:t>
      </w:r>
      <w:r w:rsidR="006F4AB4">
        <w:t xml:space="preserve">El busca dejar en el </w:t>
      </w:r>
      <w:r w:rsidR="00A811F5">
        <w:t>pasado</w:t>
      </w:r>
      <w:r w:rsidR="006F4AB4">
        <w:t xml:space="preserve"> las diferencias y el </w:t>
      </w:r>
      <w:r w:rsidR="00A811F5">
        <w:t>racismo</w:t>
      </w:r>
      <w:r w:rsidR="006F4AB4">
        <w:t xml:space="preserve">  que por tantos años </w:t>
      </w:r>
      <w:r w:rsidR="00A811F5">
        <w:t>vivió</w:t>
      </w:r>
      <w:r w:rsidR="006F4AB4">
        <w:t xml:space="preserve"> y lo llevo a convertirse en el líder que fue.</w:t>
      </w:r>
      <w:r>
        <w:t xml:space="preserve"> </w:t>
      </w:r>
      <w:r w:rsidR="009C6B47">
        <w:t xml:space="preserve"> </w:t>
      </w:r>
    </w:p>
    <w:p w:rsidR="009C6B47" w:rsidRDefault="009C6B47" w:rsidP="009C6B47">
      <w:pPr>
        <w:pStyle w:val="Prrafodelista"/>
        <w:tabs>
          <w:tab w:val="left" w:pos="1456"/>
        </w:tabs>
        <w:ind w:left="1440"/>
      </w:pPr>
    </w:p>
    <w:p w:rsidR="00011027" w:rsidRDefault="006F4AB4" w:rsidP="006F4AB4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Una de las acciones que toma </w:t>
      </w:r>
      <w:r w:rsidR="00A811F5">
        <w:t>Mandela</w:t>
      </w:r>
      <w:r>
        <w:t xml:space="preserve"> es darle su apoyo al equipo de rugby, otra de sus acciones es convocar al capitán del equipo </w:t>
      </w:r>
      <w:r w:rsidR="00011027">
        <w:t xml:space="preserve">y lo incentiva a cambiar su manera de ver las cosas. Como por ejemplo dejar el racismo de lado. </w:t>
      </w:r>
      <w:r w:rsidR="009C6B47">
        <w:t xml:space="preserve"> </w:t>
      </w:r>
    </w:p>
    <w:p w:rsidR="009C6B47" w:rsidRDefault="009C6B47" w:rsidP="009C6B47">
      <w:pPr>
        <w:pStyle w:val="Prrafodelista"/>
        <w:tabs>
          <w:tab w:val="left" w:pos="1456"/>
        </w:tabs>
        <w:ind w:left="1440"/>
      </w:pPr>
    </w:p>
    <w:p w:rsidR="00A811F5" w:rsidRDefault="006E11EA" w:rsidP="00A811F5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 </w:t>
      </w:r>
      <w:r w:rsidR="00011027">
        <w:t xml:space="preserve">La equidad esta presente desde el mismo momento que Mandela es presidente al defender los derechos de todos los ciudadanos tanto los de raza blanca como los de color.  Y es importante porque </w:t>
      </w:r>
      <w:r w:rsidR="00A811F5">
        <w:t>así</w:t>
      </w:r>
      <w:r w:rsidR="00011027">
        <w:t xml:space="preserve"> se logra la igualdad para toda la sociedad. </w:t>
      </w:r>
      <w:r w:rsidR="004C25A7">
        <w:t xml:space="preserve"> </w:t>
      </w:r>
    </w:p>
    <w:p w:rsidR="004C25A7" w:rsidRDefault="004C25A7" w:rsidP="004C25A7">
      <w:pPr>
        <w:pStyle w:val="Prrafodelista"/>
      </w:pPr>
    </w:p>
    <w:p w:rsidR="004C25A7" w:rsidRDefault="004C25A7" w:rsidP="004C25A7">
      <w:pPr>
        <w:pStyle w:val="Prrafodelista"/>
        <w:tabs>
          <w:tab w:val="left" w:pos="1456"/>
        </w:tabs>
        <w:ind w:left="1440"/>
      </w:pPr>
    </w:p>
    <w:p w:rsidR="00C60F8D" w:rsidRDefault="00A811F5" w:rsidP="00A811F5">
      <w:pPr>
        <w:pStyle w:val="Prrafodelista"/>
        <w:tabs>
          <w:tab w:val="left" w:pos="1456"/>
        </w:tabs>
        <w:ind w:left="1440"/>
        <w:rPr>
          <w:rStyle w:val="Textoennegrita"/>
          <w:sz w:val="36"/>
        </w:rPr>
      </w:pPr>
      <w:r>
        <w:t xml:space="preserve">                                     </w:t>
      </w:r>
      <w:r w:rsidRPr="00A811F5">
        <w:rPr>
          <w:rStyle w:val="Textoennegrita"/>
          <w:sz w:val="36"/>
        </w:rPr>
        <w:t>Responsabilidad</w:t>
      </w:r>
      <w:r>
        <w:rPr>
          <w:rStyle w:val="Textoennegrita"/>
          <w:sz w:val="36"/>
        </w:rPr>
        <w:t xml:space="preserve"> </w:t>
      </w:r>
    </w:p>
    <w:p w:rsidR="00A811F5" w:rsidRDefault="00A811F5" w:rsidP="00A811F5">
      <w:pPr>
        <w:pStyle w:val="Prrafodelista"/>
        <w:tabs>
          <w:tab w:val="left" w:pos="1456"/>
        </w:tabs>
        <w:ind w:left="1440"/>
        <w:rPr>
          <w:rStyle w:val="Textoennegrita"/>
          <w:b w:val="0"/>
          <w:bCs w:val="0"/>
        </w:rPr>
      </w:pPr>
    </w:p>
    <w:p w:rsidR="004C25A7" w:rsidRPr="00A811F5" w:rsidRDefault="004C25A7" w:rsidP="00A811F5">
      <w:pPr>
        <w:pStyle w:val="Prrafodelista"/>
        <w:tabs>
          <w:tab w:val="left" w:pos="1456"/>
        </w:tabs>
        <w:ind w:left="1440"/>
        <w:rPr>
          <w:rStyle w:val="Textoennegrita"/>
          <w:b w:val="0"/>
          <w:bCs w:val="0"/>
        </w:rPr>
      </w:pPr>
    </w:p>
    <w:p w:rsidR="00C60F8D" w:rsidRDefault="00C60F8D" w:rsidP="00C60F8D">
      <w:pPr>
        <w:pStyle w:val="Prrafodelista"/>
        <w:numPr>
          <w:ilvl w:val="0"/>
          <w:numId w:val="1"/>
        </w:numPr>
        <w:tabs>
          <w:tab w:val="left" w:pos="1456"/>
        </w:tabs>
      </w:pPr>
      <w:r>
        <w:t>El capitán Francois P</w:t>
      </w:r>
      <w:r w:rsidR="004365D4">
        <w:t>ienaa</w:t>
      </w:r>
      <w:r>
        <w:t xml:space="preserve">r asume la responsabilidad tratando de cambiar la mentalidad de los jugadores y haciendo los ver que son todos iguales. </w:t>
      </w:r>
      <w:r w:rsidR="009133FF">
        <w:t xml:space="preserve"> </w:t>
      </w:r>
    </w:p>
    <w:p w:rsidR="009C6B47" w:rsidRDefault="009C6B47" w:rsidP="009C6B47">
      <w:pPr>
        <w:pStyle w:val="Prrafodelista"/>
        <w:tabs>
          <w:tab w:val="left" w:pos="1456"/>
        </w:tabs>
        <w:ind w:left="1440"/>
      </w:pPr>
    </w:p>
    <w:p w:rsidR="004C25A7" w:rsidRDefault="00C60F8D" w:rsidP="004C25A7">
      <w:pPr>
        <w:pStyle w:val="Prrafodelista"/>
        <w:numPr>
          <w:ilvl w:val="0"/>
          <w:numId w:val="1"/>
        </w:numPr>
        <w:tabs>
          <w:tab w:val="left" w:pos="1456"/>
        </w:tabs>
      </w:pPr>
      <w:r>
        <w:t>El presidente lo demuestra al arriesgarse a perder el apoyo de su gente poniéndolo por encima a su nación</w:t>
      </w:r>
      <w:r w:rsidR="009C6B47">
        <w:t xml:space="preserve">. </w:t>
      </w:r>
    </w:p>
    <w:p w:rsidR="004C25A7" w:rsidRDefault="004C25A7" w:rsidP="004C25A7">
      <w:pPr>
        <w:tabs>
          <w:tab w:val="left" w:pos="1456"/>
        </w:tabs>
      </w:pPr>
    </w:p>
    <w:p w:rsidR="009C6B47" w:rsidRDefault="009C6B47" w:rsidP="00C60F8D">
      <w:pPr>
        <w:pStyle w:val="Prrafodelista"/>
        <w:numPr>
          <w:ilvl w:val="0"/>
          <w:numId w:val="1"/>
        </w:numPr>
        <w:tabs>
          <w:tab w:val="left" w:pos="1456"/>
        </w:tabs>
      </w:pPr>
      <w:r>
        <w:t xml:space="preserve">Un claro ejemplo es cuando Mandela perdona a quienes lo apresaron durante muchos años porque el sabia que su decisión iba a tener buenas respuestas de su pueblo.  </w:t>
      </w:r>
    </w:p>
    <w:p w:rsidR="009C6B47" w:rsidRDefault="009C6B47" w:rsidP="009C6B47">
      <w:pPr>
        <w:pStyle w:val="Prrafodelista"/>
        <w:tabs>
          <w:tab w:val="left" w:pos="1456"/>
        </w:tabs>
        <w:ind w:left="1440"/>
      </w:pPr>
      <w:bookmarkStart w:id="0" w:name="_GoBack"/>
      <w:bookmarkEnd w:id="0"/>
    </w:p>
    <w:p w:rsidR="009C6B47" w:rsidRDefault="009C6B47" w:rsidP="009C6B47">
      <w:pPr>
        <w:pStyle w:val="Prrafodelista"/>
        <w:tabs>
          <w:tab w:val="left" w:pos="1456"/>
        </w:tabs>
        <w:ind w:left="1440"/>
      </w:pPr>
    </w:p>
    <w:p w:rsidR="004C25A7" w:rsidRPr="004C25A7" w:rsidRDefault="004C25A7" w:rsidP="009C6B47">
      <w:pPr>
        <w:pStyle w:val="Prrafodelista"/>
        <w:rPr>
          <w:rStyle w:val="Ttulodellibro"/>
          <w:sz w:val="24"/>
        </w:rPr>
      </w:pPr>
      <w:r w:rsidRPr="004C25A7">
        <w:rPr>
          <w:rStyle w:val="Ttulodellibro"/>
          <w:sz w:val="24"/>
        </w:rPr>
        <w:t xml:space="preserve">Alumna: Paloma Suizer </w:t>
      </w:r>
    </w:p>
    <w:p w:rsidR="004C25A7" w:rsidRPr="004C25A7" w:rsidRDefault="004C25A7" w:rsidP="009C6B47">
      <w:pPr>
        <w:pStyle w:val="Prrafodelista"/>
        <w:rPr>
          <w:rStyle w:val="Ttulodellibro"/>
          <w:sz w:val="24"/>
        </w:rPr>
      </w:pPr>
      <w:r w:rsidRPr="004C25A7">
        <w:rPr>
          <w:rStyle w:val="Ttulodellibro"/>
          <w:sz w:val="24"/>
        </w:rPr>
        <w:t xml:space="preserve">Curso: 3B </w:t>
      </w:r>
    </w:p>
    <w:p w:rsidR="004C25A7" w:rsidRPr="004C25A7" w:rsidRDefault="004C25A7" w:rsidP="009C6B47">
      <w:pPr>
        <w:pStyle w:val="Prrafodelista"/>
        <w:rPr>
          <w:rStyle w:val="Ttulodellibro"/>
          <w:sz w:val="24"/>
        </w:rPr>
      </w:pPr>
      <w:r w:rsidRPr="004C25A7">
        <w:rPr>
          <w:rStyle w:val="Ttulodellibro"/>
          <w:sz w:val="24"/>
        </w:rPr>
        <w:t xml:space="preserve">Fecha: 4/04/25 </w:t>
      </w:r>
    </w:p>
    <w:p w:rsidR="009C6B47" w:rsidRPr="004C25A7" w:rsidRDefault="009C6B47" w:rsidP="004C25A7">
      <w:pPr>
        <w:ind w:firstLine="708"/>
      </w:pPr>
    </w:p>
    <w:sectPr w:rsidR="009C6B47" w:rsidRPr="004C25A7" w:rsidSect="00CA19A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3FF" w:rsidRDefault="000453FF" w:rsidP="00D0471E">
      <w:pPr>
        <w:spacing w:after="0" w:line="240" w:lineRule="auto"/>
      </w:pPr>
      <w:r>
        <w:separator/>
      </w:r>
    </w:p>
  </w:endnote>
  <w:endnote w:type="continuationSeparator" w:id="0">
    <w:p w:rsidR="000453FF" w:rsidRDefault="000453FF" w:rsidP="00D0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3FF" w:rsidRDefault="000453FF" w:rsidP="00D0471E">
      <w:pPr>
        <w:spacing w:after="0" w:line="240" w:lineRule="auto"/>
      </w:pPr>
      <w:r>
        <w:separator/>
      </w:r>
    </w:p>
  </w:footnote>
  <w:footnote w:type="continuationSeparator" w:id="0">
    <w:p w:rsidR="000453FF" w:rsidRDefault="000453FF" w:rsidP="00D0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43D"/>
    <w:multiLevelType w:val="hybridMultilevel"/>
    <w:tmpl w:val="7E642D0A"/>
    <w:lvl w:ilvl="0" w:tplc="C2828C7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D1287A"/>
    <w:multiLevelType w:val="hybridMultilevel"/>
    <w:tmpl w:val="9CB0A95C"/>
    <w:lvl w:ilvl="0" w:tplc="EB547366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80705D0"/>
    <w:multiLevelType w:val="hybridMultilevel"/>
    <w:tmpl w:val="83F276E0"/>
    <w:lvl w:ilvl="0" w:tplc="9FEEF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0467E"/>
    <w:multiLevelType w:val="hybridMultilevel"/>
    <w:tmpl w:val="DDA2506C"/>
    <w:lvl w:ilvl="0" w:tplc="8E2230E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E761BA"/>
    <w:multiLevelType w:val="hybridMultilevel"/>
    <w:tmpl w:val="6A68B250"/>
    <w:lvl w:ilvl="0" w:tplc="6D34FE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D0765C"/>
    <w:multiLevelType w:val="hybridMultilevel"/>
    <w:tmpl w:val="72A6D2FA"/>
    <w:lvl w:ilvl="0" w:tplc="027C9A2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AB"/>
    <w:rsid w:val="00011027"/>
    <w:rsid w:val="000453FF"/>
    <w:rsid w:val="00204AF2"/>
    <w:rsid w:val="002428FA"/>
    <w:rsid w:val="00272EFF"/>
    <w:rsid w:val="003F3F2B"/>
    <w:rsid w:val="004365D4"/>
    <w:rsid w:val="0043760C"/>
    <w:rsid w:val="00460F10"/>
    <w:rsid w:val="004C25A7"/>
    <w:rsid w:val="00615D6A"/>
    <w:rsid w:val="00672F81"/>
    <w:rsid w:val="006E11EA"/>
    <w:rsid w:val="006F4AB4"/>
    <w:rsid w:val="00741CCC"/>
    <w:rsid w:val="00741F7F"/>
    <w:rsid w:val="007F0ACE"/>
    <w:rsid w:val="008419DD"/>
    <w:rsid w:val="008A52FB"/>
    <w:rsid w:val="009133FF"/>
    <w:rsid w:val="009414F8"/>
    <w:rsid w:val="00970A65"/>
    <w:rsid w:val="009C6B47"/>
    <w:rsid w:val="009E5659"/>
    <w:rsid w:val="00A621EC"/>
    <w:rsid w:val="00A7781C"/>
    <w:rsid w:val="00A811F5"/>
    <w:rsid w:val="00B80A2C"/>
    <w:rsid w:val="00C60F8D"/>
    <w:rsid w:val="00CA19AB"/>
    <w:rsid w:val="00CA6D84"/>
    <w:rsid w:val="00CE685C"/>
    <w:rsid w:val="00D0471E"/>
    <w:rsid w:val="00D10F26"/>
    <w:rsid w:val="00D87092"/>
    <w:rsid w:val="00E05043"/>
    <w:rsid w:val="00F21B71"/>
    <w:rsid w:val="00FA6CAB"/>
    <w:rsid w:val="00FC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3306B-DA8E-4D96-A5D0-059AF73F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19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CA19AB"/>
    <w:rPr>
      <w:b/>
      <w:bCs/>
      <w:i/>
      <w:iCs/>
      <w:spacing w:val="5"/>
    </w:rPr>
  </w:style>
  <w:style w:type="character" w:styleId="Textoennegrita">
    <w:name w:val="Strong"/>
    <w:basedOn w:val="Fuentedeprrafopredeter"/>
    <w:uiPriority w:val="22"/>
    <w:qFormat/>
    <w:rsid w:val="00CA19A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CA19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link w:val="SinespaciadoCar"/>
    <w:uiPriority w:val="1"/>
    <w:qFormat/>
    <w:rsid w:val="00CA19AB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A19AB"/>
    <w:rPr>
      <w:rFonts w:eastAsiaTheme="minorEastAsia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0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71E"/>
  </w:style>
  <w:style w:type="paragraph" w:styleId="Piedepgina">
    <w:name w:val="footer"/>
    <w:basedOn w:val="Normal"/>
    <w:link w:val="PiedepginaCar"/>
    <w:uiPriority w:val="99"/>
    <w:unhideWhenUsed/>
    <w:rsid w:val="00D04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71E"/>
  </w:style>
  <w:style w:type="character" w:styleId="nfasis">
    <w:name w:val="Emphasis"/>
    <w:basedOn w:val="Fuentedeprrafopredeter"/>
    <w:uiPriority w:val="20"/>
    <w:qFormat/>
    <w:rsid w:val="0043760C"/>
    <w:rPr>
      <w:i/>
      <w:iCs/>
    </w:rPr>
  </w:style>
  <w:style w:type="paragraph" w:styleId="Prrafodelista">
    <w:name w:val="List Paragraph"/>
    <w:basedOn w:val="Normal"/>
    <w:uiPriority w:val="34"/>
    <w:qFormat/>
    <w:rsid w:val="00CE685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133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3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33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3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3F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practico de etica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practico de etica</dc:title>
  <dc:subject>TRABAJO</dc:subject>
  <dc:creator>Franco</dc:creator>
  <cp:keywords/>
  <dc:description/>
  <cp:lastModifiedBy>Franco</cp:lastModifiedBy>
  <cp:revision>10</cp:revision>
  <dcterms:created xsi:type="dcterms:W3CDTF">2025-04-02T17:13:00Z</dcterms:created>
  <dcterms:modified xsi:type="dcterms:W3CDTF">2025-04-05T01:38:00Z</dcterms:modified>
</cp:coreProperties>
</file>