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FA" w:rsidRPr="00E4611C" w:rsidRDefault="00FC1EFA" w:rsidP="00FC1EFA">
      <w:pPr>
        <w:rPr>
          <w:sz w:val="24"/>
          <w:szCs w:val="24"/>
          <w:u w:val="single"/>
        </w:rPr>
      </w:pPr>
      <w:r w:rsidRPr="00E4611C">
        <w:rPr>
          <w:sz w:val="24"/>
          <w:szCs w:val="24"/>
        </w:rPr>
        <w:t xml:space="preserve"> </w:t>
      </w:r>
      <w:r w:rsidRPr="00E4611C">
        <w:rPr>
          <w:sz w:val="24"/>
          <w:szCs w:val="24"/>
          <w:u w:val="single"/>
        </w:rPr>
        <w:t>LA  CONDUCTA</w:t>
      </w:r>
    </w:p>
    <w:p w:rsidR="00FC1EFA" w:rsidRPr="00E4611C" w:rsidRDefault="00FC1EFA" w:rsidP="00FC1EFA">
      <w:p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Hoy la Psicología estudia la conducta humana, no solo la conducta observable sino en</w:t>
      </w:r>
      <w:r w:rsidRPr="00E4611C">
        <w:rPr>
          <w:sz w:val="24"/>
          <w:szCs w:val="24"/>
        </w:rPr>
        <w:t xml:space="preserve"> </w:t>
      </w:r>
      <w:r w:rsidRPr="00E4611C">
        <w:rPr>
          <w:sz w:val="24"/>
          <w:szCs w:val="24"/>
        </w:rPr>
        <w:t>un sentido más completo es todo lo que hace, piens</w:t>
      </w:r>
      <w:r w:rsidRPr="00E4611C">
        <w:rPr>
          <w:sz w:val="24"/>
          <w:szCs w:val="24"/>
        </w:rPr>
        <w:t xml:space="preserve">a y siente una persona. Esto es </w:t>
      </w:r>
      <w:r w:rsidRPr="00E4611C">
        <w:rPr>
          <w:sz w:val="24"/>
          <w:szCs w:val="24"/>
        </w:rPr>
        <w:t>considerar a la conducta como un proceso dinámico (siem</w:t>
      </w:r>
      <w:r w:rsidRPr="00E4611C">
        <w:rPr>
          <w:sz w:val="24"/>
          <w:szCs w:val="24"/>
        </w:rPr>
        <w:t xml:space="preserve">pre en movimiento, no estática) </w:t>
      </w:r>
      <w:r w:rsidRPr="00E4611C">
        <w:rPr>
          <w:sz w:val="24"/>
          <w:szCs w:val="24"/>
        </w:rPr>
        <w:t>que surge de una personalidad (forma de ser de alguien</w:t>
      </w:r>
      <w:r w:rsidRPr="00E4611C">
        <w:rPr>
          <w:sz w:val="24"/>
          <w:szCs w:val="24"/>
        </w:rPr>
        <w:t xml:space="preserve">) y que está determinada por su </w:t>
      </w:r>
      <w:r w:rsidRPr="00E4611C">
        <w:rPr>
          <w:sz w:val="24"/>
          <w:szCs w:val="24"/>
        </w:rPr>
        <w:t xml:space="preserve">medio ambiente (espacio, tiempo, costumbres, </w:t>
      </w:r>
      <w:r w:rsidRPr="00E4611C">
        <w:rPr>
          <w:sz w:val="24"/>
          <w:szCs w:val="24"/>
        </w:rPr>
        <w:t xml:space="preserve">etc.) Nos referimos tanto a los </w:t>
      </w:r>
      <w:r w:rsidRPr="00E4611C">
        <w:rPr>
          <w:sz w:val="24"/>
          <w:szCs w:val="24"/>
        </w:rPr>
        <w:t>comportamientos observables (toser, escribir, traspirar), co</w:t>
      </w:r>
      <w:r w:rsidRPr="00E4611C">
        <w:rPr>
          <w:sz w:val="24"/>
          <w:szCs w:val="24"/>
        </w:rPr>
        <w:t xml:space="preserve">mo las vivencias de una persona </w:t>
      </w:r>
      <w:r w:rsidRPr="00E4611C">
        <w:rPr>
          <w:sz w:val="24"/>
          <w:szCs w:val="24"/>
        </w:rPr>
        <w:t>(inventar algo, sufrir, recordar, tener dolor de cabeza).</w:t>
      </w:r>
    </w:p>
    <w:p w:rsidR="00FC1EFA" w:rsidRPr="00E4611C" w:rsidRDefault="00FC1EFA" w:rsidP="00FC1EFA">
      <w:p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La conducta es estudiada por la Psicología pero también po</w:t>
      </w:r>
      <w:r w:rsidRPr="00E4611C">
        <w:rPr>
          <w:sz w:val="24"/>
          <w:szCs w:val="24"/>
        </w:rPr>
        <w:t>r otras ciencias, y cada una lo</w:t>
      </w:r>
      <w:r w:rsidR="00E4611C">
        <w:rPr>
          <w:sz w:val="24"/>
          <w:szCs w:val="24"/>
        </w:rPr>
        <w:t xml:space="preserve"> </w:t>
      </w:r>
      <w:r w:rsidRPr="00E4611C">
        <w:rPr>
          <w:sz w:val="24"/>
          <w:szCs w:val="24"/>
        </w:rPr>
        <w:t xml:space="preserve">hace </w:t>
      </w:r>
      <w:r w:rsidRPr="00E4611C">
        <w:rPr>
          <w:sz w:val="24"/>
          <w:szCs w:val="24"/>
        </w:rPr>
        <w:t>desde su propio punto de vista</w:t>
      </w:r>
      <w:r w:rsidR="00E4611C">
        <w:rPr>
          <w:sz w:val="24"/>
          <w:szCs w:val="24"/>
        </w:rPr>
        <w:t xml:space="preserve"> </w:t>
      </w:r>
      <w:r w:rsidRPr="00E4611C">
        <w:rPr>
          <w:sz w:val="24"/>
          <w:szCs w:val="24"/>
        </w:rPr>
        <w:t>.</w:t>
      </w:r>
      <w:r w:rsidRPr="00E4611C">
        <w:rPr>
          <w:sz w:val="24"/>
          <w:szCs w:val="24"/>
        </w:rPr>
        <w:t xml:space="preserve">Una de las definiciones de conducta más aceptada es </w:t>
      </w:r>
      <w:r w:rsidRPr="00E4611C">
        <w:rPr>
          <w:sz w:val="24"/>
          <w:szCs w:val="24"/>
        </w:rPr>
        <w:t xml:space="preserve">la elaborada por Daniel </w:t>
      </w:r>
      <w:proofErr w:type="spellStart"/>
      <w:r w:rsidRPr="00E4611C">
        <w:rPr>
          <w:sz w:val="24"/>
          <w:szCs w:val="24"/>
        </w:rPr>
        <w:t>Lagache</w:t>
      </w:r>
      <w:proofErr w:type="spellEnd"/>
      <w:r w:rsidRPr="00E4611C">
        <w:rPr>
          <w:sz w:val="24"/>
          <w:szCs w:val="24"/>
        </w:rPr>
        <w:t xml:space="preserve"> </w:t>
      </w:r>
      <w:r w:rsidRPr="00E4611C">
        <w:rPr>
          <w:sz w:val="24"/>
          <w:szCs w:val="24"/>
        </w:rPr>
        <w:t>(médico psicoanalista francés)</w:t>
      </w:r>
    </w:p>
    <w:p w:rsidR="00FC1EFA" w:rsidRPr="00E4611C" w:rsidRDefault="00FC1EFA" w:rsidP="00FC1EFA">
      <w:pPr>
        <w:jc w:val="both"/>
        <w:rPr>
          <w:sz w:val="24"/>
          <w:szCs w:val="24"/>
        </w:rPr>
      </w:pPr>
      <w:r w:rsidRPr="00E4611C">
        <w:rPr>
          <w:sz w:val="24"/>
          <w:szCs w:val="24"/>
        </w:rPr>
        <w:t xml:space="preserve">“Conducta es el conjunto de operaciones por las cuales un organismo </w:t>
      </w:r>
      <w:r w:rsidRPr="00E4611C">
        <w:rPr>
          <w:sz w:val="24"/>
          <w:szCs w:val="24"/>
        </w:rPr>
        <w:t xml:space="preserve">en situación reduce </w:t>
      </w:r>
      <w:r w:rsidRPr="00E4611C">
        <w:rPr>
          <w:sz w:val="24"/>
          <w:szCs w:val="24"/>
        </w:rPr>
        <w:t>las tensiones que lo motivan y realizan sus posibilidades”</w:t>
      </w:r>
    </w:p>
    <w:p w:rsidR="00FC1EFA" w:rsidRPr="00E4611C" w:rsidRDefault="00FC1EFA" w:rsidP="00FC1EFA">
      <w:pPr>
        <w:jc w:val="both"/>
        <w:rPr>
          <w:sz w:val="24"/>
          <w:szCs w:val="24"/>
          <w:u w:val="single"/>
        </w:rPr>
      </w:pPr>
      <w:r w:rsidRPr="00E4611C">
        <w:rPr>
          <w:b/>
          <w:sz w:val="24"/>
          <w:szCs w:val="24"/>
          <w:u w:val="single"/>
        </w:rPr>
        <w:t xml:space="preserve">Análisis de la definición de la conducta del autor Daniel </w:t>
      </w:r>
      <w:proofErr w:type="spellStart"/>
      <w:r w:rsidRPr="00E4611C">
        <w:rPr>
          <w:b/>
          <w:sz w:val="24"/>
          <w:szCs w:val="24"/>
          <w:u w:val="single"/>
        </w:rPr>
        <w:t>Largache</w:t>
      </w:r>
      <w:proofErr w:type="spellEnd"/>
      <w:r w:rsidRPr="00E4611C">
        <w:rPr>
          <w:sz w:val="24"/>
          <w:szCs w:val="24"/>
          <w:u w:val="single"/>
        </w:rPr>
        <w:t>:</w:t>
      </w:r>
    </w:p>
    <w:p w:rsidR="00FC1EFA" w:rsidRPr="00E4611C" w:rsidRDefault="00FC1EFA" w:rsidP="00FC1EFA">
      <w:p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Conjunto de operaciones: fisiológicas, motri</w:t>
      </w:r>
      <w:r w:rsidRPr="00E4611C">
        <w:rPr>
          <w:sz w:val="24"/>
          <w:szCs w:val="24"/>
        </w:rPr>
        <w:t xml:space="preserve">ces, verbales y mentales que se </w:t>
      </w:r>
      <w:r w:rsidRPr="00E4611C">
        <w:rPr>
          <w:sz w:val="24"/>
          <w:szCs w:val="24"/>
        </w:rPr>
        <w:t>manifiestan en forma simultánea.</w:t>
      </w:r>
    </w:p>
    <w:p w:rsidR="00FC1EFA" w:rsidRPr="00E4611C" w:rsidRDefault="00FC1EFA" w:rsidP="00FE110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Fisiológicas: transpirar, enrojecer.</w:t>
      </w:r>
    </w:p>
    <w:p w:rsidR="00FC1EFA" w:rsidRPr="00E4611C" w:rsidRDefault="00FC1EFA" w:rsidP="00FE110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Motrices: saludar, guiñar un ojo.</w:t>
      </w:r>
    </w:p>
    <w:p w:rsidR="00FC1EFA" w:rsidRPr="00E4611C" w:rsidRDefault="00FC1EFA" w:rsidP="00FE110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Verbales: saludar, gritar.</w:t>
      </w:r>
    </w:p>
    <w:p w:rsidR="00FC1EFA" w:rsidRPr="00E4611C" w:rsidRDefault="00FC1EFA" w:rsidP="00FE110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Mentales: recordar, pensar.</w:t>
      </w:r>
    </w:p>
    <w:p w:rsidR="00FC1EFA" w:rsidRPr="00E4611C" w:rsidRDefault="00FC1EFA" w:rsidP="00FC1EFA">
      <w:pPr>
        <w:jc w:val="both"/>
        <w:rPr>
          <w:sz w:val="24"/>
          <w:szCs w:val="24"/>
        </w:rPr>
      </w:pPr>
      <w:r w:rsidRPr="00E4611C">
        <w:rPr>
          <w:sz w:val="24"/>
          <w:szCs w:val="24"/>
        </w:rPr>
        <w:t>• Organismo en situación: se refiere a la person</w:t>
      </w:r>
      <w:r w:rsidR="00FE110E" w:rsidRPr="00E4611C">
        <w:rPr>
          <w:sz w:val="24"/>
          <w:szCs w:val="24"/>
        </w:rPr>
        <w:t xml:space="preserve">a en su totalidad, tanto en sus </w:t>
      </w:r>
      <w:r w:rsidRPr="00E4611C">
        <w:rPr>
          <w:sz w:val="24"/>
          <w:szCs w:val="24"/>
        </w:rPr>
        <w:t>aspectos físicos como psicológicos y sus circunstancia</w:t>
      </w:r>
      <w:r w:rsidR="00FE110E" w:rsidRPr="00E4611C">
        <w:rPr>
          <w:sz w:val="24"/>
          <w:szCs w:val="24"/>
        </w:rPr>
        <w:t xml:space="preserve">s, es decir, sus relaciones con </w:t>
      </w:r>
      <w:r w:rsidRPr="00E4611C">
        <w:rPr>
          <w:sz w:val="24"/>
          <w:szCs w:val="24"/>
        </w:rPr>
        <w:t>el medio ambiente.</w:t>
      </w:r>
    </w:p>
    <w:p w:rsidR="001D12CB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• Reducción de las tenciones que motivan al hombre</w:t>
      </w:r>
      <w:r w:rsidR="00FE110E" w:rsidRPr="00E4611C">
        <w:rPr>
          <w:sz w:val="24"/>
          <w:szCs w:val="24"/>
        </w:rPr>
        <w:t xml:space="preserve"> y realiza sus posibilidades: la conducta </w:t>
      </w:r>
      <w:r w:rsidRPr="00E4611C">
        <w:rPr>
          <w:sz w:val="24"/>
          <w:szCs w:val="24"/>
        </w:rPr>
        <w:t>tiene un carácter adaptativo, frente a las dis</w:t>
      </w:r>
      <w:r w:rsidR="00FE110E" w:rsidRPr="00E4611C">
        <w:rPr>
          <w:sz w:val="24"/>
          <w:szCs w:val="24"/>
        </w:rPr>
        <w:t xml:space="preserve">tintas circunstancias, cada uno </w:t>
      </w:r>
      <w:r w:rsidRPr="00E4611C">
        <w:rPr>
          <w:sz w:val="24"/>
          <w:szCs w:val="24"/>
        </w:rPr>
        <w:t>responde adecuadamente en lo biológico, lo psicológico y lo social.</w:t>
      </w:r>
    </w:p>
    <w:p w:rsidR="00FC1EFA" w:rsidRPr="00A0748B" w:rsidRDefault="00FC1EFA" w:rsidP="00FC1EFA">
      <w:pPr>
        <w:rPr>
          <w:b/>
          <w:sz w:val="24"/>
          <w:szCs w:val="24"/>
          <w:u w:val="single"/>
        </w:rPr>
      </w:pPr>
      <w:r w:rsidRPr="00A0748B">
        <w:rPr>
          <w:b/>
          <w:sz w:val="24"/>
          <w:szCs w:val="24"/>
          <w:u w:val="single"/>
        </w:rPr>
        <w:t>ÁREAS DE LA CONDUCTA: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José Bleger (1960) psicólogo argentino, trató de integrar ideas del Conductismo y del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Psicoanálisis. Desarrolló las áreas de la conducta y sus formas de manifestarse: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 xml:space="preserve">La gráfica la realizó el Dr. Enrique Pichón </w:t>
      </w:r>
      <w:proofErr w:type="spellStart"/>
      <w:r w:rsidRPr="00E4611C">
        <w:rPr>
          <w:sz w:val="24"/>
          <w:szCs w:val="24"/>
        </w:rPr>
        <w:t>Rivière</w:t>
      </w:r>
      <w:proofErr w:type="spellEnd"/>
      <w:r w:rsidRPr="00E4611C">
        <w:rPr>
          <w:sz w:val="24"/>
          <w:szCs w:val="24"/>
        </w:rPr>
        <w:t xml:space="preserve"> (pionero del Psicoanálisis en Argenti</w:t>
      </w:r>
      <w:r w:rsidR="00FE110E" w:rsidRPr="00E4611C">
        <w:rPr>
          <w:sz w:val="24"/>
          <w:szCs w:val="24"/>
        </w:rPr>
        <w:t>na).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Cualquier conducta se expresa en las tres áreas, de form</w:t>
      </w:r>
      <w:r w:rsidR="00FE110E" w:rsidRPr="00E4611C">
        <w:rPr>
          <w:sz w:val="24"/>
          <w:szCs w:val="24"/>
        </w:rPr>
        <w:t xml:space="preserve">a coexistente aunque sólo se da </w:t>
      </w:r>
      <w:r w:rsidRPr="00E4611C">
        <w:rPr>
          <w:sz w:val="24"/>
          <w:szCs w:val="24"/>
        </w:rPr>
        <w:t>con predominio de alguna de ellas: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lastRenderedPageBreak/>
        <w:t>• Área 1: imaginar, estudiar, amar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• Área 2: comer, manejar, sonrojarse</w:t>
      </w:r>
    </w:p>
    <w:p w:rsidR="00FC1EFA" w:rsidRPr="00E4611C" w:rsidRDefault="00FC1EFA" w:rsidP="00A0748B">
      <w:pPr>
        <w:rPr>
          <w:sz w:val="24"/>
          <w:szCs w:val="24"/>
        </w:rPr>
      </w:pPr>
      <w:r w:rsidRPr="00E4611C">
        <w:rPr>
          <w:sz w:val="24"/>
          <w:szCs w:val="24"/>
        </w:rPr>
        <w:t xml:space="preserve">• Área 3: dar una lección, concurrir a una </w:t>
      </w:r>
      <w:bookmarkStart w:id="0" w:name="_GoBack"/>
      <w:bookmarkEnd w:id="0"/>
      <w:r w:rsidRPr="00E4611C">
        <w:rPr>
          <w:sz w:val="24"/>
          <w:szCs w:val="24"/>
        </w:rPr>
        <w:t>cita.</w:t>
      </w:r>
      <w:r w:rsidR="00A95189" w:rsidRPr="00E4611C">
        <w:rPr>
          <w:noProof/>
          <w:sz w:val="24"/>
          <w:szCs w:val="24"/>
          <w:lang w:eastAsia="es-AR"/>
        </w:rPr>
        <w:t xml:space="preserve"> </w:t>
      </w:r>
      <w:r w:rsidR="00A95189" w:rsidRPr="00E4611C">
        <w:rPr>
          <w:noProof/>
          <w:sz w:val="24"/>
          <w:szCs w:val="24"/>
          <w:lang w:eastAsia="es-AR"/>
        </w:rPr>
        <w:drawing>
          <wp:inline distT="0" distB="0" distL="0" distR="0" wp14:anchorId="38325771" wp14:editId="7E514C82">
            <wp:extent cx="2098163" cy="13616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20" cy="136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 xml:space="preserve">El predominio estable de la conducta manifestada en </w:t>
      </w:r>
      <w:r w:rsidR="00FE110E" w:rsidRPr="00E4611C">
        <w:rPr>
          <w:sz w:val="24"/>
          <w:szCs w:val="24"/>
        </w:rPr>
        <w:t xml:space="preserve">algunas de las áreas, se da por </w:t>
      </w:r>
      <w:r w:rsidRPr="00E4611C">
        <w:rPr>
          <w:sz w:val="24"/>
          <w:szCs w:val="24"/>
        </w:rPr>
        <w:t>características definidas de la persona. Por ejemplo: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• Un deportista se manifiesta más por conductas corporales.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• Un intelectual con el pensamiento y el lenguaje.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• Una persona sociable lo hará en el área de sus relaciones interpersonales.</w:t>
      </w:r>
    </w:p>
    <w:p w:rsidR="00FC1EFA" w:rsidRPr="00E4611C" w:rsidRDefault="00FC1EFA" w:rsidP="00FC1EFA">
      <w:pPr>
        <w:rPr>
          <w:sz w:val="24"/>
          <w:szCs w:val="24"/>
          <w:u w:val="single"/>
        </w:rPr>
      </w:pPr>
      <w:r w:rsidRPr="00E4611C">
        <w:rPr>
          <w:sz w:val="24"/>
          <w:szCs w:val="24"/>
          <w:u w:val="single"/>
        </w:rPr>
        <w:t>Actividades</w:t>
      </w:r>
    </w:p>
    <w:p w:rsidR="00A95189" w:rsidRPr="00E4611C" w:rsidRDefault="00A95189" w:rsidP="00A9518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4611C">
        <w:rPr>
          <w:sz w:val="24"/>
          <w:szCs w:val="24"/>
        </w:rPr>
        <w:t>Leer el documento</w:t>
      </w:r>
      <w:r w:rsidR="009E5D33" w:rsidRPr="00E4611C">
        <w:rPr>
          <w:sz w:val="24"/>
          <w:szCs w:val="24"/>
        </w:rPr>
        <w:t>:</w:t>
      </w:r>
    </w:p>
    <w:p w:rsidR="009E5D33" w:rsidRPr="00E4611C" w:rsidRDefault="009E5D33" w:rsidP="009E5D33">
      <w:pPr>
        <w:pStyle w:val="Prrafodelista"/>
        <w:rPr>
          <w:sz w:val="24"/>
          <w:szCs w:val="24"/>
        </w:rPr>
      </w:pPr>
      <w:r w:rsidRPr="00E4611C">
        <w:rPr>
          <w:sz w:val="24"/>
          <w:szCs w:val="24"/>
        </w:rPr>
        <w:t xml:space="preserve">a-Defina conducta </w:t>
      </w:r>
    </w:p>
    <w:p w:rsidR="009E5D33" w:rsidRPr="00E4611C" w:rsidRDefault="009E5D33" w:rsidP="009E5D33">
      <w:pPr>
        <w:pStyle w:val="Prrafodelista"/>
        <w:rPr>
          <w:sz w:val="24"/>
          <w:szCs w:val="24"/>
        </w:rPr>
      </w:pPr>
      <w:r w:rsidRPr="00E4611C">
        <w:rPr>
          <w:sz w:val="24"/>
          <w:szCs w:val="24"/>
        </w:rPr>
        <w:t>B-Nombre las áreas de la conducta</w:t>
      </w:r>
    </w:p>
    <w:p w:rsidR="009E5D33" w:rsidRPr="00E4611C" w:rsidRDefault="009E5D33" w:rsidP="009E5D33">
      <w:pPr>
        <w:pStyle w:val="Prrafodelista"/>
        <w:rPr>
          <w:sz w:val="24"/>
          <w:szCs w:val="24"/>
        </w:rPr>
      </w:pPr>
    </w:p>
    <w:p w:rsidR="00A95189" w:rsidRPr="00E4611C" w:rsidRDefault="00A95189" w:rsidP="009E5D33">
      <w:pPr>
        <w:rPr>
          <w:sz w:val="24"/>
          <w:szCs w:val="24"/>
        </w:rPr>
      </w:pPr>
      <w:r w:rsidRPr="00E4611C">
        <w:rPr>
          <w:sz w:val="24"/>
          <w:szCs w:val="24"/>
        </w:rPr>
        <w:t>2-</w:t>
      </w:r>
      <w:r w:rsidR="00FC1EFA" w:rsidRPr="00E4611C">
        <w:rPr>
          <w:sz w:val="24"/>
          <w:szCs w:val="24"/>
        </w:rPr>
        <w:t xml:space="preserve"> En las siguientes oraciones se describe la conduc</w:t>
      </w:r>
      <w:r w:rsidR="00FE110E" w:rsidRPr="00E4611C">
        <w:rPr>
          <w:sz w:val="24"/>
          <w:szCs w:val="24"/>
        </w:rPr>
        <w:t xml:space="preserve">ta simultáneamente en las áreas </w:t>
      </w:r>
      <w:r w:rsidR="00FC1EFA" w:rsidRPr="00E4611C">
        <w:rPr>
          <w:sz w:val="24"/>
          <w:szCs w:val="24"/>
        </w:rPr>
        <w:t>mente, cuerpo y mundo exterior, deberá subrayar</w:t>
      </w:r>
      <w:r w:rsidR="00FE110E" w:rsidRPr="00E4611C">
        <w:rPr>
          <w:sz w:val="24"/>
          <w:szCs w:val="24"/>
        </w:rPr>
        <w:t xml:space="preserve"> la conducta y determinar a qué </w:t>
      </w:r>
      <w:r w:rsidRPr="00E4611C">
        <w:rPr>
          <w:sz w:val="24"/>
          <w:szCs w:val="24"/>
        </w:rPr>
        <w:t>área de conducta corresponde.</w:t>
      </w:r>
    </w:p>
    <w:p w:rsidR="00FC1EFA" w:rsidRPr="00E4611C" w:rsidRDefault="00A95189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-</w:t>
      </w:r>
      <w:r w:rsidR="00FC1EFA" w:rsidRPr="00E4611C">
        <w:rPr>
          <w:sz w:val="24"/>
          <w:szCs w:val="24"/>
        </w:rPr>
        <w:t xml:space="preserve"> Estornudo, pienso que me resfrié y cierro la ventana</w:t>
      </w:r>
    </w:p>
    <w:p w:rsidR="00FC1EFA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-Mientras viajo estirando las piernas, recuerdo que debo devolver un libro que me</w:t>
      </w:r>
    </w:p>
    <w:p w:rsidR="009E5D33" w:rsidRPr="00E4611C" w:rsidRDefault="00FC1EFA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>-Cuando bailo en mí clase de ballet, junto a mis c</w:t>
      </w:r>
      <w:r w:rsidR="00A95189" w:rsidRPr="00E4611C">
        <w:rPr>
          <w:sz w:val="24"/>
          <w:szCs w:val="24"/>
        </w:rPr>
        <w:t xml:space="preserve">ompañeras, imaginó que estoy en </w:t>
      </w:r>
      <w:r w:rsidRPr="00E4611C">
        <w:rPr>
          <w:sz w:val="24"/>
          <w:szCs w:val="24"/>
        </w:rPr>
        <w:t xml:space="preserve">el teatro </w:t>
      </w:r>
      <w:r w:rsidR="00A95189" w:rsidRPr="00E4611C">
        <w:rPr>
          <w:sz w:val="24"/>
          <w:szCs w:val="24"/>
        </w:rPr>
        <w:t xml:space="preserve"> Colón</w:t>
      </w:r>
    </w:p>
    <w:p w:rsidR="00A95189" w:rsidRPr="00E4611C" w:rsidRDefault="00A95189" w:rsidP="00FC1EFA">
      <w:pPr>
        <w:rPr>
          <w:sz w:val="24"/>
          <w:szCs w:val="24"/>
        </w:rPr>
      </w:pPr>
      <w:r w:rsidRPr="00E4611C">
        <w:rPr>
          <w:sz w:val="24"/>
          <w:szCs w:val="24"/>
        </w:rPr>
        <w:t xml:space="preserve">3- Observa la imagen y describe cada conducta, luego asignar área de conducta </w:t>
      </w:r>
    </w:p>
    <w:p w:rsidR="00A95189" w:rsidRDefault="00A95189" w:rsidP="00FC1EFA">
      <w:r>
        <w:lastRenderedPageBreak/>
        <w:t>3</w:t>
      </w:r>
      <w:r>
        <w:rPr>
          <w:noProof/>
          <w:lang w:eastAsia="es-AR"/>
        </w:rPr>
        <w:drawing>
          <wp:inline distT="0" distB="0" distL="0" distR="0" wp14:anchorId="26C80D63" wp14:editId="18335A70">
            <wp:extent cx="4647494" cy="3109204"/>
            <wp:effectExtent l="0" t="0" r="1270" b="0"/>
            <wp:docPr id="3" name="Imagen 3" descr="Describan las conductas de acuerdo con el área predominante en cada uno de  los personajes.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ban las conductas de acuerdo con el área predominante en cada uno de  los personajes. - Brainly.l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622" cy="311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FA" w:rsidRDefault="00FC1EFA" w:rsidP="00FC1EFA"/>
    <w:sectPr w:rsidR="00FC1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4pt;height:9.4pt" o:bullet="t">
        <v:imagedata r:id="rId1" o:title="BD14515_"/>
      </v:shape>
    </w:pict>
  </w:numPicBullet>
  <w:abstractNum w:abstractNumId="0">
    <w:nsid w:val="0B5B65E0"/>
    <w:multiLevelType w:val="hybridMultilevel"/>
    <w:tmpl w:val="281646F6"/>
    <w:lvl w:ilvl="0" w:tplc="34E49A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54FF0"/>
    <w:multiLevelType w:val="hybridMultilevel"/>
    <w:tmpl w:val="ADDA207A"/>
    <w:lvl w:ilvl="0" w:tplc="0FC67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A"/>
    <w:rsid w:val="001D12CB"/>
    <w:rsid w:val="009E5D33"/>
    <w:rsid w:val="00A0748B"/>
    <w:rsid w:val="00A95189"/>
    <w:rsid w:val="00E4611C"/>
    <w:rsid w:val="00FC1EFA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1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1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019">
          <w:marLeft w:val="0"/>
          <w:marRight w:val="0"/>
          <w:marTop w:val="0"/>
          <w:marBottom w:val="360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3254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5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3</cp:revision>
  <dcterms:created xsi:type="dcterms:W3CDTF">2024-05-07T12:49:00Z</dcterms:created>
  <dcterms:modified xsi:type="dcterms:W3CDTF">2024-05-07T13:25:00Z</dcterms:modified>
</cp:coreProperties>
</file>