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22951EC9" wp14:paraId="50CA582A" wp14:textId="2550EB33">
      <w:pPr>
        <w:pStyle w:val="Normal"/>
        <w:spacing w:before="0" w:beforeAutospacing="off" w:after="0" w:afterAutospacing="off"/>
        <w:ind w:left="0"/>
        <w:rPr>
          <w:rFonts w:ascii="Aptos" w:hAnsi="Aptos" w:eastAsia="Aptos" w:cs="Aptos"/>
          <w:b w:val="1"/>
          <w:bCs w:val="1"/>
          <w:i w:val="1"/>
          <w:iCs w:val="1"/>
          <w:noProof w:val="0"/>
          <w:color w:val="4C94D8" w:themeColor="text2" w:themeTint="80" w:themeShade="FF"/>
          <w:sz w:val="36"/>
          <w:szCs w:val="36"/>
          <w:lang w:val="es-ES"/>
        </w:rPr>
      </w:pPr>
    </w:p>
    <w:p xmlns:wp14="http://schemas.microsoft.com/office/word/2010/wordml" w:rsidP="22951EC9" wp14:paraId="653492E2" wp14:textId="6F00B32A">
      <w:pPr>
        <w:pStyle w:val="Normal"/>
        <w:spacing w:before="0" w:beforeAutospacing="off" w:after="0" w:afterAutospacing="off"/>
        <w:ind w:left="0"/>
        <w:rPr>
          <w:rFonts w:ascii="Aptos" w:hAnsi="Aptos" w:eastAsia="Aptos" w:cs="Aptos"/>
          <w:b w:val="1"/>
          <w:bCs w:val="1"/>
          <w:i w:val="1"/>
          <w:iCs w:val="1"/>
          <w:noProof w:val="0"/>
          <w:color w:val="4C94D8" w:themeColor="text2" w:themeTint="80" w:themeShade="FF"/>
          <w:sz w:val="36"/>
          <w:szCs w:val="36"/>
          <w:lang w:val="es-ES"/>
        </w:rPr>
      </w:pPr>
    </w:p>
    <w:p xmlns:wp14="http://schemas.microsoft.com/office/word/2010/wordml" w:rsidP="22951EC9" wp14:paraId="06377A05" wp14:textId="5FAF67D8">
      <w:pPr>
        <w:pStyle w:val="Normal"/>
        <w:spacing w:before="0" w:beforeAutospacing="off" w:after="0" w:afterAutospacing="off"/>
        <w:ind w:left="0"/>
        <w:rPr>
          <w:rFonts w:ascii="Aptos" w:hAnsi="Aptos" w:eastAsia="Aptos" w:cs="Aptos"/>
          <w:i w:val="1"/>
          <w:iCs w:val="1"/>
          <w:noProof w:val="0"/>
          <w:color w:val="4C94D8" w:themeColor="text2" w:themeTint="80" w:themeShade="FF"/>
          <w:sz w:val="36"/>
          <w:szCs w:val="36"/>
          <w:lang w:val="es-ES"/>
        </w:rPr>
      </w:pPr>
      <w:r w:rsidRPr="22951EC9" w:rsidR="70F4376C">
        <w:rPr>
          <w:rFonts w:ascii="Aptos" w:hAnsi="Aptos" w:eastAsia="Aptos" w:cs="Aptos"/>
          <w:b w:val="1"/>
          <w:bCs w:val="1"/>
          <w:i w:val="1"/>
          <w:iCs w:val="1"/>
          <w:noProof w:val="0"/>
          <w:color w:val="4C94D8" w:themeColor="text2" w:themeTint="80" w:themeShade="FF"/>
          <w:sz w:val="36"/>
          <w:szCs w:val="36"/>
          <w:lang w:val="es-ES"/>
        </w:rPr>
        <w:t xml:space="preserve"> </w:t>
      </w:r>
      <w:r w:rsidRPr="22951EC9" w:rsidR="20076C61">
        <w:rPr>
          <w:rFonts w:ascii="Aptos" w:hAnsi="Aptos" w:eastAsia="Aptos" w:cs="Aptos"/>
          <w:b w:val="1"/>
          <w:bCs w:val="1"/>
          <w:i w:val="1"/>
          <w:iCs w:val="1"/>
          <w:noProof w:val="0"/>
          <w:color w:val="4C94D8" w:themeColor="text2" w:themeTint="80" w:themeShade="FF"/>
          <w:sz w:val="36"/>
          <w:szCs w:val="36"/>
          <w:lang w:val="es-ES"/>
        </w:rPr>
        <w:t>“</w:t>
      </w:r>
      <w:r w:rsidRPr="22951EC9" w:rsidR="70F4376C">
        <w:rPr>
          <w:rFonts w:ascii="Aptos" w:hAnsi="Aptos" w:eastAsia="Aptos" w:cs="Aptos"/>
          <w:i w:val="1"/>
          <w:iCs w:val="1"/>
          <w:noProof w:val="0"/>
          <w:color w:val="4C94D8" w:themeColor="text2" w:themeTint="80" w:themeShade="FF"/>
          <w:sz w:val="36"/>
          <w:szCs w:val="36"/>
          <w:lang w:val="es-ES"/>
        </w:rPr>
        <w:t>D</w:t>
      </w:r>
      <w:r w:rsidRPr="22951EC9" w:rsidR="70F4376C">
        <w:rPr>
          <w:rFonts w:ascii="Aptos" w:hAnsi="Aptos" w:eastAsia="Aptos" w:cs="Aptos"/>
          <w:i w:val="1"/>
          <w:iCs w:val="1"/>
          <w:noProof w:val="0"/>
          <w:color w:val="4C94D8" w:themeColor="text2" w:themeTint="80" w:themeShade="FF"/>
          <w:sz w:val="36"/>
          <w:szCs w:val="36"/>
          <w:lang w:val="es-ES"/>
        </w:rPr>
        <w:t>ia Internacional del Deporte para el Desarrollo y la Paz</w:t>
      </w:r>
      <w:r w:rsidRPr="22951EC9" w:rsidR="14BC6554">
        <w:rPr>
          <w:rFonts w:ascii="Aptos" w:hAnsi="Aptos" w:eastAsia="Aptos" w:cs="Aptos"/>
          <w:i w:val="1"/>
          <w:iCs w:val="1"/>
          <w:noProof w:val="0"/>
          <w:color w:val="4C94D8" w:themeColor="text2" w:themeTint="80" w:themeShade="FF"/>
          <w:sz w:val="36"/>
          <w:szCs w:val="36"/>
          <w:lang w:val="es-ES"/>
        </w:rPr>
        <w:t>”</w:t>
      </w:r>
    </w:p>
    <w:p xmlns:wp14="http://schemas.microsoft.com/office/word/2010/wordml" w:rsidP="22951EC9" wp14:paraId="0C2345B5" wp14:textId="2C79B5DC">
      <w:pPr>
        <w:pStyle w:val="Normal"/>
        <w:spacing w:before="0" w:beforeAutospacing="off" w:after="0" w:afterAutospacing="off"/>
        <w:ind w:left="708"/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es-ES"/>
        </w:rPr>
      </w:pPr>
      <w:r w:rsidRPr="22951EC9" w:rsidR="4562C431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P="22951EC9" wp14:paraId="5DE9EA31" wp14:textId="6CADF352">
      <w:pPr>
        <w:pStyle w:val="Normal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22951EC9" w:rsidR="285390FA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 </w:t>
      </w:r>
      <w:r w:rsidRPr="22951EC9" w:rsidR="4562C431">
        <w:rPr>
          <w:rFonts w:ascii="Aptos" w:hAnsi="Aptos" w:eastAsia="Aptos" w:cs="Aptos"/>
          <w:noProof w:val="0"/>
          <w:sz w:val="24"/>
          <w:szCs w:val="24"/>
          <w:lang w:val="es-ES"/>
        </w:rPr>
        <w:t>Durante la charla del día 7 de abril, se hablaron varios valores fundamentales que están presentes en el deporte y que contribuyen al desarrollo de la paz, como el respeto, la solidaridad, la inclusión, la cooperación y la tolerancia. Estos valores permiten que personas de diferentes culturas, religiones o formas de pensar puedan convivir y competir en armonía. El deporte enseña a trabajar en equipo, aceptar reglas y a respetar tanto a compañeros como a rivales. Estos aprendizajes ayudan a formar una sociedad más justa, empática y unida.</w:t>
      </w:r>
    </w:p>
    <w:p xmlns:wp14="http://schemas.microsoft.com/office/word/2010/wordml" w:rsidP="22951EC9" wp14:paraId="39CEB026" wp14:textId="284DC783">
      <w:pPr>
        <w:pStyle w:val="Normal"/>
        <w:suppressLineNumbers w:val="0"/>
        <w:bidi w:val="0"/>
        <w:rPr>
          <w:sz w:val="24"/>
          <w:szCs w:val="24"/>
        </w:rPr>
      </w:pPr>
      <w:r w:rsidRPr="22951EC9" w:rsidR="4911BDDA">
        <w:rPr>
          <w:sz w:val="24"/>
          <w:szCs w:val="24"/>
        </w:rPr>
        <w:t xml:space="preserve">                                                    </w:t>
      </w:r>
      <w:r w:rsidR="4911BDDA">
        <w:drawing>
          <wp:inline xmlns:wp14="http://schemas.microsoft.com/office/word/2010/wordprocessingDrawing" wp14:editId="4DB89560" wp14:anchorId="7D18FDB2">
            <wp:extent cx="2510490" cy="1883912"/>
            <wp:effectExtent l="0" t="0" r="0" b="0"/>
            <wp:docPr id="20669328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43ae94d2694db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510490" cy="188391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951EC9" wp14:paraId="14F5B96D" wp14:textId="5BBAED49">
      <w:pPr>
        <w:pStyle w:val="Normal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22951EC9" w:rsidR="0B21C90E">
        <w:rPr>
          <w:rFonts w:ascii="Aptos" w:hAnsi="Aptos" w:eastAsia="Aptos" w:cs="Aptos"/>
          <w:noProof w:val="0"/>
          <w:sz w:val="24"/>
          <w:szCs w:val="24"/>
          <w:lang w:val="es-ES"/>
        </w:rPr>
        <w:t>Se</w:t>
      </w:r>
      <w:r w:rsidRPr="22951EC9" w:rsidR="4562C431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mostró cómo el deporte puede cambiar vidas, especialmente en comunidades afectadas por la violencia o la pobreza. Me hizo reflexionar sobre el poder del deporte como una herramienta para unir a las personas y darles esperanza</w:t>
      </w:r>
      <w:r w:rsidRPr="22951EC9" w:rsidR="36A77DDF">
        <w:rPr>
          <w:rFonts w:ascii="Aptos" w:hAnsi="Aptos" w:eastAsia="Aptos" w:cs="Aptos"/>
          <w:noProof w:val="0"/>
          <w:sz w:val="24"/>
          <w:szCs w:val="24"/>
          <w:lang w:val="es-ES"/>
        </w:rPr>
        <w:t>.</w:t>
      </w:r>
    </w:p>
    <w:p xmlns:wp14="http://schemas.microsoft.com/office/word/2010/wordml" w:rsidP="22951EC9" wp14:paraId="5C93361B" wp14:textId="58122089">
      <w:pPr>
        <w:pStyle w:val="Normal"/>
        <w:ind w:left="0" w:firstLine="0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22951EC9" w:rsidR="2DB89CBF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 </w:t>
      </w:r>
      <w:r w:rsidRPr="22951EC9" w:rsidR="1018DBA5">
        <w:rPr>
          <w:rFonts w:ascii="Aptos" w:hAnsi="Aptos" w:eastAsia="Aptos" w:cs="Aptos"/>
          <w:noProof w:val="0"/>
          <w:sz w:val="24"/>
          <w:szCs w:val="24"/>
          <w:lang w:val="es-ES"/>
        </w:rPr>
        <w:t>También</w:t>
      </w:r>
      <w:r w:rsidRPr="22951EC9" w:rsidR="4562C431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se centró en historias reales de atletas que a pesar de vivir en situaciones difíciles encontraron en el deporte un camino de superación. Fue muy inspirador </w:t>
      </w:r>
      <w:r w:rsidRPr="22951EC9" w:rsidR="4562C431">
        <w:rPr>
          <w:rFonts w:ascii="Aptos" w:hAnsi="Aptos" w:eastAsia="Aptos" w:cs="Aptos"/>
          <w:noProof w:val="0"/>
          <w:sz w:val="24"/>
          <w:szCs w:val="24"/>
          <w:lang w:val="es-ES"/>
        </w:rPr>
        <w:t>y</w:t>
      </w:r>
      <w:r w:rsidRPr="22951EC9" w:rsidR="4562C431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2951EC9" w:rsidR="0F8A07F2">
        <w:rPr>
          <w:rFonts w:ascii="Aptos" w:hAnsi="Aptos" w:eastAsia="Aptos" w:cs="Aptos"/>
          <w:noProof w:val="0"/>
          <w:sz w:val="24"/>
          <w:szCs w:val="24"/>
          <w:lang w:val="es-ES"/>
        </w:rPr>
        <w:t>me</w:t>
      </w:r>
      <w:r w:rsidRPr="22951EC9" w:rsidR="4562C431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</w:t>
      </w:r>
      <w:r w:rsidRPr="22951EC9" w:rsidR="4562C431">
        <w:rPr>
          <w:rFonts w:ascii="Aptos" w:hAnsi="Aptos" w:eastAsia="Aptos" w:cs="Aptos"/>
          <w:noProof w:val="0"/>
          <w:sz w:val="24"/>
          <w:szCs w:val="24"/>
          <w:lang w:val="es-ES"/>
        </w:rPr>
        <w:t>hizo pensar que el deporte no solo es competir, sino también crecer como perso</w:t>
      </w:r>
      <w:r w:rsidRPr="22951EC9" w:rsidR="41533281">
        <w:rPr>
          <w:rFonts w:ascii="Aptos" w:hAnsi="Aptos" w:eastAsia="Aptos" w:cs="Aptos"/>
          <w:noProof w:val="0"/>
          <w:sz w:val="24"/>
          <w:szCs w:val="24"/>
          <w:lang w:val="es-ES"/>
        </w:rPr>
        <w:t>na.</w:t>
      </w:r>
    </w:p>
    <w:p xmlns:wp14="http://schemas.microsoft.com/office/word/2010/wordml" w:rsidP="22951EC9" wp14:paraId="622319A8" wp14:textId="27FFF388">
      <w:pPr>
        <w:pStyle w:val="Normal"/>
        <w:ind w:left="0" w:firstLine="0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xmlns:wp14="http://schemas.microsoft.com/office/word/2010/wordml" w:rsidP="22951EC9" wp14:paraId="54961D56" wp14:textId="398F73F2">
      <w:pPr>
        <w:spacing w:before="240" w:beforeAutospacing="off" w:after="240" w:afterAutospacing="off"/>
        <w:ind w:left="0" w:firstLine="0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="14EC6A54">
        <w:rPr/>
        <w:t xml:space="preserve">                                  </w:t>
      </w:r>
      <w:r w:rsidR="04B5AD55">
        <w:drawing>
          <wp:inline xmlns:wp14="http://schemas.microsoft.com/office/word/2010/wordprocessingDrawing" wp14:editId="62FAC6DA" wp14:anchorId="3040DBD4">
            <wp:extent cx="1914525" cy="2390775"/>
            <wp:effectExtent l="0" t="0" r="0" b="0"/>
            <wp:docPr id="11216048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8a7dfa56d8408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914525" cy="23907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04B5AD55">
        <w:drawing>
          <wp:inline xmlns:wp14="http://schemas.microsoft.com/office/word/2010/wordprocessingDrawing" wp14:editId="19B37C4C" wp14:anchorId="5E902523">
            <wp:extent cx="1905000" cy="2403231"/>
            <wp:effectExtent l="0" t="0" r="0" b="0"/>
            <wp:docPr id="9664030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0edc44db8c458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905000" cy="2403231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951EC9" wp14:paraId="293DEF2F" wp14:textId="15D64D94">
      <w:pPr>
        <w:spacing w:before="240" w:beforeAutospacing="off" w:after="240" w:afterAutospacing="off"/>
        <w:ind w:left="0" w:firstLine="0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Pr="22951EC9" w:rsidR="4562C431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es-ES"/>
        </w:rPr>
        <w:t>*El olimpismo y su importancia</w:t>
      </w:r>
      <w:r w:rsidRPr="22951EC9" w:rsidR="5E21B750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es-ES"/>
        </w:rPr>
        <w:t xml:space="preserve">                                    </w:t>
      </w:r>
      <w:r w:rsidRPr="22951EC9" w:rsidR="5E21B750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P="22951EC9" wp14:paraId="142C1D2A" wp14:textId="5DF87024">
      <w:pPr>
        <w:spacing w:before="240" w:beforeAutospacing="off" w:after="240" w:afterAutospacing="off"/>
        <w:jc w:val="left"/>
      </w:pPr>
      <w:r w:rsidRPr="22951EC9" w:rsidR="4562C431">
        <w:rPr>
          <w:rFonts w:ascii="Aptos" w:hAnsi="Aptos" w:eastAsia="Aptos" w:cs="Aptos"/>
          <w:noProof w:val="0"/>
          <w:sz w:val="24"/>
          <w:szCs w:val="24"/>
          <w:lang w:val="es-ES"/>
        </w:rPr>
        <w:t>El olimpismo es una filosofía de vida que busca combinar el deporte con la cultura y la educación. Tiene como objetivo promover una sociedad pacífica, respetuosa y solidaria. Los pilares fundamentales del olimpismo son:</w:t>
      </w:r>
    </w:p>
    <w:p xmlns:wp14="http://schemas.microsoft.com/office/word/2010/wordml" w:rsidP="22951EC9" wp14:paraId="506CF063" wp14:textId="5B9C0875">
      <w:pPr>
        <w:spacing w:before="240" w:beforeAutospacing="off" w:after="240" w:afterAutospacing="off"/>
        <w:jc w:val="left"/>
      </w:pPr>
      <w:r w:rsidRPr="22951EC9" w:rsidR="4562C431">
        <w:rPr>
          <w:rFonts w:ascii="Aptos" w:hAnsi="Aptos" w:eastAsia="Aptos" w:cs="Aptos"/>
          <w:noProof w:val="0"/>
          <w:sz w:val="24"/>
          <w:szCs w:val="24"/>
          <w:lang w:val="es-ES"/>
        </w:rPr>
        <w:t>Excelencia: Dar lo mejor de uno mismo, dentro y fuera del campo de juego.</w:t>
      </w:r>
    </w:p>
    <w:p xmlns:wp14="http://schemas.microsoft.com/office/word/2010/wordml" w:rsidP="22951EC9" wp14:paraId="3D8289C0" wp14:textId="13910516">
      <w:pPr>
        <w:spacing w:before="240" w:beforeAutospacing="off" w:after="240" w:afterAutospacing="off"/>
        <w:jc w:val="left"/>
      </w:pPr>
      <w:r w:rsidRPr="22951EC9" w:rsidR="4562C431">
        <w:rPr>
          <w:rFonts w:ascii="Aptos" w:hAnsi="Aptos" w:eastAsia="Aptos" w:cs="Aptos"/>
          <w:noProof w:val="0"/>
          <w:sz w:val="24"/>
          <w:szCs w:val="24"/>
          <w:lang w:val="es-ES"/>
        </w:rPr>
        <w:t>Amistad: Promover el entendimiento entre personas de todo el mundo.</w:t>
      </w:r>
    </w:p>
    <w:p xmlns:wp14="http://schemas.microsoft.com/office/word/2010/wordml" w:rsidP="22951EC9" wp14:paraId="50CB7CF2" wp14:textId="673FA510">
      <w:pPr>
        <w:spacing w:before="240" w:beforeAutospacing="off" w:after="240" w:afterAutospacing="off"/>
        <w:jc w:val="left"/>
      </w:pPr>
      <w:r w:rsidRPr="22951EC9" w:rsidR="4562C431">
        <w:rPr>
          <w:rFonts w:ascii="Aptos" w:hAnsi="Aptos" w:eastAsia="Aptos" w:cs="Aptos"/>
          <w:noProof w:val="0"/>
          <w:sz w:val="24"/>
          <w:szCs w:val="24"/>
          <w:lang w:val="es-ES"/>
        </w:rPr>
        <w:t>Respeto: Valorar las reglas, a los demás y al medioambiente.</w:t>
      </w:r>
    </w:p>
    <w:p xmlns:wp14="http://schemas.microsoft.com/office/word/2010/wordml" w:rsidP="22951EC9" wp14:paraId="24532B9E" wp14:textId="758CA3D9">
      <w:pPr>
        <w:pStyle w:val="Normal"/>
        <w:spacing w:before="240" w:beforeAutospacing="off" w:after="240" w:afterAutospacing="off"/>
        <w:jc w:val="left"/>
      </w:pPr>
      <w:r w:rsidR="543F6877">
        <w:rPr/>
        <w:t xml:space="preserve">  </w:t>
      </w:r>
      <w:r w:rsidR="7320BA09">
        <w:rPr/>
        <w:t xml:space="preserve">                                                     </w:t>
      </w:r>
      <w:r w:rsidR="543F6877">
        <w:rPr/>
        <w:t xml:space="preserve">  </w:t>
      </w:r>
      <w:r w:rsidR="5B8BD4B0">
        <w:drawing>
          <wp:inline xmlns:wp14="http://schemas.microsoft.com/office/word/2010/wordprocessingDrawing" wp14:editId="2D3146A1" wp14:anchorId="53CC64FD">
            <wp:extent cx="2390775" cy="1565640"/>
            <wp:effectExtent l="0" t="0" r="0" b="0"/>
            <wp:docPr id="16821052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4209bf581f400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390775" cy="156564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951EC9" wp14:paraId="48A8D59D" wp14:textId="7D98A161">
      <w:pPr>
        <w:pStyle w:val="Normal"/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xmlns:wp14="http://schemas.microsoft.com/office/word/2010/wordml" w:rsidP="22951EC9" wp14:paraId="4379C770" wp14:textId="3D34391D">
      <w:pPr>
        <w:pStyle w:val="Normal"/>
        <w:spacing w:before="240" w:beforeAutospacing="off" w:after="240" w:afterAutospacing="off"/>
        <w:jc w:val="left"/>
      </w:pPr>
      <w:r w:rsidRPr="22951EC9" w:rsidR="4562C431">
        <w:rPr>
          <w:rFonts w:ascii="Aptos" w:hAnsi="Aptos" w:eastAsia="Aptos" w:cs="Aptos"/>
          <w:noProof w:val="0"/>
          <w:sz w:val="24"/>
          <w:szCs w:val="24"/>
          <w:lang w:val="es-ES"/>
        </w:rPr>
        <w:t xml:space="preserve">   </w:t>
      </w:r>
      <w:r w:rsidRPr="22951EC9" w:rsidR="4562C431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es-ES"/>
        </w:rPr>
        <w:t>*Los anillos olímpicos y la bandera</w:t>
      </w:r>
    </w:p>
    <w:p xmlns:wp14="http://schemas.microsoft.com/office/word/2010/wordml" w:rsidP="22951EC9" wp14:paraId="7C5AA48B" wp14:textId="482DB415">
      <w:pPr>
        <w:pStyle w:val="Normal"/>
        <w:spacing w:before="240" w:beforeAutospacing="off" w:after="240" w:afterAutospacing="off"/>
      </w:pPr>
      <w:r w:rsidRPr="22951EC9" w:rsidR="4562C431">
        <w:rPr>
          <w:rFonts w:ascii="Aptos" w:hAnsi="Aptos" w:eastAsia="Aptos" w:cs="Aptos"/>
          <w:noProof w:val="0"/>
          <w:sz w:val="24"/>
          <w:szCs w:val="24"/>
          <w:lang w:val="es-ES"/>
        </w:rPr>
        <w:t>Los cinco anillos olímpicos representan la unión de los cinco continentes (África, América, Asia, Europa y Oceanía). Los colores de los anillos (azul, amarillo, negro, verde y rojo) fueron elegidos porque al menos uno de ellos aparece en todas las banderas del mundo. El fondo blanco de la bandera simboliza la paz. En conjunto, los anillos y la bandera representan la unidad, la diversidad y la amistad entre los pueblos a través del deporte.</w:t>
      </w:r>
    </w:p>
    <w:p xmlns:wp14="http://schemas.microsoft.com/office/word/2010/wordml" w:rsidP="22951EC9" wp14:paraId="432C9ACD" wp14:textId="2A5EFA64">
      <w:pPr>
        <w:pStyle w:val="Normal"/>
        <w:rPr>
          <w:rFonts w:ascii="Aptos" w:hAnsi="Aptos" w:eastAsia="Aptos" w:cs="Aptos"/>
          <w:noProof w:val="0"/>
          <w:sz w:val="24"/>
          <w:szCs w:val="24"/>
          <w:lang w:val="es-ES"/>
        </w:rPr>
      </w:pPr>
      <w:r w:rsidR="7B24A3C5">
        <w:rPr/>
        <w:t xml:space="preserve">                                            </w:t>
      </w:r>
    </w:p>
    <w:p xmlns:wp14="http://schemas.microsoft.com/office/word/2010/wordml" w:rsidP="22951EC9" wp14:paraId="01FDAD2F" wp14:textId="0AD91731">
      <w:pPr>
        <w:pStyle w:val="Normal"/>
      </w:pPr>
      <w:r w:rsidR="33C36560">
        <w:rPr/>
        <w:t xml:space="preserve">                                                   </w:t>
      </w:r>
      <w:r w:rsidR="7B24A3C5">
        <w:rPr/>
        <w:t xml:space="preserve">    </w:t>
      </w:r>
      <w:r w:rsidR="3FA29750">
        <w:drawing>
          <wp:inline xmlns:wp14="http://schemas.microsoft.com/office/word/2010/wordprocessingDrawing" wp14:editId="0907EE13" wp14:anchorId="40EF4F47">
            <wp:extent cx="2505075" cy="1381125"/>
            <wp:effectExtent l="0" t="0" r="0" b="0"/>
            <wp:docPr id="6687148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7a9a862f294af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050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A29750">
        <w:rPr/>
        <w:t xml:space="preserve"> </w:t>
      </w:r>
      <w:r w:rsidR="7801DD39">
        <w:rPr/>
        <w:t xml:space="preserve">              </w:t>
      </w:r>
      <w:r w:rsidR="3FA29750">
        <w:rPr/>
        <w:t xml:space="preserve">  </w:t>
      </w:r>
    </w:p>
    <w:p xmlns:wp14="http://schemas.microsoft.com/office/word/2010/wordml" wp14:paraId="2559C082" wp14:textId="5B8B2EB3">
      <w:r w:rsidR="690A5B14">
        <w:rPr/>
        <w:t xml:space="preserve">Juliana Alvarado </w:t>
      </w:r>
      <w:r w:rsidR="4ECFE7F8">
        <w:rPr/>
        <w:t>3” B</w:t>
      </w:r>
      <w:r w:rsidR="4ECFE7F8">
        <w:rPr/>
        <w:t>”</w:t>
      </w:r>
    </w:p>
    <w:p xmlns:wp14="http://schemas.microsoft.com/office/word/2010/wordml" wp14:paraId="23EB05A7" wp14:textId="7EA6FD6B"/>
    <w:p xmlns:wp14="http://schemas.microsoft.com/office/word/2010/wordml" w:rsidP="0EA52EFE" wp14:paraId="7F0278B0" wp14:textId="152FB3BD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="35B2047C">
        <w:rPr/>
        <w:t xml:space="preserve">        </w:t>
      </w:r>
      <w:r w:rsidR="7E37516A">
        <w:rPr/>
        <w:t xml:space="preserve"> </w:t>
      </w:r>
    </w:p>
    <w:p xmlns:wp14="http://schemas.microsoft.com/office/word/2010/wordml" wp14:paraId="3EB5ECE3" wp14:textId="16727740">
      <w:r w:rsidR="3FA29750">
        <w:rPr/>
        <w:t xml:space="preserve">  </w:t>
      </w:r>
      <w:r w:rsidR="44A82947">
        <w:rPr/>
        <w:t xml:space="preserve">                     </w:t>
      </w:r>
      <w:r w:rsidR="3FA29750">
        <w:rPr/>
        <w:t xml:space="preserve"> </w:t>
      </w:r>
      <w:r w:rsidR="578872B0">
        <w:rPr/>
        <w:t xml:space="preserve">                                                                               </w:t>
      </w:r>
    </w:p>
    <w:p xmlns:wp14="http://schemas.microsoft.com/office/word/2010/wordml" wp14:paraId="5C1A07E2" wp14:textId="5416956E">
      <w:r w:rsidR="78005D8F">
        <w:rPr/>
        <w:t xml:space="preserve">                                    </w:t>
      </w:r>
    </w:p>
    <w:sectPr>
      <w:pgSz w:w="11906" w:h="16838" w:orient="portrait"/>
      <w:pgMar w:top="180" w:right="720" w:bottom="720" w:left="720" w:header="720" w:footer="720" w:gutter="0"/>
      <w:cols w:space="720"/>
      <w:docGrid w:linePitch="360"/>
      <w:headerReference w:type="default" r:id="R23bc7e7353b14b64"/>
      <w:footerReference w:type="default" r:id="R29501d3453b54d2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2951EC9" w:rsidTr="22951EC9" w14:paraId="41999A4F">
      <w:trPr>
        <w:trHeight w:val="300"/>
      </w:trPr>
      <w:tc>
        <w:tcPr>
          <w:tcW w:w="3005" w:type="dxa"/>
          <w:tcMar/>
        </w:tcPr>
        <w:p w:rsidR="22951EC9" w:rsidP="22951EC9" w:rsidRDefault="22951EC9" w14:paraId="425060DF" w14:textId="171D2D2A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22951EC9" w:rsidP="22951EC9" w:rsidRDefault="22951EC9" w14:paraId="4E35E224" w14:textId="2269804F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22951EC9" w:rsidP="22951EC9" w:rsidRDefault="22951EC9" w14:paraId="310E5260" w14:textId="09264909">
          <w:pPr>
            <w:pStyle w:val="Header"/>
            <w:bidi w:val="0"/>
            <w:ind w:right="-115"/>
            <w:jc w:val="right"/>
          </w:pPr>
        </w:p>
      </w:tc>
    </w:tr>
  </w:tbl>
  <w:p w:rsidR="22951EC9" w:rsidP="22951EC9" w:rsidRDefault="22951EC9" w14:paraId="016A98C4" w14:textId="4AF6EC45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2951EC9" w:rsidTr="22951EC9" w14:paraId="0E1E48BF">
      <w:trPr>
        <w:trHeight w:val="300"/>
      </w:trPr>
      <w:tc>
        <w:tcPr>
          <w:tcW w:w="3005" w:type="dxa"/>
          <w:tcMar/>
        </w:tcPr>
        <w:p w:rsidR="22951EC9" w:rsidP="22951EC9" w:rsidRDefault="22951EC9" w14:paraId="4B9869DC" w14:textId="622DB34F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22951EC9" w:rsidP="22951EC9" w:rsidRDefault="22951EC9" w14:paraId="5C37EF3B" w14:textId="74476F17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22951EC9" w:rsidP="22951EC9" w:rsidRDefault="22951EC9" w14:paraId="7940FB88" w14:textId="430DE2E7">
          <w:pPr>
            <w:pStyle w:val="Header"/>
            <w:bidi w:val="0"/>
            <w:ind w:right="-115"/>
            <w:jc w:val="right"/>
          </w:pPr>
        </w:p>
      </w:tc>
    </w:tr>
  </w:tbl>
  <w:p w:rsidR="22951EC9" w:rsidP="22951EC9" w:rsidRDefault="22951EC9" w14:paraId="295E27F0" w14:textId="0A41A67E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37a80780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1cf9898d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5db3ee1e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198c0b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F064B1B"/>
    <w:rsid w:val="023A8CEE"/>
    <w:rsid w:val="02AE6557"/>
    <w:rsid w:val="02C293B3"/>
    <w:rsid w:val="03E6464B"/>
    <w:rsid w:val="03F65F82"/>
    <w:rsid w:val="04B5AD55"/>
    <w:rsid w:val="0610003B"/>
    <w:rsid w:val="065527D2"/>
    <w:rsid w:val="06B04846"/>
    <w:rsid w:val="0793E507"/>
    <w:rsid w:val="0811044C"/>
    <w:rsid w:val="085BBECA"/>
    <w:rsid w:val="0969ABC5"/>
    <w:rsid w:val="0B21C90E"/>
    <w:rsid w:val="0C90F375"/>
    <w:rsid w:val="0D91685D"/>
    <w:rsid w:val="0EA52EFE"/>
    <w:rsid w:val="0F8A07F2"/>
    <w:rsid w:val="0FFFDC58"/>
    <w:rsid w:val="1018DBA5"/>
    <w:rsid w:val="10CA1948"/>
    <w:rsid w:val="12E1411D"/>
    <w:rsid w:val="1319E9DE"/>
    <w:rsid w:val="14BC6554"/>
    <w:rsid w:val="14EC6A54"/>
    <w:rsid w:val="18D255F0"/>
    <w:rsid w:val="1A91B121"/>
    <w:rsid w:val="1BEF0DB0"/>
    <w:rsid w:val="1CC9292D"/>
    <w:rsid w:val="1DE96ABD"/>
    <w:rsid w:val="1E8D84FA"/>
    <w:rsid w:val="20076C61"/>
    <w:rsid w:val="22951EC9"/>
    <w:rsid w:val="231B4A3E"/>
    <w:rsid w:val="241F69B3"/>
    <w:rsid w:val="248397DC"/>
    <w:rsid w:val="25C2C698"/>
    <w:rsid w:val="2719CDF4"/>
    <w:rsid w:val="285390FA"/>
    <w:rsid w:val="28ACF55B"/>
    <w:rsid w:val="28B496CF"/>
    <w:rsid w:val="28E8919E"/>
    <w:rsid w:val="2A5EB696"/>
    <w:rsid w:val="2A7459CC"/>
    <w:rsid w:val="2BB655E0"/>
    <w:rsid w:val="2D197046"/>
    <w:rsid w:val="2DB89CBF"/>
    <w:rsid w:val="309FFD5D"/>
    <w:rsid w:val="317948DA"/>
    <w:rsid w:val="33C36560"/>
    <w:rsid w:val="35B2047C"/>
    <w:rsid w:val="363AF4E3"/>
    <w:rsid w:val="36A77DDF"/>
    <w:rsid w:val="3785F055"/>
    <w:rsid w:val="381464BD"/>
    <w:rsid w:val="3991EC7B"/>
    <w:rsid w:val="3D82E573"/>
    <w:rsid w:val="3DB10A16"/>
    <w:rsid w:val="3E3D94C1"/>
    <w:rsid w:val="3FA29750"/>
    <w:rsid w:val="4015FB45"/>
    <w:rsid w:val="41533281"/>
    <w:rsid w:val="43F54464"/>
    <w:rsid w:val="4431FD3D"/>
    <w:rsid w:val="447F77F7"/>
    <w:rsid w:val="448D919C"/>
    <w:rsid w:val="44A82947"/>
    <w:rsid w:val="4562C431"/>
    <w:rsid w:val="4911BDDA"/>
    <w:rsid w:val="4A719005"/>
    <w:rsid w:val="4AA7F65D"/>
    <w:rsid w:val="4EA577C1"/>
    <w:rsid w:val="4ECFE7F8"/>
    <w:rsid w:val="513F2264"/>
    <w:rsid w:val="518727D7"/>
    <w:rsid w:val="531A4F79"/>
    <w:rsid w:val="543F6877"/>
    <w:rsid w:val="56C10E48"/>
    <w:rsid w:val="578872B0"/>
    <w:rsid w:val="5950C9E6"/>
    <w:rsid w:val="5B8BD4B0"/>
    <w:rsid w:val="5C98150F"/>
    <w:rsid w:val="5CFA4A7F"/>
    <w:rsid w:val="5E21B750"/>
    <w:rsid w:val="5EA935FA"/>
    <w:rsid w:val="600CD5CC"/>
    <w:rsid w:val="60F68D8A"/>
    <w:rsid w:val="63B988E1"/>
    <w:rsid w:val="65235A4E"/>
    <w:rsid w:val="6567B22F"/>
    <w:rsid w:val="6688781C"/>
    <w:rsid w:val="668F2A95"/>
    <w:rsid w:val="66D8E660"/>
    <w:rsid w:val="6808790E"/>
    <w:rsid w:val="687B6733"/>
    <w:rsid w:val="690A5B14"/>
    <w:rsid w:val="699EECB8"/>
    <w:rsid w:val="6B6D66EB"/>
    <w:rsid w:val="6C109503"/>
    <w:rsid w:val="6F01692C"/>
    <w:rsid w:val="6FF9F04E"/>
    <w:rsid w:val="70F4376C"/>
    <w:rsid w:val="7320BA09"/>
    <w:rsid w:val="73FE7675"/>
    <w:rsid w:val="755086AB"/>
    <w:rsid w:val="76707006"/>
    <w:rsid w:val="76D2D668"/>
    <w:rsid w:val="78005D8F"/>
    <w:rsid w:val="7801DD39"/>
    <w:rsid w:val="783D0811"/>
    <w:rsid w:val="7B24A3C5"/>
    <w:rsid w:val="7DE9696F"/>
    <w:rsid w:val="7E37516A"/>
    <w:rsid w:val="7EBD2DC5"/>
    <w:rsid w:val="7F064B1B"/>
    <w:rsid w:val="7F31C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64B1B"/>
  <w15:chartTrackingRefBased/>
  <w15:docId w15:val="{4BE54C66-6972-4DDE-9A7C-2691F0491FC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0EA52EFE"/>
    <w:pPr>
      <w:spacing/>
      <w:ind w:left="720"/>
      <w:contextualSpacing/>
    </w:pPr>
  </w:style>
  <w:style w:type="paragraph" w:styleId="Header">
    <w:uiPriority w:val="99"/>
    <w:name w:val="header"/>
    <w:basedOn w:val="Normal"/>
    <w:unhideWhenUsed/>
    <w:rsid w:val="22951EC9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22951EC9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NoSpacing">
    <w:uiPriority w:val="1"/>
    <w:name w:val="No Spacing"/>
    <w:qFormat/>
    <w:rsid w:val="22951EC9"/>
    <w:pPr>
      <w:spacing w:after="0"/>
    </w:pPr>
  </w:style>
  <w:style w:type="paragraph" w:styleId="Heading1">
    <w:uiPriority w:val="9"/>
    <w:name w:val="heading 1"/>
    <w:basedOn w:val="Normal"/>
    <w:next w:val="Normal"/>
    <w:qFormat/>
    <w:rsid w:val="22951EC9"/>
    <w:rPr>
      <w:rFonts w:ascii="Aptos Display" w:hAnsi="Aptos Display" w:eastAsia="Aptos Display" w:cs="" w:asciiTheme="majorAscii" w:hAnsiTheme="majorAscii" w:eastAsiaTheme="minorAscii" w:cstheme="majorEastAsia"/>
      <w:color w:val="0F476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  <w:style w:type="paragraph" w:styleId="Title">
    <w:uiPriority w:val="10"/>
    <w:name w:val="Title"/>
    <w:basedOn w:val="Normal"/>
    <w:next w:val="Normal"/>
    <w:qFormat/>
    <w:rsid w:val="22951EC9"/>
    <w:rPr>
      <w:rFonts w:ascii="Aptos Display" w:hAnsi="Aptos Display" w:eastAsia="Aptos Display" w:cs="" w:asciiTheme="majorAscii" w:hAnsiTheme="majorAscii" w:eastAsiaTheme="minorAscii" w:cstheme="majorEastAsia"/>
      <w:sz w:val="56"/>
      <w:szCs w:val="56"/>
    </w:rPr>
    <w:pPr>
      <w:spacing w:after="80" w:line="240" w:lineRule="auto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fb96e06f5c164c3b" /><Relationship Type="http://schemas.openxmlformats.org/officeDocument/2006/relationships/image" Target="/media/image8.png" Id="R4943ae94d2694db1" /><Relationship Type="http://schemas.openxmlformats.org/officeDocument/2006/relationships/image" Target="/media/image9.png" Id="R128a7dfa56d84081" /><Relationship Type="http://schemas.openxmlformats.org/officeDocument/2006/relationships/image" Target="/media/imagea.png" Id="Rcb0edc44db8c458d" /><Relationship Type="http://schemas.openxmlformats.org/officeDocument/2006/relationships/image" Target="/media/imageb.png" Id="R4f4209bf581f4001" /><Relationship Type="http://schemas.openxmlformats.org/officeDocument/2006/relationships/image" Target="/media/imagec.png" Id="Rf37a9a862f294af5" /><Relationship Type="http://schemas.openxmlformats.org/officeDocument/2006/relationships/header" Target="header.xml" Id="R23bc7e7353b14b64" /><Relationship Type="http://schemas.openxmlformats.org/officeDocument/2006/relationships/footer" Target="footer.xml" Id="R29501d3453b54d24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2025-04-12T23:24:51.5814357Z</dcterms:created>
  <dcterms:modified xsi:type="dcterms:W3CDTF">2025-04-23T22:33:33.9567340Z</dcterms:modified>
  <dc:creator>Juan Alvarado</dc:creator>
  <lastModifiedBy>Juan Alvarado</lastModifiedBy>
</coreProperties>
</file>