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9F" w:rsidRPr="00BE7E9F" w:rsidRDefault="00BE7E9F" w:rsidP="00BE7E9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BE7E9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Contexto económico ARGENTINA SIGLO XX: Aspectos generales</w:t>
      </w:r>
    </w:p>
    <w:p w:rsidR="00BE7E9F" w:rsidRDefault="00BE7E9F" w:rsidP="00BE7E9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:rsidR="00BE7E9F" w:rsidRPr="00BE7E9F" w:rsidRDefault="00BE7E9F" w:rsidP="00BE7E9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BE7E9F">
        <w:rPr>
          <w:rFonts w:ascii="Arial" w:hAnsi="Arial" w:cs="Arial"/>
          <w:sz w:val="24"/>
          <w:szCs w:val="24"/>
          <w:shd w:val="clear" w:color="auto" w:fill="FFFFFF"/>
        </w:rPr>
        <w:t>En este siglo se dan acontecimientos de transformación masivos que van desde: la aparición del industrialismo a comienzos del siglo, la crisis de 1929 tan unida en su determinación a las dos guerras mundiales, los llamados treinta años gloriosos de 1945 a 1975 del capitalismo, la crisis de finales de los setenta y ochenta, para llegar a la denominada economía globalizada.</w:t>
      </w:r>
    </w:p>
    <w:p w:rsidR="00BE7E9F" w:rsidRDefault="00BE7E9F" w:rsidP="00BE7E9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BE7E9F"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BE7E9F">
        <w:rPr>
          <w:rFonts w:ascii="Arial" w:hAnsi="Arial" w:cs="Arial"/>
          <w:sz w:val="24"/>
          <w:szCs w:val="24"/>
          <w:shd w:val="clear" w:color="auto" w:fill="FFFFFF"/>
        </w:rPr>
        <w:t>os resultados durante la segunda mitad del siglo XX fueron decepcionantes. El crecimiento se detuvo, empezó un dramático proceso de reversión, y las perspectivas en el mediano y largo plazo, que venían siendo malas, se derrumbaron.</w:t>
      </w:r>
    </w:p>
    <w:p w:rsidR="00BE7E9F" w:rsidRPr="00BE7E9F" w:rsidRDefault="00BE7E9F" w:rsidP="00BE7E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6"/>
          <w:kern w:val="36"/>
          <w:sz w:val="24"/>
          <w:szCs w:val="24"/>
          <w:u w:val="single"/>
          <w:lang w:eastAsia="es-AR"/>
        </w:rPr>
      </w:pPr>
      <w:r w:rsidRPr="00BE7E9F">
        <w:rPr>
          <w:rFonts w:ascii="Arial" w:hAnsi="Arial" w:cs="Arial"/>
          <w:sz w:val="24"/>
          <w:szCs w:val="24"/>
          <w:shd w:val="clear" w:color="auto" w:fill="FFFFFF"/>
        </w:rPr>
        <w:t xml:space="preserve"> La combinación de esas circunstancias se manifestó en una inflación persistente y cada vez más alta, una deuda pública creciente, un Estado sobredimensionado y a menudo inútil, un sistema financiero endeble, una baja competitividad reflejada en una menor participación en el comercio mundial. Cortos procesos expansivos –salvo en los años sesenta– fueron seguidos por crisis y devaluaciones que afectaron reiteradamente a los sectores de menores ingresos.</w:t>
      </w:r>
    </w:p>
    <w:p w:rsidR="00B725C7" w:rsidRDefault="00F97C5C" w:rsidP="00B725C7">
      <w:pPr>
        <w:spacing w:after="0" w:line="720" w:lineRule="atLeast"/>
        <w:outlineLvl w:val="0"/>
        <w:rPr>
          <w:rFonts w:ascii="Arial" w:eastAsia="Times New Roman" w:hAnsi="Arial" w:cs="Arial"/>
          <w:b/>
          <w:bCs/>
          <w:color w:val="000000"/>
          <w:spacing w:val="-6"/>
          <w:kern w:val="36"/>
          <w:sz w:val="24"/>
          <w:szCs w:val="24"/>
          <w:u w:val="single"/>
          <w:lang w:eastAsia="es-AR"/>
        </w:rPr>
      </w:pPr>
      <w:r w:rsidRPr="00F97C5C">
        <w:rPr>
          <w:rFonts w:ascii="Arial" w:eastAsia="Times New Roman" w:hAnsi="Arial" w:cs="Arial"/>
          <w:b/>
          <w:bCs/>
          <w:color w:val="000000"/>
          <w:spacing w:val="-6"/>
          <w:kern w:val="36"/>
          <w:sz w:val="24"/>
          <w:szCs w:val="24"/>
          <w:u w:val="single"/>
          <w:lang w:eastAsia="es-AR"/>
        </w:rPr>
        <w:t>¿</w:t>
      </w:r>
      <w:r w:rsidR="00B725C7" w:rsidRPr="00B725C7">
        <w:rPr>
          <w:rFonts w:ascii="Arial" w:eastAsia="Times New Roman" w:hAnsi="Arial" w:cs="Arial"/>
          <w:b/>
          <w:bCs/>
          <w:color w:val="000000"/>
          <w:spacing w:val="-6"/>
          <w:kern w:val="36"/>
          <w:sz w:val="24"/>
          <w:szCs w:val="24"/>
          <w:u w:val="single"/>
          <w:lang w:eastAsia="es-AR"/>
        </w:rPr>
        <w:t>Cuál fue el mejor momento económico de la Argentina?</w:t>
      </w:r>
    </w:p>
    <w:p w:rsidR="00F97C5C" w:rsidRDefault="00F97C5C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6"/>
          <w:kern w:val="36"/>
          <w:sz w:val="24"/>
          <w:szCs w:val="24"/>
          <w:u w:val="single"/>
          <w:lang w:eastAsia="es-AR"/>
        </w:rPr>
      </w:pPr>
    </w:p>
    <w:p w:rsidR="00B725C7" w:rsidRPr="00B725C7" w:rsidRDefault="00B725C7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pacing w:val="-3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color w:val="555555"/>
          <w:spacing w:val="-3"/>
          <w:sz w:val="24"/>
          <w:szCs w:val="24"/>
          <w:lang w:eastAsia="es-AR"/>
        </w:rPr>
        <w:t>Se considera que la "Época Dorada" del país se concentró entre 1880 y 1930.</w:t>
      </w:r>
    </w:p>
    <w:p w:rsidR="00B725C7" w:rsidRPr="00B725C7" w:rsidRDefault="00B725C7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pacing w:val="-3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color w:val="555555"/>
          <w:spacing w:val="-3"/>
          <w:sz w:val="24"/>
          <w:szCs w:val="24"/>
          <w:lang w:eastAsia="es-AR"/>
        </w:rPr>
        <w:t>Inmigración, el país como granero del mundo, fueron algunos de los componentes que caracterizaron este período.</w:t>
      </w:r>
    </w:p>
    <w:p w:rsidR="00B725C7" w:rsidRPr="00F97C5C" w:rsidRDefault="00B725C7" w:rsidP="00F97C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F97C5C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La </w:t>
      </w:r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economía </w:t>
      </w:r>
      <w:r w:rsidRPr="00F97C5C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de </w:t>
      </w:r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Argentina </w:t>
      </w:r>
      <w:r w:rsidRPr="00F97C5C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ha experimentado diferentes momentos, entre la crisis y el esplendor, y llegó a convertirse en referente de la región y en uno de las economías más importantes de </w:t>
      </w:r>
      <w:proofErr w:type="spellStart"/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Lationamérica</w:t>
      </w:r>
      <w:proofErr w:type="spellEnd"/>
      <w:r w:rsidRPr="00F97C5C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.</w:t>
      </w:r>
    </w:p>
    <w:p w:rsidR="00B725C7" w:rsidRPr="00F97C5C" w:rsidRDefault="00B725C7" w:rsidP="00F97C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F97C5C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Según algunos economistas, el “mejor momento económico” de Argentina habría tenido lugar en la llamada </w:t>
      </w:r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"Época Dorada", entre 1880 y 1930.</w:t>
      </w:r>
    </w:p>
    <w:p w:rsidR="00F97C5C" w:rsidRDefault="00F97C5C" w:rsidP="00F97C5C">
      <w:pPr>
        <w:pStyle w:val="Prrafodelista"/>
        <w:spacing w:after="0" w:line="240" w:lineRule="auto"/>
        <w:ind w:left="0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</w:pPr>
    </w:p>
    <w:p w:rsidR="00B725C7" w:rsidRPr="00101135" w:rsidRDefault="00B725C7" w:rsidP="00F97C5C">
      <w:pPr>
        <w:pStyle w:val="Prrafodelista"/>
        <w:spacing w:after="0" w:line="240" w:lineRule="auto"/>
        <w:ind w:left="0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es-AR"/>
        </w:rPr>
      </w:pPr>
      <w:r w:rsidRPr="00101135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es-AR"/>
        </w:rPr>
        <w:t>La Época Dorada de Argentina: el auge agroexportador</w:t>
      </w:r>
    </w:p>
    <w:p w:rsidR="00101135" w:rsidRPr="00F97C5C" w:rsidRDefault="00101135" w:rsidP="00F97C5C">
      <w:pPr>
        <w:pStyle w:val="Prrafodelista"/>
        <w:spacing w:after="0" w:line="240" w:lineRule="auto"/>
        <w:ind w:left="0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</w:pPr>
    </w:p>
    <w:p w:rsidR="00B725C7" w:rsidRPr="00B725C7" w:rsidRDefault="00B725C7" w:rsidP="00101135">
      <w:pPr>
        <w:spacing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F97C5C">
        <w:rPr>
          <w:rFonts w:ascii="Arial" w:hAnsi="Arial" w:cs="Arial"/>
          <w:color w:val="000000"/>
          <w:spacing w:val="-2"/>
          <w:sz w:val="24"/>
          <w:szCs w:val="24"/>
        </w:rPr>
        <w:t>Durante la última década del siglo XIX, </w:t>
      </w:r>
      <w:r w:rsidRPr="00F97C5C">
        <w:rPr>
          <w:rStyle w:val="Textoennegrita"/>
          <w:rFonts w:ascii="Arial" w:hAnsi="Arial" w:cs="Arial"/>
          <w:color w:val="000000"/>
          <w:spacing w:val="-2"/>
          <w:sz w:val="24"/>
          <w:szCs w:val="24"/>
        </w:rPr>
        <w:t>Argentina </w:t>
      </w:r>
      <w:r w:rsidRPr="00F97C5C">
        <w:rPr>
          <w:rFonts w:ascii="Arial" w:hAnsi="Arial" w:cs="Arial"/>
          <w:color w:val="000000"/>
          <w:spacing w:val="-2"/>
          <w:sz w:val="24"/>
          <w:szCs w:val="24"/>
        </w:rPr>
        <w:t>atravesó un gran </w:t>
      </w:r>
      <w:r w:rsidRPr="00F97C5C">
        <w:rPr>
          <w:rStyle w:val="Textoennegrita"/>
          <w:rFonts w:ascii="Arial" w:hAnsi="Arial" w:cs="Arial"/>
          <w:color w:val="000000"/>
          <w:spacing w:val="-2"/>
          <w:sz w:val="24"/>
          <w:szCs w:val="24"/>
        </w:rPr>
        <w:t>crecimiento económico</w:t>
      </w:r>
      <w:r w:rsidRPr="00F97C5C">
        <w:rPr>
          <w:rFonts w:ascii="Arial" w:hAnsi="Arial" w:cs="Arial"/>
          <w:color w:val="000000"/>
          <w:spacing w:val="-2"/>
          <w:sz w:val="24"/>
          <w:szCs w:val="24"/>
        </w:rPr>
        <w:t xml:space="preserve"> impulsado por el sector </w:t>
      </w:r>
      <w:proofErr w:type="spellStart"/>
      <w:r w:rsidRPr="00F97C5C">
        <w:rPr>
          <w:rFonts w:ascii="Arial" w:hAnsi="Arial" w:cs="Arial"/>
          <w:color w:val="000000"/>
          <w:spacing w:val="-2"/>
          <w:sz w:val="24"/>
          <w:szCs w:val="24"/>
        </w:rPr>
        <w:t>agropecuario.</w:t>
      </w: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La</w:t>
      </w:r>
      <w:proofErr w:type="spellEnd"/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 xml:space="preserve"> expansión de la frontera agrícola y la modernización de las técnicas de producción </w:t>
      </w:r>
      <w:proofErr w:type="gramStart"/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significaron</w:t>
      </w:r>
      <w:proofErr w:type="gramEnd"/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 xml:space="preserve"> un aumento en la producción de granos y de carne.</w:t>
      </w:r>
    </w:p>
    <w:p w:rsidR="00B725C7" w:rsidRDefault="00B725C7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 xml:space="preserve">Según el historiador económico Juan Carlos </w:t>
      </w:r>
      <w:proofErr w:type="spellStart"/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Garavaglia</w:t>
      </w:r>
      <w:proofErr w:type="spellEnd"/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, en "La Argentina en el siglo XX: De la prosperidad a la decadencia", aquel auge agroexportador derivó un crecimiento económico sostenido.</w:t>
      </w:r>
    </w:p>
    <w:p w:rsidR="00101135" w:rsidRPr="00B725C7" w:rsidRDefault="00101135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</w:p>
    <w:p w:rsidR="00B725C7" w:rsidRDefault="00B725C7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es-AR"/>
        </w:rPr>
      </w:pPr>
      <w:r w:rsidRPr="00B725C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es-AR"/>
        </w:rPr>
        <w:t>Inmigración y desarrollo urbano en Argentina</w:t>
      </w:r>
    </w:p>
    <w:p w:rsidR="00101135" w:rsidRPr="00B725C7" w:rsidRDefault="00101135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u w:val="single"/>
          <w:lang w:eastAsia="es-AR"/>
        </w:rPr>
      </w:pPr>
    </w:p>
    <w:p w:rsidR="00B725C7" w:rsidRPr="00B725C7" w:rsidRDefault="00B725C7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La masiva ola de inmigrantes que llegaron al país expulsados por la guerra fue otro factor determinante para el desarrollo del país. Esta mano de obra impulsó el desarrollo industrial y urbano, especialmente en el área metropolitana de Buenos Aires.</w:t>
      </w:r>
    </w:p>
    <w:p w:rsidR="00B725C7" w:rsidRPr="00B725C7" w:rsidRDefault="00B725C7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El economista </w:t>
      </w:r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Aldo Ferrer</w:t>
      </w: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, en su libro "La Economía Argentina: De la Conquista a la Crisis de 2001", destacó que </w:t>
      </w:r>
      <w:r w:rsidRPr="00F97C5C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t>la combinación de recursos naturales y del capital humano derivaron en el florecimiento de la economía argentina</w:t>
      </w: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.</w:t>
      </w:r>
    </w:p>
    <w:p w:rsidR="00B725C7" w:rsidRPr="00B725C7" w:rsidRDefault="00B725C7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  <w:lastRenderedPageBreak/>
        <w:t>Infraestructura</w:t>
      </w:r>
    </w:p>
    <w:p w:rsidR="00B725C7" w:rsidRPr="00B725C7" w:rsidRDefault="00B725C7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Durante la denominada “Época Dorada", Argentina también alcanzó un importante impulso a nivel infraestructura y desarrollo financiero.</w:t>
      </w:r>
    </w:p>
    <w:p w:rsidR="00B725C7" w:rsidRPr="00B725C7" w:rsidRDefault="00B725C7" w:rsidP="00F97C5C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color w:val="000000"/>
          <w:spacing w:val="-2"/>
          <w:sz w:val="24"/>
          <w:szCs w:val="24"/>
          <w:lang w:eastAsia="es-AR"/>
        </w:rPr>
        <w:t>La construcción de ferrocarriles, la modernización de los puertos y el establecimiento de instituciones financieras fueron elementos clave para expandir el comercio y la inversión.</w:t>
      </w:r>
    </w:p>
    <w:p w:rsidR="00101135" w:rsidRDefault="00101135" w:rsidP="00F97C5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AR"/>
        </w:rPr>
      </w:pPr>
    </w:p>
    <w:p w:rsidR="00101135" w:rsidRPr="00876225" w:rsidRDefault="00101135" w:rsidP="00B725C7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pacing w:val="-2"/>
          <w:sz w:val="24"/>
          <w:szCs w:val="24"/>
          <w:u w:val="single"/>
          <w:lang w:eastAsia="es-AR"/>
        </w:rPr>
      </w:pPr>
      <w:r w:rsidRPr="00876225">
        <w:rPr>
          <w:rFonts w:ascii="Arial" w:eastAsia="Times New Roman" w:hAnsi="Arial" w:cs="Arial"/>
          <w:b/>
          <w:color w:val="000000"/>
          <w:spacing w:val="-2"/>
          <w:sz w:val="24"/>
          <w:szCs w:val="24"/>
          <w:u w:val="single"/>
          <w:lang w:eastAsia="es-AR"/>
        </w:rPr>
        <w:t>Contexto social</w:t>
      </w:r>
      <w:r w:rsidR="00876225" w:rsidRPr="00876225">
        <w:rPr>
          <w:rFonts w:ascii="Arial" w:eastAsia="Times New Roman" w:hAnsi="Arial" w:cs="Arial"/>
          <w:b/>
          <w:color w:val="000000"/>
          <w:spacing w:val="-2"/>
          <w:sz w:val="24"/>
          <w:szCs w:val="24"/>
          <w:u w:val="single"/>
          <w:lang w:eastAsia="es-AR"/>
        </w:rPr>
        <w:t xml:space="preserve"> ARGENTINA SIGLO XX: Aspectos generales</w:t>
      </w:r>
    </w:p>
    <w:p w:rsidR="00B725C7" w:rsidRPr="00B725C7" w:rsidRDefault="00B725C7" w:rsidP="0010113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z w:val="24"/>
          <w:szCs w:val="24"/>
          <w:lang w:eastAsia="es-AR"/>
        </w:rPr>
        <w:t>En Argentina durante el siglo XX, la sociedad se desarrolló con una fuerte presencia de la clase media, aunque las clases sociales también se dividían en alta y baja. La clase media, a lo largo del siglo, experimentó cambios y fluctuaciones en su composición y oportunidades, especialmente durante la segunda mitad del siglo, donde las vicisitudes económicas afectaron su ascenso social. </w:t>
      </w:r>
    </w:p>
    <w:p w:rsidR="00B725C7" w:rsidRPr="00B725C7" w:rsidRDefault="00B725C7" w:rsidP="00101135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z w:val="24"/>
          <w:szCs w:val="24"/>
          <w:lang w:eastAsia="es-AR"/>
        </w:rPr>
        <w:t>El desarrollo de las clases sociales en Argentina durante el siglo XX:</w:t>
      </w:r>
    </w:p>
    <w:p w:rsidR="00B725C7" w:rsidRPr="00B725C7" w:rsidRDefault="00B725C7" w:rsidP="00101135">
      <w:pPr>
        <w:numPr>
          <w:ilvl w:val="1"/>
          <w:numId w:val="2"/>
        </w:numPr>
        <w:shd w:val="clear" w:color="auto" w:fill="FFFFFF"/>
        <w:spacing w:after="120" w:line="330" w:lineRule="atLeast"/>
        <w:ind w:left="-42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Clase alta:</w:t>
      </w:r>
    </w:p>
    <w:p w:rsidR="00B725C7" w:rsidRPr="00B725C7" w:rsidRDefault="00B725C7" w:rsidP="0010113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Constituida por familias con grandes propiedades, bienes y capital, que se mantenían gracias a la industria y la agricultura. </w:t>
      </w:r>
    </w:p>
    <w:p w:rsidR="00B725C7" w:rsidRPr="00B725C7" w:rsidRDefault="00B725C7" w:rsidP="00101135">
      <w:pPr>
        <w:numPr>
          <w:ilvl w:val="1"/>
          <w:numId w:val="2"/>
        </w:numPr>
        <w:shd w:val="clear" w:color="auto" w:fill="FFFFFF"/>
        <w:spacing w:after="120" w:line="330" w:lineRule="atLeast"/>
        <w:ind w:left="-4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Clase media:</w:t>
      </w:r>
    </w:p>
    <w:p w:rsidR="00B725C7" w:rsidRPr="00B725C7" w:rsidRDefault="00B725C7" w:rsidP="0010113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Experimentó un crecimiento importante, especialmente en las décadas de 1940 y 1950, con la industrialización y el desarrollo del mercado de trabajo. En la segunda mitad del siglo XX, la clase media fue afectada por la inestabilidad económica, la inflación y la crisis. </w:t>
      </w:r>
    </w:p>
    <w:p w:rsidR="00B725C7" w:rsidRPr="00B725C7" w:rsidRDefault="00B725C7" w:rsidP="00101135">
      <w:pPr>
        <w:numPr>
          <w:ilvl w:val="1"/>
          <w:numId w:val="2"/>
        </w:numPr>
        <w:shd w:val="clear" w:color="auto" w:fill="FFFFFF"/>
        <w:spacing w:after="0" w:line="330" w:lineRule="atLeast"/>
        <w:ind w:left="-4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Clase baja:</w:t>
      </w:r>
    </w:p>
    <w:p w:rsidR="00B725C7" w:rsidRPr="00B725C7" w:rsidRDefault="00B725C7" w:rsidP="001011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A lo largo del siglo, la clase baja se mantuvo en una posición vulnerable, con dificultades para acceder a servicios básicos y oportunidades de empleo. </w:t>
      </w:r>
    </w:p>
    <w:p w:rsidR="00BE7E9F" w:rsidRDefault="00BE7E9F" w:rsidP="00BE7E9F">
      <w:pPr>
        <w:shd w:val="clear" w:color="auto" w:fill="FFFFFF"/>
        <w:spacing w:after="120" w:line="330" w:lineRule="atLeast"/>
        <w:ind w:left="-42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B725C7" w:rsidRPr="00B725C7" w:rsidRDefault="00B725C7" w:rsidP="00BE7E9F">
      <w:pPr>
        <w:shd w:val="clear" w:color="auto" w:fill="FFFFFF"/>
        <w:spacing w:after="120" w:line="330" w:lineRule="atLeast"/>
        <w:ind w:left="-420"/>
        <w:jc w:val="both"/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  <w:r w:rsidRPr="00B725C7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Ascenso social:</w:t>
      </w:r>
    </w:p>
    <w:p w:rsidR="00B725C7" w:rsidRPr="00B725C7" w:rsidRDefault="00B725C7" w:rsidP="00BE7E9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La clase media argentina se construyó a partir de la segunda mitad del siglo XX, especialmente durante el peronismo, donde la clase media se definió como un grupo social con identidad y participación política.</w:t>
      </w:r>
    </w:p>
    <w:p w:rsidR="00B725C7" w:rsidRPr="00B725C7" w:rsidRDefault="00B725C7" w:rsidP="00BE7E9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A pesar de las fluctuaciones económicas, la clase media argentina siempre ha mantenido el ideal de movilidad social, con la aspiración a mejorar su situación económica y social. </w:t>
      </w:r>
    </w:p>
    <w:p w:rsidR="00B725C7" w:rsidRPr="00B725C7" w:rsidRDefault="00B725C7" w:rsidP="0010113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pacing w:val="2"/>
          <w:sz w:val="24"/>
          <w:szCs w:val="24"/>
          <w:lang w:eastAsia="es-AR"/>
        </w:rPr>
        <w:t>La crisis económica y política de la década de 1980 y la crisis financiera de 2001, afectaron significativamente la movilidad social y la percepción de la clase media argentina. </w:t>
      </w:r>
    </w:p>
    <w:p w:rsidR="00B725C7" w:rsidRPr="00B725C7" w:rsidRDefault="00B725C7" w:rsidP="0010113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B725C7">
        <w:rPr>
          <w:rFonts w:ascii="Arial" w:eastAsia="Times New Roman" w:hAnsi="Arial" w:cs="Arial"/>
          <w:sz w:val="24"/>
          <w:szCs w:val="24"/>
          <w:lang w:eastAsia="es-AR"/>
        </w:rPr>
        <w:t xml:space="preserve">En resumen, la sociedad argentina del siglo XX se caracterizó por una fuerte presencia de la clase media, aunque también se diferenciaban las clases alta y </w:t>
      </w:r>
      <w:bookmarkStart w:id="0" w:name="_GoBack"/>
      <w:bookmarkEnd w:id="0"/>
      <w:r w:rsidRPr="00B725C7">
        <w:rPr>
          <w:rFonts w:ascii="Arial" w:eastAsia="Times New Roman" w:hAnsi="Arial" w:cs="Arial"/>
          <w:sz w:val="24"/>
          <w:szCs w:val="24"/>
          <w:lang w:eastAsia="es-AR"/>
        </w:rPr>
        <w:lastRenderedPageBreak/>
        <w:t>baja. La clase media experimentó cambios y fluctuaciones a lo largo del siglo, con momentos de ascenso social y también de crisis económica y social. </w:t>
      </w:r>
    </w:p>
    <w:p w:rsidR="00101135" w:rsidRPr="00BE7E9F" w:rsidRDefault="00101135" w:rsidP="0010113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E7E9F">
        <w:rPr>
          <w:rFonts w:ascii="Arial" w:hAnsi="Arial" w:cs="Arial"/>
        </w:rPr>
        <w:t>A partir de la 2da mitad del siglo XX, las oportunidades de ascenso social de las clases medias han estado asociadas a los </w:t>
      </w:r>
      <w:r w:rsidRPr="00BE7E9F">
        <w:rPr>
          <w:rStyle w:val="Textoennegrita"/>
          <w:rFonts w:ascii="Arial" w:hAnsi="Arial" w:cs="Arial"/>
        </w:rPr>
        <w:t>vaivenes de la economía</w:t>
      </w:r>
      <w:r w:rsidRPr="00BE7E9F">
        <w:rPr>
          <w:rFonts w:ascii="Arial" w:hAnsi="Arial" w:cs="Arial"/>
        </w:rPr>
        <w:t>. Su humor varió de acuerdo con los cimbronazos– el humor de las clases medias en Argentina, como en Estados Unidos, tiene un papel decisivo en la formación de la opinión pública- y su comportamiento político osciló acompañando esas vicisitudes, ya sea hacia la derecha o bien hacia la izquierda del espectro político partidario.</w:t>
      </w:r>
    </w:p>
    <w:p w:rsidR="00101135" w:rsidRPr="00BE7E9F" w:rsidRDefault="00101135" w:rsidP="0010113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E7E9F">
        <w:rPr>
          <w:rFonts w:ascii="Arial" w:hAnsi="Arial" w:cs="Arial"/>
        </w:rPr>
        <w:t>Durante el período de la </w:t>
      </w:r>
      <w:r w:rsidRPr="00BE7E9F">
        <w:rPr>
          <w:rStyle w:val="Textoennegrita"/>
          <w:rFonts w:ascii="Arial" w:hAnsi="Arial" w:cs="Arial"/>
        </w:rPr>
        <w:t>dictadura militar,</w:t>
      </w:r>
      <w:r w:rsidRPr="00BE7E9F">
        <w:rPr>
          <w:rFonts w:ascii="Arial" w:hAnsi="Arial" w:cs="Arial"/>
        </w:rPr>
        <w:t> y como consecuencia de la desarticulación del Estado y el endeudamiento del país, la economía se descalabró y la sociedad vio afectada la capacidad de integración causando una movilidad descendente en los años 80.</w:t>
      </w:r>
    </w:p>
    <w:p w:rsidR="00101135" w:rsidRPr="00BE7E9F" w:rsidRDefault="00101135" w:rsidP="0010113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E7E9F">
        <w:rPr>
          <w:rFonts w:ascii="Arial" w:hAnsi="Arial" w:cs="Arial"/>
        </w:rPr>
        <w:t xml:space="preserve">Aun así, antes de la década de 1990, la estructura social de Argentina mostraba un predominio de las clases medias que abarcaba al 75% de la población y en su interior, las diferencias de ingreso y educación no eran suficientes para determinar estilos de vida muy diferentes. La obtención de la casa propia, el auto y las vacaciones anuales, parecían todavía un sueño posible. Además, casi 4 de cada 5 argentinos, se </w:t>
      </w:r>
      <w:proofErr w:type="spellStart"/>
      <w:r w:rsidRPr="00BE7E9F">
        <w:rPr>
          <w:rFonts w:ascii="Arial" w:hAnsi="Arial" w:cs="Arial"/>
        </w:rPr>
        <w:t>autopercibía</w:t>
      </w:r>
      <w:proofErr w:type="spellEnd"/>
      <w:r w:rsidRPr="00BE7E9F">
        <w:rPr>
          <w:rFonts w:ascii="Arial" w:hAnsi="Arial" w:cs="Arial"/>
        </w:rPr>
        <w:t xml:space="preserve"> perteneciente a esta clase.</w:t>
      </w:r>
    </w:p>
    <w:p w:rsidR="00B725C7" w:rsidRDefault="00BE7E9F" w:rsidP="00101135">
      <w:pPr>
        <w:jc w:val="both"/>
        <w:rPr>
          <w:rFonts w:ascii="Arial" w:hAnsi="Arial" w:cs="Arial"/>
        </w:rPr>
      </w:pPr>
      <w:hyperlink r:id="rId7" w:history="1">
        <w:r w:rsidRPr="00466A9D">
          <w:rPr>
            <w:rStyle w:val="Hipervnculo"/>
            <w:rFonts w:ascii="Arial" w:hAnsi="Arial" w:cs="Arial"/>
          </w:rPr>
          <w:t>https://www.trendsity.com/la-clase-media-en-la-argentina-del-ascenso-social-a-hacer-malabares-para-no-caer-bajo-la-linea-de-pobreza/#:~:text=Los%20cambios%20que%</w:t>
        </w:r>
      </w:hyperlink>
    </w:p>
    <w:p w:rsidR="00BE7E9F" w:rsidRDefault="00BE7E9F" w:rsidP="00101135">
      <w:pPr>
        <w:jc w:val="both"/>
        <w:rPr>
          <w:rFonts w:ascii="Arial" w:hAnsi="Arial" w:cs="Arial"/>
        </w:rPr>
      </w:pPr>
      <w:hyperlink r:id="rId8" w:history="1">
        <w:r w:rsidRPr="00466A9D">
          <w:rPr>
            <w:rStyle w:val="Hipervnculo"/>
            <w:rFonts w:ascii="Arial" w:hAnsi="Arial" w:cs="Arial"/>
          </w:rPr>
          <w:t>http://www.economia.uns.edu.ar/materia/historia-economica-del-siglo-xx/#:~:text=En%20este%20siglo%20se%20dan,finales%20de%20los%20setenta%20y</w:t>
        </w:r>
      </w:hyperlink>
    </w:p>
    <w:p w:rsidR="00BE7E9F" w:rsidRDefault="00BE7E9F" w:rsidP="00101135">
      <w:pPr>
        <w:jc w:val="both"/>
        <w:rPr>
          <w:rFonts w:ascii="Arial" w:hAnsi="Arial" w:cs="Arial"/>
        </w:rPr>
      </w:pPr>
    </w:p>
    <w:p w:rsidR="00BE7E9F" w:rsidRPr="00BE7E9F" w:rsidRDefault="00BE7E9F" w:rsidP="00101135">
      <w:pPr>
        <w:jc w:val="both"/>
        <w:rPr>
          <w:rFonts w:ascii="Arial" w:hAnsi="Arial" w:cs="Arial"/>
        </w:rPr>
      </w:pPr>
    </w:p>
    <w:sectPr w:rsidR="00BE7E9F" w:rsidRPr="00BE7E9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A0" w:rsidRDefault="006146A0" w:rsidP="00876225">
      <w:pPr>
        <w:spacing w:after="0" w:line="240" w:lineRule="auto"/>
      </w:pPr>
      <w:r>
        <w:separator/>
      </w:r>
    </w:p>
  </w:endnote>
  <w:endnote w:type="continuationSeparator" w:id="0">
    <w:p w:rsidR="006146A0" w:rsidRDefault="006146A0" w:rsidP="0087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29650"/>
      <w:docPartObj>
        <w:docPartGallery w:val="Page Numbers (Bottom of Page)"/>
        <w:docPartUnique/>
      </w:docPartObj>
    </w:sdtPr>
    <w:sdtContent>
      <w:p w:rsidR="00876225" w:rsidRDefault="008762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6225">
          <w:rPr>
            <w:noProof/>
            <w:lang w:val="es-ES"/>
          </w:rPr>
          <w:t>3</w:t>
        </w:r>
        <w:r>
          <w:fldChar w:fldCharType="end"/>
        </w:r>
      </w:p>
    </w:sdtContent>
  </w:sdt>
  <w:p w:rsidR="00876225" w:rsidRDefault="008762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A0" w:rsidRDefault="006146A0" w:rsidP="00876225">
      <w:pPr>
        <w:spacing w:after="0" w:line="240" w:lineRule="auto"/>
      </w:pPr>
      <w:r>
        <w:separator/>
      </w:r>
    </w:p>
  </w:footnote>
  <w:footnote w:type="continuationSeparator" w:id="0">
    <w:p w:rsidR="006146A0" w:rsidRDefault="006146A0" w:rsidP="0087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76FDF"/>
    <w:multiLevelType w:val="multilevel"/>
    <w:tmpl w:val="2DA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44129"/>
    <w:multiLevelType w:val="multilevel"/>
    <w:tmpl w:val="ED4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C7"/>
    <w:rsid w:val="00101135"/>
    <w:rsid w:val="0023751D"/>
    <w:rsid w:val="006146A0"/>
    <w:rsid w:val="00876225"/>
    <w:rsid w:val="00B725C7"/>
    <w:rsid w:val="00B7736A"/>
    <w:rsid w:val="00BE7E9F"/>
    <w:rsid w:val="00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3F850-1AD6-41D1-879C-F34A36F6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2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25C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7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725C7"/>
    <w:rPr>
      <w:b/>
      <w:bCs/>
    </w:rPr>
  </w:style>
  <w:style w:type="paragraph" w:styleId="Prrafodelista">
    <w:name w:val="List Paragraph"/>
    <w:basedOn w:val="Normal"/>
    <w:uiPriority w:val="34"/>
    <w:qFormat/>
    <w:rsid w:val="00B725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E9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6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225"/>
  </w:style>
  <w:style w:type="paragraph" w:styleId="Piedepgina">
    <w:name w:val="footer"/>
    <w:basedOn w:val="Normal"/>
    <w:link w:val="PiedepginaCar"/>
    <w:uiPriority w:val="99"/>
    <w:unhideWhenUsed/>
    <w:rsid w:val="00876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4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3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795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7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5677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98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90774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45320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4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5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277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5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597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88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50745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9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9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88575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3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0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83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3392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2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1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4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4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0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28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4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61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58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4335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54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26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6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72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19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4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34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624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4700976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25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57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9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27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2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91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9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7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45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20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05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683288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83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4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39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1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a.uns.edu.ar/materia/historia-economica-del-siglo-xx/#:~:text=En%20este%20siglo%20se%20dan,finales%20de%20los%20setenta%20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dsity.com/la-clase-media-en-la-argentina-del-ascenso-social-a-hacer-malabares-para-no-caer-bajo-la-linea-de-pobreza/#:~:text=Los%20cambios%20que%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2025-05-19T01:55:00Z</dcterms:created>
  <dcterms:modified xsi:type="dcterms:W3CDTF">2025-05-19T02:28:00Z</dcterms:modified>
</cp:coreProperties>
</file>