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9CEA" w14:textId="77777777" w:rsidR="00880938" w:rsidRDefault="00880938">
      <w:pPr>
        <w:rPr>
          <w:rFonts w:eastAsia="Times New Roman"/>
          <w:kern w:val="0"/>
          <w14:ligatures w14:val="none"/>
        </w:rPr>
      </w:pPr>
    </w:p>
    <w:p w14:paraId="36CA7BF3" w14:textId="77777777" w:rsidR="00880938" w:rsidRDefault="00880938">
      <w:pPr>
        <w:pStyle w:val="NormalWeb"/>
        <w:spacing w:before="240" w:beforeAutospacing="0" w:after="240" w:afterAutospacing="0"/>
      </w:pPr>
      <w:r>
        <w:rPr>
          <w:rFonts w:ascii="Calibri" w:hAnsi="Calibri"/>
          <w:b/>
          <w:bCs/>
          <w:color w:val="000000"/>
          <w:sz w:val="22"/>
          <w:szCs w:val="22"/>
          <w:u w:val="single"/>
        </w:rPr>
        <w:t>COLEGIO SAN BERNARDO</w:t>
      </w:r>
    </w:p>
    <w:p w14:paraId="1101E2EF" w14:textId="77777777" w:rsidR="00880938" w:rsidRDefault="00880938">
      <w:pPr>
        <w:pStyle w:val="NormalWeb"/>
        <w:spacing w:before="240" w:beforeAutospacing="0" w:after="240" w:afterAutospacing="0"/>
      </w:pPr>
      <w:r>
        <w:rPr>
          <w:rFonts w:ascii="Calibri" w:hAnsi="Calibri"/>
          <w:b/>
          <w:bCs/>
          <w:color w:val="000000"/>
          <w:sz w:val="22"/>
          <w:szCs w:val="22"/>
          <w:u w:val="single"/>
        </w:rPr>
        <w:t>SECUNDARIO BÁSICO Y ORIENTADO</w:t>
      </w:r>
      <w:r>
        <w:rPr>
          <w:rFonts w:ascii="Calibri" w:hAnsi="Calibri"/>
          <w:b/>
          <w:bCs/>
          <w:color w:val="000000"/>
          <w:sz w:val="22"/>
          <w:szCs w:val="22"/>
        </w:rPr>
        <w:t xml:space="preserve"> - </w:t>
      </w:r>
    </w:p>
    <w:p w14:paraId="106BB382" w14:textId="77777777" w:rsidR="00880938" w:rsidRDefault="00880938">
      <w:pPr>
        <w:pStyle w:val="NormalWeb"/>
        <w:spacing w:before="240" w:beforeAutospacing="0" w:after="240" w:afterAutospacing="0"/>
      </w:pPr>
      <w:r>
        <w:rPr>
          <w:rFonts w:ascii="Calibri" w:hAnsi="Calibri"/>
          <w:b/>
          <w:bCs/>
          <w:color w:val="000000"/>
          <w:sz w:val="22"/>
          <w:szCs w:val="22"/>
          <w:u w:val="single"/>
        </w:rPr>
        <w:t>DEPARTAMENTO DE LENGUA Y LENGUA EXTRANJERA INGLÉS</w:t>
      </w:r>
    </w:p>
    <w:p w14:paraId="0ED23D0C" w14:textId="77777777" w:rsidR="00880938" w:rsidRDefault="00880938">
      <w:pPr>
        <w:pStyle w:val="NormalWeb"/>
        <w:spacing w:before="240" w:beforeAutospacing="0" w:after="240" w:afterAutospacing="0"/>
      </w:pPr>
      <w:r>
        <w:rPr>
          <w:rFonts w:ascii="Calibri" w:hAnsi="Calibri"/>
          <w:b/>
          <w:bCs/>
          <w:color w:val="000000"/>
          <w:sz w:val="22"/>
          <w:szCs w:val="22"/>
          <w:u w:val="single"/>
        </w:rPr>
        <w:t>CICLO LECTIVO:</w:t>
      </w:r>
      <w:r>
        <w:rPr>
          <w:rFonts w:ascii="Calibri" w:hAnsi="Calibri"/>
          <w:b/>
          <w:bCs/>
          <w:color w:val="000000"/>
          <w:sz w:val="22"/>
          <w:szCs w:val="22"/>
        </w:rPr>
        <w:t xml:space="preserve"> 2025</w:t>
      </w:r>
    </w:p>
    <w:p w14:paraId="327CBF64" w14:textId="77777777" w:rsidR="00880938" w:rsidRDefault="00880938">
      <w:pPr>
        <w:pStyle w:val="NormalWeb"/>
        <w:spacing w:before="240" w:beforeAutospacing="0" w:after="240" w:afterAutospacing="0"/>
      </w:pPr>
      <w:r>
        <w:rPr>
          <w:rFonts w:ascii="Calibri" w:hAnsi="Calibri"/>
          <w:b/>
          <w:bCs/>
          <w:color w:val="000000"/>
          <w:sz w:val="22"/>
          <w:szCs w:val="22"/>
          <w:u w:val="single"/>
        </w:rPr>
        <w:t>DOCENTES</w:t>
      </w:r>
      <w:r>
        <w:rPr>
          <w:rFonts w:ascii="Calibri" w:hAnsi="Calibri"/>
          <w:b/>
          <w:bCs/>
          <w:color w:val="000000"/>
          <w:sz w:val="22"/>
          <w:szCs w:val="22"/>
        </w:rPr>
        <w:t>:  Videla, Adriana-  Bazanelli, Adriana</w:t>
      </w:r>
    </w:p>
    <w:p w14:paraId="76C7247C" w14:textId="77777777" w:rsidR="00880938" w:rsidRDefault="00880938">
      <w:pPr>
        <w:pStyle w:val="NormalWeb"/>
        <w:spacing w:before="240" w:beforeAutospacing="0" w:after="240" w:afterAutospacing="0"/>
      </w:pPr>
      <w:r>
        <w:rPr>
          <w:rStyle w:val="apple-tab-span"/>
          <w:rFonts w:ascii="Calibri" w:hAnsi="Calibri"/>
          <w:b/>
          <w:bCs/>
          <w:color w:val="000000"/>
          <w:sz w:val="22"/>
          <w:szCs w:val="22"/>
        </w:rPr>
        <w:tab/>
      </w:r>
      <w:r>
        <w:rPr>
          <w:rFonts w:ascii="Calibri" w:hAnsi="Calibri"/>
          <w:b/>
          <w:bCs/>
          <w:color w:val="000000"/>
          <w:sz w:val="22"/>
          <w:szCs w:val="22"/>
        </w:rPr>
        <w:t xml:space="preserve">         Gonzalez, Marianela  -  Llarena, Adriana</w:t>
      </w:r>
    </w:p>
    <w:p w14:paraId="50CF9BFC" w14:textId="77777777" w:rsidR="00880938" w:rsidRDefault="00880938">
      <w:pPr>
        <w:pStyle w:val="NormalWeb"/>
        <w:spacing w:before="240" w:beforeAutospacing="0" w:after="240" w:afterAutospacing="0"/>
      </w:pPr>
      <w:r>
        <w:rPr>
          <w:rFonts w:ascii="Calibri" w:hAnsi="Calibri"/>
          <w:b/>
          <w:bCs/>
          <w:color w:val="000000"/>
          <w:sz w:val="22"/>
          <w:szCs w:val="22"/>
        </w:rPr>
        <w:t>                        Ponce, Ana Clara -    Iturrieta, Ana </w:t>
      </w:r>
    </w:p>
    <w:p w14:paraId="47A004D0" w14:textId="77777777" w:rsidR="00880938" w:rsidRDefault="00880938">
      <w:pPr>
        <w:pStyle w:val="NormalWeb"/>
        <w:spacing w:before="240" w:beforeAutospacing="0" w:after="240" w:afterAutospacing="0"/>
      </w:pPr>
      <w:r>
        <w:rPr>
          <w:rFonts w:ascii="Calibri" w:hAnsi="Calibri"/>
          <w:b/>
          <w:bCs/>
          <w:color w:val="000000"/>
          <w:sz w:val="22"/>
          <w:szCs w:val="22"/>
          <w:u w:val="single"/>
        </w:rPr>
        <w:t> GUÍA DE ACTIVIDADES FORTALECIMIENTO PEDAGÓGICO - CICLO ORIENTADO </w:t>
      </w:r>
    </w:p>
    <w:p w14:paraId="60E5797A" w14:textId="77777777" w:rsidR="00880938" w:rsidRDefault="00880938">
      <w:pPr>
        <w:pStyle w:val="NormalWeb"/>
        <w:spacing w:before="240" w:beforeAutospacing="0" w:after="240" w:afterAutospacing="0"/>
      </w:pPr>
      <w:r>
        <w:rPr>
          <w:rFonts w:ascii="Calibri" w:hAnsi="Calibri"/>
          <w:b/>
          <w:bCs/>
          <w:color w:val="000000"/>
          <w:sz w:val="22"/>
          <w:szCs w:val="22"/>
        </w:rPr>
        <w:t>NOMBRE Y APELLIDO DEL ALUMNO/A: </w:t>
      </w:r>
    </w:p>
    <w:p w14:paraId="5E7215F5" w14:textId="77777777" w:rsidR="00880938" w:rsidRDefault="00880938">
      <w:pPr>
        <w:pStyle w:val="NormalWeb"/>
        <w:spacing w:before="240" w:beforeAutospacing="0" w:after="240" w:afterAutospacing="0"/>
      </w:pPr>
      <w:r>
        <w:rPr>
          <w:rFonts w:ascii="Calibri" w:hAnsi="Calibri"/>
          <w:b/>
          <w:bCs/>
          <w:color w:val="000000"/>
          <w:sz w:val="22"/>
          <w:szCs w:val="22"/>
        </w:rPr>
        <w:t>Estimados estudiantes, les damos una cálida bienvenida a este nuevo ciclo lectivo. </w:t>
      </w:r>
    </w:p>
    <w:p w14:paraId="59C153A2" w14:textId="77777777" w:rsidR="00880938" w:rsidRDefault="00880938">
      <w:pPr>
        <w:pStyle w:val="NormalWeb"/>
        <w:spacing w:before="240" w:beforeAutospacing="0" w:after="240" w:afterAutospacing="0"/>
        <w:jc w:val="both"/>
      </w:pPr>
      <w:r>
        <w:rPr>
          <w:rFonts w:ascii="Calibri" w:hAnsi="Calibri"/>
          <w:b/>
          <w:bCs/>
          <w:color w:val="000000"/>
          <w:sz w:val="22"/>
          <w:szCs w:val="22"/>
        </w:rPr>
        <w:t>La presente guía contiene actividades de repaso de las asignaturas Lengua e Inglés. Las mismas son de carácter obligatorio para trabajar en casa los días Jueves 27 y Viernes 28 de Febrero, para luego ser entregada el día Miércoles 5 de Marzo para su evaluación y corrección. </w:t>
      </w:r>
    </w:p>
    <w:p w14:paraId="68B262D0" w14:textId="77777777" w:rsidR="00880938" w:rsidRDefault="00880938">
      <w:pPr>
        <w:pStyle w:val="NormalWeb"/>
        <w:spacing w:before="240" w:beforeAutospacing="0" w:after="240" w:afterAutospacing="0"/>
      </w:pPr>
      <w:r>
        <w:rPr>
          <w:rFonts w:ascii="Calibri" w:hAnsi="Calibri"/>
          <w:color w:val="000000"/>
          <w:sz w:val="20"/>
          <w:szCs w:val="20"/>
        </w:rPr>
        <w:t>.</w:t>
      </w:r>
      <w:r>
        <w:rPr>
          <w:rFonts w:ascii="Calibri" w:hAnsi="Calibri"/>
          <w:color w:val="000000"/>
          <w:sz w:val="20"/>
          <w:szCs w:val="20"/>
          <w:u w:val="single"/>
        </w:rPr>
        <w:t>CAPACIDAD GENERAL</w:t>
      </w:r>
      <w:r>
        <w:rPr>
          <w:rFonts w:ascii="Calibri" w:hAnsi="Calibri"/>
          <w:color w:val="000000"/>
          <w:sz w:val="20"/>
          <w:szCs w:val="20"/>
        </w:rPr>
        <w:t>: COMUNICACIÓN Y RESOLUCIÓN DE PROBLEMAS.</w:t>
      </w:r>
    </w:p>
    <w:p w14:paraId="1E85B429" w14:textId="77777777" w:rsidR="00880938" w:rsidRDefault="00880938">
      <w:pPr>
        <w:pStyle w:val="NormalWeb"/>
        <w:spacing w:before="240" w:beforeAutospacing="0" w:after="240" w:afterAutospacing="0"/>
      </w:pPr>
      <w:r>
        <w:rPr>
          <w:rFonts w:ascii="Calibri" w:hAnsi="Calibri"/>
          <w:color w:val="000000"/>
          <w:sz w:val="20"/>
          <w:szCs w:val="20"/>
        </w:rPr>
        <w:t>COMPROMISO Y RESPONSABILIDAD. EMPLEO DE SABERES PREVIOS PARA ANALIZAR LAS ACTIVIDADES PROPUESTAS. </w:t>
      </w:r>
    </w:p>
    <w:p w14:paraId="0A5D4045" w14:textId="77777777" w:rsidR="00880938" w:rsidRDefault="00880938">
      <w:pPr>
        <w:pStyle w:val="NormalWeb"/>
        <w:spacing w:before="240" w:beforeAutospacing="0" w:after="240" w:afterAutospacing="0"/>
      </w:pPr>
      <w:r>
        <w:rPr>
          <w:rFonts w:ascii="Calibri" w:hAnsi="Calibri"/>
          <w:color w:val="000000"/>
          <w:sz w:val="20"/>
          <w:szCs w:val="20"/>
        </w:rPr>
        <w:t>.</w:t>
      </w:r>
      <w:r>
        <w:rPr>
          <w:rFonts w:ascii="Calibri" w:hAnsi="Calibri"/>
          <w:color w:val="000000"/>
          <w:sz w:val="20"/>
          <w:szCs w:val="20"/>
          <w:u w:val="single"/>
        </w:rPr>
        <w:t>CAPACIDAD ESPECÍFICA</w:t>
      </w:r>
      <w:r>
        <w:rPr>
          <w:rFonts w:ascii="Calibri" w:hAnsi="Calibri"/>
          <w:color w:val="000000"/>
          <w:sz w:val="20"/>
          <w:szCs w:val="20"/>
        </w:rPr>
        <w:t>: COMPRENSIÓN LECTORA.</w:t>
      </w:r>
    </w:p>
    <w:p w14:paraId="36775376" w14:textId="77777777" w:rsidR="00880938" w:rsidRDefault="00880938">
      <w:pPr>
        <w:pStyle w:val="NormalWeb"/>
        <w:numPr>
          <w:ilvl w:val="0"/>
          <w:numId w:val="1"/>
        </w:numPr>
        <w:spacing w:before="240" w:beforeAutospacing="0" w:after="0" w:afterAutospacing="0"/>
        <w:jc w:val="both"/>
        <w:textAlignment w:val="baseline"/>
        <w:rPr>
          <w:rFonts w:ascii="Calibri" w:hAnsi="Calibri"/>
          <w:color w:val="000000"/>
          <w:sz w:val="20"/>
          <w:szCs w:val="20"/>
        </w:rPr>
      </w:pPr>
      <w:r>
        <w:rPr>
          <w:rFonts w:ascii="Calibri" w:hAnsi="Calibri"/>
          <w:color w:val="000000"/>
          <w:sz w:val="20"/>
          <w:szCs w:val="20"/>
        </w:rPr>
        <w:t>Criterios de Evaluación para las actividades de Lengua:</w:t>
      </w:r>
    </w:p>
    <w:p w14:paraId="1AC998C8" w14:textId="77777777" w:rsidR="00880938" w:rsidRDefault="00880938">
      <w:pPr>
        <w:pStyle w:val="NormalWeb"/>
        <w:numPr>
          <w:ilvl w:val="0"/>
          <w:numId w:val="1"/>
        </w:numPr>
        <w:spacing w:before="0" w:beforeAutospacing="0" w:after="0" w:afterAutospacing="0"/>
        <w:jc w:val="both"/>
        <w:textAlignment w:val="baseline"/>
        <w:rPr>
          <w:rFonts w:ascii="Calibri" w:hAnsi="Calibri"/>
          <w:color w:val="000000"/>
          <w:sz w:val="20"/>
          <w:szCs w:val="20"/>
        </w:rPr>
      </w:pPr>
      <w:r>
        <w:rPr>
          <w:rFonts w:ascii="Calibri" w:hAnsi="Calibri"/>
          <w:color w:val="000000"/>
          <w:sz w:val="20"/>
          <w:szCs w:val="20"/>
        </w:rPr>
        <w:t> Lectura e interpretación de distintos tipos de textos.</w:t>
      </w:r>
    </w:p>
    <w:p w14:paraId="42F6EC00" w14:textId="77777777" w:rsidR="00880938" w:rsidRDefault="00880938">
      <w:pPr>
        <w:pStyle w:val="NormalWeb"/>
        <w:numPr>
          <w:ilvl w:val="0"/>
          <w:numId w:val="1"/>
        </w:numPr>
        <w:spacing w:before="0" w:beforeAutospacing="0" w:after="0" w:afterAutospacing="0"/>
        <w:jc w:val="both"/>
        <w:textAlignment w:val="baseline"/>
        <w:rPr>
          <w:rFonts w:ascii="Calibri" w:hAnsi="Calibri"/>
          <w:color w:val="000000"/>
          <w:sz w:val="20"/>
          <w:szCs w:val="20"/>
        </w:rPr>
      </w:pPr>
      <w:r>
        <w:rPr>
          <w:rFonts w:ascii="Calibri" w:hAnsi="Calibri"/>
          <w:color w:val="000000"/>
          <w:sz w:val="20"/>
          <w:szCs w:val="20"/>
        </w:rPr>
        <w:t>Respuestas que den cuenta de la lectura y análisis de los textos propuestos. Buena redacción, ortografía, y adecuado uso de los signos de puntuación. </w:t>
      </w:r>
    </w:p>
    <w:p w14:paraId="15C89072" w14:textId="77777777" w:rsidR="00880938" w:rsidRDefault="00880938">
      <w:pPr>
        <w:pStyle w:val="NormalWeb"/>
        <w:numPr>
          <w:ilvl w:val="0"/>
          <w:numId w:val="1"/>
        </w:numPr>
        <w:spacing w:before="0" w:beforeAutospacing="0" w:after="240" w:afterAutospacing="0"/>
        <w:jc w:val="both"/>
        <w:textAlignment w:val="baseline"/>
        <w:rPr>
          <w:rFonts w:ascii="Calibri" w:hAnsi="Calibri"/>
          <w:color w:val="000000"/>
          <w:sz w:val="20"/>
          <w:szCs w:val="20"/>
        </w:rPr>
      </w:pPr>
      <w:r>
        <w:rPr>
          <w:rFonts w:ascii="Calibri" w:hAnsi="Calibri"/>
          <w:color w:val="000000"/>
          <w:sz w:val="20"/>
          <w:szCs w:val="20"/>
        </w:rPr>
        <w:t>Buena capacidad resolutiva.  </w:t>
      </w:r>
    </w:p>
    <w:p w14:paraId="4A5A3417" w14:textId="77777777" w:rsidR="00880938" w:rsidRDefault="00880938">
      <w:pPr>
        <w:pStyle w:val="NormalWeb"/>
        <w:spacing w:before="240" w:beforeAutospacing="0" w:after="240" w:afterAutospacing="0"/>
        <w:jc w:val="both"/>
      </w:pPr>
      <w:r>
        <w:rPr>
          <w:rFonts w:ascii="Calibri" w:hAnsi="Calibri"/>
          <w:b/>
          <w:bCs/>
          <w:color w:val="000000"/>
          <w:sz w:val="22"/>
          <w:szCs w:val="22"/>
        </w:rPr>
        <w:t>ACTIVIDADES - ASIGNATURA LENGUA     </w:t>
      </w:r>
    </w:p>
    <w:p w14:paraId="018D258F" w14:textId="77777777" w:rsidR="00880938" w:rsidRDefault="00880938">
      <w:pPr>
        <w:pStyle w:val="NormalWeb"/>
        <w:spacing w:before="240" w:beforeAutospacing="0" w:after="240" w:afterAutospacing="0"/>
        <w:jc w:val="both"/>
      </w:pPr>
      <w:r>
        <w:rPr>
          <w:b/>
          <w:bCs/>
          <w:color w:val="000000"/>
          <w:sz w:val="22"/>
          <w:szCs w:val="22"/>
        </w:rPr>
        <w:t>EL PUENTE DE ARENA</w:t>
      </w:r>
    </w:p>
    <w:p w14:paraId="1EE69234" w14:textId="77777777" w:rsidR="00880938" w:rsidRDefault="00880938">
      <w:pPr>
        <w:pStyle w:val="NormalWeb"/>
        <w:spacing w:before="240" w:beforeAutospacing="0" w:after="240" w:afterAutospacing="0"/>
        <w:jc w:val="both"/>
      </w:pPr>
      <w:r>
        <w:rPr>
          <w:color w:val="000000"/>
          <w:sz w:val="22"/>
          <w:szCs w:val="22"/>
        </w:rPr>
        <w:t>Liliana Bodoc</w:t>
      </w:r>
      <w:r>
        <w:rPr>
          <w:color w:val="000000"/>
          <w:sz w:val="22"/>
          <w:szCs w:val="22"/>
        </w:rPr>
        <w:br/>
        <w:t xml:space="preserve"> </w:t>
      </w:r>
      <w:r>
        <w:rPr>
          <w:rStyle w:val="apple-tab-span"/>
          <w:color w:val="000000"/>
          <w:sz w:val="22"/>
          <w:szCs w:val="22"/>
        </w:rPr>
        <w:tab/>
      </w:r>
      <w:r>
        <w:rPr>
          <w:color w:val="000000"/>
          <w:sz w:val="22"/>
          <w:szCs w:val="22"/>
        </w:rPr>
        <w:t xml:space="preserve">El soldado fue tomado prisionero en los últimos días de la guerra. Y aguardaba su destino en un campamento enemigo situado muy cerca del mar. Ese mismo amanecer había escuchado los sonidos de una escaramuza lejana. Sin embargo, no alentaba esperanzas en su corazón. Nadie vendría a rescatarlo... Pertenecía al ejército derrotado, y sólo podía recordar muertos. </w:t>
      </w:r>
      <w:r>
        <w:rPr>
          <w:color w:val="000000"/>
          <w:sz w:val="22"/>
          <w:szCs w:val="22"/>
        </w:rPr>
        <w:br/>
        <w:t xml:space="preserve">     La guerra que estaba terminando se parecía a cualquier otra. Corrió la gente hacia el horizonte, pero el horizonte era un abismo. El campesino sacudió el árbol de naranjas y, en vez de frutos dorados, cayeron pájaros sin alas. Se despertó una niña sobre un   lecho incendiado. Las fotos se quedaron solas porque ya no había nadie que supiera sus nombres.</w:t>
      </w:r>
      <w:r>
        <w:rPr>
          <w:color w:val="000000"/>
          <w:sz w:val="22"/>
          <w:szCs w:val="22"/>
        </w:rPr>
        <w:br/>
        <w:t xml:space="preserve"> </w:t>
      </w:r>
      <w:r>
        <w:rPr>
          <w:rStyle w:val="apple-tab-span"/>
          <w:color w:val="000000"/>
          <w:sz w:val="22"/>
          <w:szCs w:val="22"/>
        </w:rPr>
        <w:tab/>
      </w:r>
    </w:p>
    <w:p w14:paraId="0E8391A9" w14:textId="77777777" w:rsidR="00880938" w:rsidRDefault="00880938">
      <w:pPr>
        <w:spacing w:after="240"/>
        <w:rPr>
          <w:rFonts w:eastAsia="Times New Roman"/>
        </w:rPr>
      </w:pPr>
    </w:p>
    <w:p w14:paraId="6877CB49" w14:textId="77777777" w:rsidR="00880938" w:rsidRDefault="00880938">
      <w:pPr>
        <w:pStyle w:val="NormalWeb"/>
        <w:spacing w:before="240" w:beforeAutospacing="0" w:after="240" w:afterAutospacing="0"/>
        <w:jc w:val="both"/>
      </w:pPr>
      <w:r>
        <w:rPr>
          <w:color w:val="000000"/>
          <w:sz w:val="22"/>
          <w:szCs w:val="22"/>
        </w:rPr>
        <w:t>El prisionero caminó hacia la orilla del mar seguido de cerca por un soldado que lo custodiaba. El soldado tarareaba una canción que el prisionero no podía comprender. Y, aun así, pensó que aquella no parecía una canción de victoria.</w:t>
      </w:r>
      <w:r>
        <w:rPr>
          <w:color w:val="000000"/>
          <w:sz w:val="22"/>
          <w:szCs w:val="22"/>
        </w:rPr>
        <w:br/>
        <w:t xml:space="preserve"> </w:t>
      </w:r>
      <w:r>
        <w:rPr>
          <w:rStyle w:val="apple-tab-span"/>
          <w:color w:val="000000"/>
          <w:sz w:val="22"/>
          <w:szCs w:val="22"/>
        </w:rPr>
        <w:tab/>
      </w:r>
      <w:r>
        <w:rPr>
          <w:color w:val="000000"/>
          <w:sz w:val="22"/>
          <w:szCs w:val="22"/>
        </w:rPr>
        <w:t>Cuando llegaron a la orilla, el soldado señaló el agua. Por primera vez en muchos días el prisionero tuvo ganas de sonreír. Con apuro desató los cordones de sus botas, se descalzó y corrió hacia el mar sacudiendo los brazos tal como hacia cuando era un niño.</w:t>
      </w:r>
      <w:r>
        <w:rPr>
          <w:color w:val="000000"/>
          <w:sz w:val="22"/>
          <w:szCs w:val="22"/>
        </w:rPr>
        <w:br/>
        <w:t xml:space="preserve"> </w:t>
      </w:r>
      <w:r>
        <w:rPr>
          <w:rStyle w:val="apple-tab-span"/>
          <w:color w:val="000000"/>
          <w:sz w:val="22"/>
          <w:szCs w:val="22"/>
        </w:rPr>
        <w:tab/>
      </w:r>
      <w:r>
        <w:rPr>
          <w:color w:val="000000"/>
          <w:sz w:val="22"/>
          <w:szCs w:val="22"/>
        </w:rPr>
        <w:t>El prisionero había pasado su vida entera cerca del mar, en un sitio donde la tierra era de arena. Y hasta que la guerra llegó a la pequeña aldea de pescadores, fue feliz con su amada, su red y su bote.</w:t>
      </w:r>
      <w:r>
        <w:rPr>
          <w:color w:val="000000"/>
          <w:sz w:val="22"/>
          <w:szCs w:val="22"/>
        </w:rPr>
        <w:br/>
        <w:t xml:space="preserve"> </w:t>
      </w:r>
      <w:r>
        <w:rPr>
          <w:rStyle w:val="apple-tab-span"/>
          <w:color w:val="000000"/>
          <w:sz w:val="22"/>
          <w:szCs w:val="22"/>
        </w:rPr>
        <w:tab/>
      </w:r>
      <w:r>
        <w:rPr>
          <w:color w:val="000000"/>
          <w:sz w:val="22"/>
          <w:szCs w:val="22"/>
        </w:rPr>
        <w:t>Pero esos días habían quedado atrás, tapados por el humo de una guerra que él no entendía.</w:t>
      </w:r>
      <w:r>
        <w:rPr>
          <w:color w:val="000000"/>
          <w:sz w:val="22"/>
          <w:szCs w:val="22"/>
        </w:rPr>
        <w:br/>
        <w:t xml:space="preserve">     El prisionero regresó a la orilla. El soldado le miró la ropa empapada y alzó la cara al cielo como diciendo que aún había tiempo para estar al sol.</w:t>
      </w:r>
      <w:r>
        <w:rPr>
          <w:color w:val="000000"/>
          <w:sz w:val="22"/>
          <w:szCs w:val="22"/>
        </w:rPr>
        <w:br/>
        <w:t xml:space="preserve"> </w:t>
      </w:r>
      <w:r>
        <w:rPr>
          <w:rStyle w:val="apple-tab-span"/>
          <w:color w:val="000000"/>
          <w:sz w:val="22"/>
          <w:szCs w:val="22"/>
        </w:rPr>
        <w:tab/>
      </w:r>
      <w:r>
        <w:rPr>
          <w:color w:val="000000"/>
          <w:sz w:val="22"/>
          <w:szCs w:val="22"/>
        </w:rPr>
        <w:t>Entonces, el prisionero se arrodilló sobre la arena húmeda y comenzó a levantar una montaña.</w:t>
      </w:r>
      <w:r>
        <w:rPr>
          <w:color w:val="000000"/>
          <w:sz w:val="22"/>
          <w:szCs w:val="22"/>
        </w:rPr>
        <w:br/>
        <w:t xml:space="preserve"> </w:t>
      </w:r>
      <w:r>
        <w:rPr>
          <w:rStyle w:val="apple-tab-span"/>
          <w:color w:val="000000"/>
          <w:sz w:val="22"/>
          <w:szCs w:val="22"/>
        </w:rPr>
        <w:tab/>
      </w:r>
      <w:r>
        <w:rPr>
          <w:color w:val="000000"/>
          <w:sz w:val="22"/>
          <w:szCs w:val="22"/>
        </w:rPr>
        <w:t>Sus castillos de arena eran famosos y celebrados en su aldea. Los pescadores se juntaban a su alrededor para verlo trabajar. Y cuando la obra estaba terminada esperaban juntos, comiendo pescado frito y tomando cerveza, hasta que la marea la deshacía.</w:t>
      </w:r>
      <w:r>
        <w:rPr>
          <w:color w:val="000000"/>
          <w:sz w:val="22"/>
          <w:szCs w:val="22"/>
        </w:rPr>
        <w:br/>
        <w:t xml:space="preserve"> </w:t>
      </w:r>
      <w:r>
        <w:rPr>
          <w:rStyle w:val="apple-tab-span"/>
          <w:color w:val="000000"/>
          <w:sz w:val="22"/>
          <w:szCs w:val="22"/>
        </w:rPr>
        <w:tab/>
      </w:r>
      <w:r>
        <w:rPr>
          <w:color w:val="000000"/>
          <w:sz w:val="22"/>
          <w:szCs w:val="22"/>
        </w:rPr>
        <w:t>El soldado se acercó al prisionero con andar lento, procurando disimular su curiosidad.</w:t>
      </w:r>
      <w:r>
        <w:rPr>
          <w:color w:val="000000"/>
          <w:sz w:val="22"/>
          <w:szCs w:val="22"/>
        </w:rPr>
        <w:br/>
        <w:t xml:space="preserve">     Su sonrisa desdeñosa escondía un recuerdo de veranos fríos, junto a un mar que no quería jugar con los hombres. Quizá por eso, su abuelo le había enseñado a levantar castillos de arena que no se comparaban con ningún otro. Luego esperaban juntos, abrazados para darse calor, hasta que llegaba la marea.</w:t>
      </w:r>
      <w:r>
        <w:rPr>
          <w:color w:val="000000"/>
          <w:sz w:val="22"/>
          <w:szCs w:val="22"/>
        </w:rPr>
        <w:br/>
        <w:t xml:space="preserve">     El soldado observó la obra del prisionero. Al parecer, ese hombre sabía lo que estaba haciendo. Pero, por mucho que se esforzara, su castillo jamás alcanzaría el esplendor de aquellos que su abuelo le había enseñado a construir.</w:t>
      </w:r>
      <w:r>
        <w:rPr>
          <w:color w:val="000000"/>
          <w:sz w:val="22"/>
          <w:szCs w:val="22"/>
        </w:rPr>
        <w:br/>
        <w:t xml:space="preserve">     Animado por los recuerdos, y deseoso de ganar otra batalla, el soldado comenzó su propio castillo.</w:t>
      </w:r>
      <w:r>
        <w:rPr>
          <w:color w:val="000000"/>
          <w:sz w:val="22"/>
          <w:szCs w:val="22"/>
        </w:rPr>
        <w:br/>
        <w:t xml:space="preserve">     El prisionero erguía una torre y el soldado pasadizos. El prisionero levantaba escaleras. El soldado, rampas zigzagueantes. Con minaretes y campanarios, crecieron los castillos de arena blanca. Y nadie, ni el mar mismo, hubiese podido decir cuál de los dos era más bello.</w:t>
      </w:r>
      <w:r>
        <w:rPr>
          <w:color w:val="000000"/>
          <w:sz w:val="22"/>
          <w:szCs w:val="22"/>
        </w:rPr>
        <w:br/>
        <w:t xml:space="preserve">    El prisionero terminó de moldear la última torre. Y supo que ya no podía hacer otra cosa. </w:t>
      </w:r>
      <w:r>
        <w:rPr>
          <w:color w:val="000000"/>
          <w:sz w:val="22"/>
          <w:szCs w:val="22"/>
        </w:rPr>
        <w:br/>
        <w:t>    El soldado se sacudió las manos... Eso era todo.</w:t>
      </w:r>
      <w:r>
        <w:rPr>
          <w:color w:val="000000"/>
          <w:sz w:val="22"/>
          <w:szCs w:val="22"/>
        </w:rPr>
        <w:br/>
        <w:t>    Los hombres se miraron en silencio. Muy pronto llegaría la marea a barrer la playa.</w:t>
      </w:r>
      <w:r>
        <w:rPr>
          <w:color w:val="000000"/>
          <w:sz w:val="22"/>
          <w:szCs w:val="22"/>
        </w:rPr>
        <w:br/>
        <w:t>    El prisionero y el soldado entendieron que solamente había un modo de lograr que la arena se hiciera inolvidable.</w:t>
      </w:r>
      <w:r>
        <w:rPr>
          <w:color w:val="000000"/>
          <w:sz w:val="22"/>
          <w:szCs w:val="22"/>
        </w:rPr>
        <w:br/>
        <w:t xml:space="preserve">   No es posible saber cuál de los dos sonrió primero. Y acaso no importe.</w:t>
      </w:r>
      <w:r>
        <w:rPr>
          <w:color w:val="000000"/>
          <w:sz w:val="22"/>
          <w:szCs w:val="22"/>
        </w:rPr>
        <w:br/>
        <w:t xml:space="preserve">   Pero de ambos lados comenzó a avanzar un puente. Un magnífico puente de arena que unió dos castillos y a dos hombres a orillas de la guerra.</w:t>
      </w:r>
    </w:p>
    <w:p w14:paraId="56BE8B45" w14:textId="77777777" w:rsidR="00880938" w:rsidRDefault="00880938">
      <w:pPr>
        <w:pStyle w:val="NormalWeb"/>
        <w:spacing w:before="240" w:beforeAutospacing="0" w:after="240" w:afterAutospacing="0"/>
        <w:jc w:val="both"/>
      </w:pPr>
      <w:r>
        <w:rPr>
          <w:rFonts w:ascii="Calibri" w:hAnsi="Calibri"/>
          <w:b/>
          <w:bCs/>
          <w:color w:val="000000"/>
          <w:sz w:val="22"/>
          <w:szCs w:val="22"/>
        </w:rPr>
        <w:t> </w:t>
      </w:r>
    </w:p>
    <w:p w14:paraId="66F1ACD5" w14:textId="77777777" w:rsidR="00880938" w:rsidRDefault="00880938">
      <w:pPr>
        <w:pStyle w:val="NormalWeb"/>
        <w:spacing w:before="240" w:beforeAutospacing="0" w:after="240" w:afterAutospacing="0"/>
        <w:jc w:val="both"/>
      </w:pPr>
      <w:r>
        <w:rPr>
          <w:rFonts w:ascii="Calibri" w:hAnsi="Calibri"/>
          <w:b/>
          <w:bCs/>
          <w:color w:val="000000"/>
          <w:sz w:val="22"/>
          <w:szCs w:val="22"/>
        </w:rPr>
        <w:t>Actividades:</w:t>
      </w:r>
    </w:p>
    <w:p w14:paraId="60804E41" w14:textId="77777777" w:rsidR="00880938" w:rsidRDefault="00880938">
      <w:pPr>
        <w:pStyle w:val="NormalWeb"/>
        <w:spacing w:before="240" w:beforeAutospacing="0" w:after="0" w:afterAutospacing="0"/>
        <w:ind w:hanging="360"/>
        <w:jc w:val="both"/>
      </w:pPr>
      <w:r>
        <w:rPr>
          <w:color w:val="000000"/>
        </w:rPr>
        <w:t>1-</w:t>
      </w:r>
      <w:r>
        <w:rPr>
          <w:color w:val="000000"/>
          <w:sz w:val="14"/>
          <w:szCs w:val="14"/>
        </w:rPr>
        <w:t xml:space="preserve">      </w:t>
      </w:r>
      <w:r>
        <w:rPr>
          <w:color w:val="000000"/>
        </w:rPr>
        <w:t>Escriban una síntesis breve de la historia, identificando los personajes principales, donde transcurre la historia, el conflicto y la resolución.</w:t>
      </w:r>
    </w:p>
    <w:p w14:paraId="3546FC84" w14:textId="77777777" w:rsidR="00880938" w:rsidRDefault="00880938">
      <w:pPr>
        <w:pStyle w:val="NormalWeb"/>
        <w:spacing w:before="240" w:beforeAutospacing="0" w:after="0" w:afterAutospacing="0"/>
        <w:ind w:hanging="360"/>
        <w:jc w:val="both"/>
      </w:pPr>
      <w:r>
        <w:rPr>
          <w:color w:val="000000"/>
        </w:rPr>
        <w:t>2-</w:t>
      </w:r>
      <w:r>
        <w:rPr>
          <w:color w:val="000000"/>
          <w:sz w:val="14"/>
          <w:szCs w:val="14"/>
        </w:rPr>
        <w:t xml:space="preserve">  </w:t>
      </w:r>
      <w:r>
        <w:rPr>
          <w:rStyle w:val="apple-tab-span"/>
          <w:color w:val="000000"/>
          <w:sz w:val="14"/>
          <w:szCs w:val="14"/>
        </w:rPr>
        <w:tab/>
      </w:r>
      <w:r>
        <w:rPr>
          <w:color w:val="000000"/>
        </w:rPr>
        <w:t>¿Cuál es el tema central del cuento?</w:t>
      </w:r>
    </w:p>
    <w:p w14:paraId="7F5212D0" w14:textId="77777777" w:rsidR="00880938" w:rsidRDefault="00880938">
      <w:pPr>
        <w:pStyle w:val="NormalWeb"/>
        <w:spacing w:before="240" w:beforeAutospacing="0" w:after="0" w:afterAutospacing="0"/>
        <w:ind w:hanging="360"/>
        <w:jc w:val="both"/>
      </w:pPr>
      <w:r>
        <w:rPr>
          <w:color w:val="000000"/>
        </w:rPr>
        <w:t>3-</w:t>
      </w:r>
      <w:r>
        <w:rPr>
          <w:color w:val="000000"/>
          <w:sz w:val="14"/>
          <w:szCs w:val="14"/>
        </w:rPr>
        <w:t xml:space="preserve">  </w:t>
      </w:r>
      <w:r>
        <w:rPr>
          <w:rStyle w:val="apple-tab-span"/>
          <w:color w:val="000000"/>
          <w:sz w:val="14"/>
          <w:szCs w:val="14"/>
        </w:rPr>
        <w:tab/>
      </w:r>
      <w:r>
        <w:rPr>
          <w:color w:val="000000"/>
        </w:rPr>
        <w:t>¿Cómo cambia la relación entre los personajes a lo largo de la historia? ¿por qué se da este cambio?</w:t>
      </w:r>
    </w:p>
    <w:p w14:paraId="0AA8C4FB" w14:textId="77777777" w:rsidR="00880938" w:rsidRDefault="00880938">
      <w:pPr>
        <w:pStyle w:val="NormalWeb"/>
        <w:spacing w:before="240" w:beforeAutospacing="0" w:after="0" w:afterAutospacing="0"/>
        <w:ind w:hanging="360"/>
        <w:jc w:val="both"/>
      </w:pPr>
      <w:r>
        <w:rPr>
          <w:color w:val="000000"/>
        </w:rPr>
        <w:t>4-</w:t>
      </w:r>
      <w:r>
        <w:rPr>
          <w:color w:val="000000"/>
          <w:sz w:val="14"/>
          <w:szCs w:val="14"/>
        </w:rPr>
        <w:t xml:space="preserve">  </w:t>
      </w:r>
      <w:r>
        <w:rPr>
          <w:rStyle w:val="apple-tab-span"/>
          <w:color w:val="000000"/>
          <w:sz w:val="14"/>
          <w:szCs w:val="14"/>
        </w:rPr>
        <w:tab/>
      </w:r>
      <w:r>
        <w:rPr>
          <w:color w:val="000000"/>
        </w:rPr>
        <w:t>¿Para usted qué simboliza el puente de arena? ¿Por qué considera que el puente de arena se describe cómo magnífico?</w:t>
      </w:r>
    </w:p>
    <w:p w14:paraId="079977A0" w14:textId="77777777" w:rsidR="00880938" w:rsidRDefault="00880938">
      <w:pPr>
        <w:pStyle w:val="NormalWeb"/>
        <w:spacing w:before="240" w:beforeAutospacing="0" w:after="0" w:afterAutospacing="0"/>
        <w:ind w:hanging="360"/>
        <w:jc w:val="both"/>
      </w:pPr>
      <w:r>
        <w:rPr>
          <w:color w:val="000000"/>
        </w:rPr>
        <w:t>5-</w:t>
      </w:r>
      <w:r>
        <w:rPr>
          <w:color w:val="000000"/>
          <w:sz w:val="14"/>
          <w:szCs w:val="14"/>
        </w:rPr>
        <w:t xml:space="preserve">  </w:t>
      </w:r>
      <w:r>
        <w:rPr>
          <w:rStyle w:val="apple-tab-span"/>
          <w:color w:val="000000"/>
          <w:sz w:val="14"/>
          <w:szCs w:val="14"/>
        </w:rPr>
        <w:tab/>
      </w:r>
      <w:r>
        <w:rPr>
          <w:rFonts w:ascii="Calibri" w:hAnsi="Calibri"/>
          <w:color w:val="000000"/>
          <w:sz w:val="22"/>
          <w:szCs w:val="22"/>
        </w:rPr>
        <w:t>¿Cómo se conecta el cuento con situaciones reales de la vida diaria? Mencione alguna situación real de nuestro país, donde podemos identificar los hechos del cuento.</w:t>
      </w:r>
    </w:p>
    <w:p w14:paraId="258EEF92" w14:textId="77777777" w:rsidR="00880938" w:rsidRDefault="00880938">
      <w:pPr>
        <w:pStyle w:val="NormalWeb"/>
        <w:spacing w:before="240" w:beforeAutospacing="0" w:after="240" w:afterAutospacing="0"/>
        <w:jc w:val="both"/>
      </w:pPr>
      <w:r>
        <w:rPr>
          <w:color w:val="000000"/>
        </w:rPr>
        <w:t>6-</w:t>
      </w:r>
      <w:r>
        <w:rPr>
          <w:color w:val="000000"/>
          <w:sz w:val="14"/>
          <w:szCs w:val="14"/>
        </w:rPr>
        <w:t xml:space="preserve">      </w:t>
      </w:r>
      <w:r>
        <w:rPr>
          <w:color w:val="000000"/>
        </w:rPr>
        <w:t>¿Cómo se resuelve este cuento? ¿El final es sorpresivo, optimista, cómico? Fundamente su respuesta y determine si la situación para el soldado y el prisionero resulta positiva o negativa y por qué.</w:t>
      </w:r>
    </w:p>
    <w:p w14:paraId="77898196" w14:textId="77777777" w:rsidR="00880938" w:rsidRDefault="00880938">
      <w:pPr>
        <w:pStyle w:val="NormalWeb"/>
        <w:spacing w:before="240" w:beforeAutospacing="0" w:after="240" w:afterAutospacing="0"/>
        <w:jc w:val="both"/>
      </w:pPr>
      <w:r>
        <w:rPr>
          <w:color w:val="000000"/>
        </w:rPr>
        <w:t>7- Escribe un final alternativo/ diferente del cuento, donde los personajes vuelvan a sus hogares y se reencuentren con sus seres queridos. Tenga en cuenta qué pudo haber sucedido después de que los hombres unieron sus castillos de arena a través del puente. </w:t>
      </w:r>
    </w:p>
    <w:p w14:paraId="713D579E" w14:textId="77777777" w:rsidR="00880938" w:rsidRDefault="00880938">
      <w:pPr>
        <w:pStyle w:val="NormalWeb"/>
        <w:spacing w:before="240" w:beforeAutospacing="0" w:after="240" w:afterAutospacing="0"/>
        <w:jc w:val="both"/>
      </w:pPr>
      <w:r>
        <w:rPr>
          <w:color w:val="000000"/>
        </w:rPr>
        <w:t xml:space="preserve">8. Vean el siguiente video   </w:t>
      </w:r>
      <w:hyperlink r:id="rId5" w:history="1">
        <w:r>
          <w:rPr>
            <w:rStyle w:val="Hipervnculo"/>
            <w:color w:val="1155CC"/>
          </w:rPr>
          <w:t>https://www.youtube.com/watch?v=qOFyNOYp3MU</w:t>
        </w:r>
      </w:hyperlink>
      <w:r>
        <w:rPr>
          <w:color w:val="000000"/>
        </w:rPr>
        <w:t xml:space="preserve">   luego respondan las actividades propuestas: </w:t>
      </w:r>
    </w:p>
    <w:p w14:paraId="59573977" w14:textId="77777777" w:rsidR="00880938" w:rsidRDefault="00880938" w:rsidP="00880938">
      <w:pPr>
        <w:pStyle w:val="NormalWeb"/>
        <w:numPr>
          <w:ilvl w:val="0"/>
          <w:numId w:val="2"/>
        </w:numPr>
        <w:spacing w:before="240" w:beforeAutospacing="0" w:after="0" w:afterAutospacing="0"/>
        <w:jc w:val="both"/>
        <w:textAlignment w:val="baseline"/>
        <w:rPr>
          <w:color w:val="000000"/>
        </w:rPr>
      </w:pPr>
      <w:r>
        <w:rPr>
          <w:color w:val="000000"/>
        </w:rPr>
        <w:t xml:space="preserve">Expliquen el contenido de la Charla Ted teniendo en cuenta qué expresa Liliana Bodoc sobre la </w:t>
      </w:r>
      <w:r>
        <w:rPr>
          <w:b/>
          <w:bCs/>
          <w:color w:val="000000"/>
        </w:rPr>
        <w:t>palabra poética</w:t>
      </w:r>
      <w:r>
        <w:rPr>
          <w:color w:val="000000"/>
        </w:rPr>
        <w:t>.</w:t>
      </w:r>
    </w:p>
    <w:p w14:paraId="024467D2" w14:textId="77777777" w:rsidR="00880938" w:rsidRDefault="00880938" w:rsidP="00880938">
      <w:pPr>
        <w:pStyle w:val="NormalWeb"/>
        <w:numPr>
          <w:ilvl w:val="0"/>
          <w:numId w:val="3"/>
        </w:numPr>
        <w:spacing w:before="0" w:beforeAutospacing="0" w:after="240" w:afterAutospacing="0"/>
        <w:jc w:val="both"/>
        <w:textAlignment w:val="baseline"/>
        <w:rPr>
          <w:color w:val="000000"/>
        </w:rPr>
      </w:pPr>
      <w:r>
        <w:rPr>
          <w:color w:val="000000"/>
        </w:rPr>
        <w:t xml:space="preserve">La autora plantea que hay que entender </w:t>
      </w:r>
      <w:r>
        <w:rPr>
          <w:b/>
          <w:bCs/>
          <w:i/>
          <w:iCs/>
          <w:color w:val="000000"/>
        </w:rPr>
        <w:t>la palabra</w:t>
      </w:r>
      <w:r>
        <w:rPr>
          <w:color w:val="000000"/>
        </w:rPr>
        <w:t xml:space="preserve"> como la entienden nuestros pueblos originarios, y muchos otros pueblos ancestrales. Respondan desarrollando ¿a qué se refiere con esto la autora? </w:t>
      </w:r>
    </w:p>
    <w:p w14:paraId="154F91BF" w14:textId="77777777" w:rsidR="00880938" w:rsidRDefault="00880938">
      <w:pPr>
        <w:pStyle w:val="NormalWeb"/>
        <w:spacing w:before="240" w:beforeAutospacing="0" w:after="240" w:afterAutospacing="0"/>
        <w:jc w:val="both"/>
      </w:pPr>
      <w:r>
        <w:rPr>
          <w:color w:val="000000"/>
        </w:rPr>
        <w:t xml:space="preserve">9. Repasamos qué es una </w:t>
      </w:r>
      <w:r>
        <w:rPr>
          <w:b/>
          <w:bCs/>
          <w:color w:val="000000"/>
        </w:rPr>
        <w:t>metáfora</w:t>
      </w:r>
      <w:r>
        <w:rPr>
          <w:rFonts w:ascii="Calibri" w:hAnsi="Calibri"/>
          <w:color w:val="000000"/>
        </w:rPr>
        <w:t>: Una metáfora es una figura retórica que implica una relación de asociación entre dos elementos, generalmente de ámbitos muy diferentes.  </w:t>
      </w:r>
    </w:p>
    <w:p w14:paraId="2897178B" w14:textId="77777777" w:rsidR="00880938" w:rsidRDefault="00880938">
      <w:pPr>
        <w:pStyle w:val="NormalWeb"/>
        <w:spacing w:before="240" w:beforeAutospacing="0" w:after="240" w:afterAutospacing="0"/>
        <w:jc w:val="both"/>
      </w:pPr>
      <w:r>
        <w:rPr>
          <w:color w:val="000000"/>
        </w:rPr>
        <w:t>Liliana Bodoc para hablar de la palabra poética recurre a muchas metáforas, por ejemplo “</w:t>
      </w:r>
      <w:r>
        <w:rPr>
          <w:b/>
          <w:bCs/>
          <w:i/>
          <w:iCs/>
          <w:color w:val="000000"/>
        </w:rPr>
        <w:t>la palabra poética derriba muros</w:t>
      </w:r>
      <w:r>
        <w:rPr>
          <w:color w:val="000000"/>
        </w:rPr>
        <w:t>”. </w:t>
      </w:r>
    </w:p>
    <w:p w14:paraId="476F0118" w14:textId="77777777" w:rsidR="00880938" w:rsidRDefault="00880938">
      <w:pPr>
        <w:pStyle w:val="NormalWeb"/>
        <w:spacing w:before="240" w:beforeAutospacing="0" w:after="240" w:afterAutospacing="0"/>
        <w:jc w:val="both"/>
      </w:pPr>
      <w:r>
        <w:rPr>
          <w:b/>
          <w:bCs/>
          <w:color w:val="000000"/>
        </w:rPr>
        <w:t>Busquen y  escriban</w:t>
      </w:r>
      <w:r>
        <w:rPr>
          <w:color w:val="000000"/>
        </w:rPr>
        <w:t xml:space="preserve"> otra metáfora utilizada por la escritora. Luego explica con tus palabras la metáfora extraída. </w:t>
      </w:r>
    </w:p>
    <w:p w14:paraId="0889C825" w14:textId="77777777" w:rsidR="00880938" w:rsidRDefault="00880938">
      <w:pPr>
        <w:pStyle w:val="NormalWeb"/>
        <w:spacing w:before="240" w:beforeAutospacing="0" w:after="240" w:afterAutospacing="0"/>
        <w:jc w:val="both"/>
      </w:pPr>
      <w:r>
        <w:rPr>
          <w:color w:val="000000"/>
        </w:rPr>
        <w:t>10. Escriban un nuevo título para la Charla Ted que sintetice su contenido. </w:t>
      </w:r>
    </w:p>
    <w:p w14:paraId="28CFDF6D" w14:textId="77777777" w:rsidR="00880938" w:rsidRDefault="00880938">
      <w:pPr>
        <w:pStyle w:val="NormalWeb"/>
        <w:spacing w:before="240" w:beforeAutospacing="0" w:after="240" w:afterAutospacing="0"/>
        <w:jc w:val="both"/>
      </w:pPr>
      <w:r>
        <w:rPr>
          <w:rFonts w:ascii="Roboto" w:hAnsi="Roboto"/>
          <w:color w:val="000000"/>
          <w:sz w:val="21"/>
          <w:szCs w:val="21"/>
        </w:rPr>
        <w:t xml:space="preserve">11.  La autora expresa </w:t>
      </w:r>
      <w:r>
        <w:rPr>
          <w:rFonts w:ascii="Roboto" w:hAnsi="Roboto"/>
          <w:i/>
          <w:iCs/>
          <w:color w:val="000000"/>
          <w:sz w:val="21"/>
          <w:szCs w:val="21"/>
        </w:rPr>
        <w:t>“La palabra nos hace libres, la palabra nos hace bellos, nos hace luminosos. Si alguna vez nos toca quedarnos sin palabras es bueno que sea porque estamos maravillados y no porque estamos vacíos.”</w:t>
      </w:r>
      <w:r>
        <w:rPr>
          <w:rFonts w:ascii="Roboto" w:hAnsi="Roboto"/>
          <w:color w:val="000000"/>
          <w:sz w:val="21"/>
          <w:szCs w:val="21"/>
        </w:rPr>
        <w:t xml:space="preserve"> Piensen  en qué experiencias de lectura de textos literarios te hicieron sentir más libre, escribe qué lecturas (recuerda el libro</w:t>
      </w:r>
    </w:p>
    <w:p w14:paraId="49BB23FA" w14:textId="77777777" w:rsidR="00880938" w:rsidRDefault="00880938">
      <w:pPr>
        <w:pStyle w:val="NormalWeb"/>
        <w:spacing w:before="240" w:beforeAutospacing="0" w:after="240" w:afterAutospacing="0"/>
        <w:jc w:val="both"/>
      </w:pPr>
      <w:r>
        <w:rPr>
          <w:rFonts w:ascii="Roboto" w:hAnsi="Roboto"/>
          <w:color w:val="000000"/>
          <w:sz w:val="21"/>
          <w:szCs w:val="21"/>
        </w:rPr>
        <w:t> o libros, autor, autores)  recuerdan haber disfrutado más y escriban brevemente sobre esa experiencia. </w:t>
      </w:r>
    </w:p>
    <w:p w14:paraId="2B5FFD52" w14:textId="77777777" w:rsidR="00880938" w:rsidRDefault="00880938">
      <w:pPr>
        <w:spacing w:after="240"/>
        <w:rPr>
          <w:rFonts w:eastAsia="Times New Roman"/>
        </w:rPr>
      </w:pP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14:paraId="1C8601EA" w14:textId="77777777" w:rsidR="00880938" w:rsidRDefault="00880938">
      <w:pPr>
        <w:pStyle w:val="NormalWeb"/>
        <w:spacing w:before="240" w:beforeAutospacing="0" w:after="240" w:afterAutospacing="0"/>
        <w:jc w:val="both"/>
      </w:pPr>
      <w:r>
        <w:rPr>
          <w:rFonts w:ascii="Calibri" w:hAnsi="Calibri"/>
          <w:b/>
          <w:bCs/>
          <w:i/>
          <w:iCs/>
          <w:color w:val="000000"/>
          <w:sz w:val="22"/>
          <w:szCs w:val="22"/>
          <w:u w:val="single"/>
        </w:rPr>
        <w:t>-Actividades de Lengua Extranjera: Inglés: (ENGLISH SUBJECT)</w:t>
      </w:r>
    </w:p>
    <w:p w14:paraId="5C0440A7" w14:textId="77777777" w:rsidR="00880938" w:rsidRDefault="00880938">
      <w:pPr>
        <w:pStyle w:val="NormalWeb"/>
        <w:spacing w:before="240" w:beforeAutospacing="0" w:after="240" w:afterAutospacing="0"/>
      </w:pPr>
      <w:r>
        <w:rPr>
          <w:rFonts w:ascii="Calibri" w:hAnsi="Calibri"/>
          <w:color w:val="000000"/>
          <w:sz w:val="22"/>
          <w:szCs w:val="22"/>
        </w:rPr>
        <w:t>.</w:t>
      </w:r>
      <w:r>
        <w:rPr>
          <w:rFonts w:ascii="Calibri" w:hAnsi="Calibri"/>
          <w:color w:val="000000"/>
          <w:sz w:val="22"/>
          <w:szCs w:val="22"/>
          <w:u w:val="single"/>
        </w:rPr>
        <w:t>Fecha de presentación</w:t>
      </w:r>
      <w:r>
        <w:rPr>
          <w:rFonts w:ascii="Calibri" w:hAnsi="Calibri"/>
          <w:color w:val="000000"/>
          <w:sz w:val="22"/>
          <w:szCs w:val="22"/>
        </w:rPr>
        <w:t>: 05/03/2025.           </w:t>
      </w:r>
    </w:p>
    <w:p w14:paraId="2A312DEC" w14:textId="77777777" w:rsidR="00880938" w:rsidRDefault="00880938">
      <w:pPr>
        <w:pStyle w:val="NormalWeb"/>
        <w:spacing w:before="240" w:beforeAutospacing="0" w:after="240" w:afterAutospacing="0"/>
      </w:pPr>
      <w:r>
        <w:rPr>
          <w:rFonts w:ascii="Calibri" w:hAnsi="Calibri"/>
          <w:color w:val="000000"/>
          <w:sz w:val="22"/>
          <w:szCs w:val="22"/>
        </w:rPr>
        <w:t> .</w:t>
      </w:r>
      <w:r>
        <w:rPr>
          <w:rFonts w:ascii="Calibri" w:hAnsi="Calibri"/>
          <w:color w:val="000000"/>
          <w:sz w:val="22"/>
          <w:szCs w:val="22"/>
          <w:u w:val="single"/>
        </w:rPr>
        <w:t>Carácter</w:t>
      </w:r>
      <w:r>
        <w:rPr>
          <w:rFonts w:ascii="Calibri" w:hAnsi="Calibri"/>
          <w:color w:val="000000"/>
          <w:sz w:val="22"/>
          <w:szCs w:val="22"/>
        </w:rPr>
        <w:t>: Obligatorio  (primer nota parcial)</w:t>
      </w:r>
    </w:p>
    <w:p w14:paraId="3BBB75C0" w14:textId="77777777" w:rsidR="00880938" w:rsidRDefault="00880938">
      <w:pPr>
        <w:pStyle w:val="NormalWeb"/>
        <w:spacing w:before="240" w:beforeAutospacing="0" w:after="240" w:afterAutospacing="0"/>
      </w:pPr>
      <w:r>
        <w:rPr>
          <w:rFonts w:ascii="Calibri" w:hAnsi="Calibri"/>
          <w:color w:val="000000"/>
          <w:sz w:val="22"/>
          <w:szCs w:val="22"/>
        </w:rPr>
        <w:t>.</w:t>
      </w:r>
      <w:r>
        <w:rPr>
          <w:rFonts w:ascii="Calibri" w:hAnsi="Calibri"/>
          <w:color w:val="000000"/>
          <w:sz w:val="22"/>
          <w:szCs w:val="22"/>
          <w:u w:val="single"/>
        </w:rPr>
        <w:t>Capacidad general</w:t>
      </w:r>
      <w:r>
        <w:rPr>
          <w:rFonts w:ascii="Calibri" w:hAnsi="Calibri"/>
          <w:color w:val="000000"/>
          <w:sz w:val="22"/>
          <w:szCs w:val="22"/>
        </w:rPr>
        <w:t xml:space="preserve">: </w:t>
      </w:r>
      <w:r>
        <w:rPr>
          <w:rFonts w:ascii="Calibri" w:hAnsi="Calibri"/>
          <w:color w:val="000000"/>
          <w:sz w:val="22"/>
          <w:szCs w:val="22"/>
          <w:u w:val="single"/>
        </w:rPr>
        <w:t>Comunicación y Pensamiento crítico.</w:t>
      </w:r>
    </w:p>
    <w:p w14:paraId="21A11760" w14:textId="77777777" w:rsidR="00880938" w:rsidRDefault="00880938">
      <w:pPr>
        <w:pStyle w:val="NormalWeb"/>
        <w:spacing w:before="240" w:beforeAutospacing="0" w:after="240" w:afterAutospacing="0"/>
      </w:pPr>
      <w:r>
        <w:rPr>
          <w:rFonts w:ascii="Calibri" w:hAnsi="Calibri"/>
          <w:color w:val="000000"/>
          <w:sz w:val="22"/>
          <w:szCs w:val="22"/>
        </w:rPr>
        <w:t>.</w:t>
      </w:r>
      <w:r>
        <w:rPr>
          <w:rFonts w:ascii="Calibri" w:hAnsi="Calibri"/>
          <w:color w:val="000000"/>
          <w:sz w:val="22"/>
          <w:szCs w:val="22"/>
          <w:u w:val="single"/>
        </w:rPr>
        <w:t>Capacidad específica</w:t>
      </w:r>
      <w:r>
        <w:rPr>
          <w:rFonts w:ascii="Calibri" w:hAnsi="Calibri"/>
          <w:color w:val="000000"/>
          <w:sz w:val="22"/>
          <w:szCs w:val="22"/>
        </w:rPr>
        <w:t>: Comprensión lectora.</w:t>
      </w:r>
    </w:p>
    <w:p w14:paraId="3C0A826F" w14:textId="77777777" w:rsidR="00880938" w:rsidRDefault="00880938">
      <w:pPr>
        <w:rPr>
          <w:rFonts w:eastAsia="Times New Roman"/>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880938" w14:paraId="427AAD74" w14:textId="77777777">
        <w:trPr>
          <w:trHeight w:val="18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ABDE1" w14:textId="77777777" w:rsidR="00880938" w:rsidRDefault="00880938">
            <w:pPr>
              <w:pStyle w:val="NormalWeb"/>
              <w:spacing w:before="0" w:beforeAutospacing="0" w:after="0" w:afterAutospacing="0"/>
            </w:pPr>
            <w:r>
              <w:rPr>
                <w:rFonts w:ascii="Calibri" w:hAnsi="Calibri"/>
                <w:color w:val="000000"/>
                <w:sz w:val="22"/>
                <w:szCs w:val="22"/>
                <w:u w:val="single"/>
              </w:rPr>
              <w:t>Criterios de evaluación</w:t>
            </w:r>
            <w:r>
              <w:rPr>
                <w:rFonts w:ascii="Calibri" w:hAnsi="Calibri"/>
                <w:color w:val="000000"/>
                <w:sz w:val="22"/>
                <w:szCs w:val="22"/>
              </w:rPr>
              <w:t>:  . Leer e interpretar un artículo en inglés sobre un tema de actualidad.</w:t>
            </w:r>
          </w:p>
          <w:p w14:paraId="3A934D9C" w14:textId="77777777" w:rsidR="00880938" w:rsidRDefault="00880938">
            <w:pPr>
              <w:rPr>
                <w:rFonts w:eastAsia="Times New Roman"/>
              </w:rPr>
            </w:pPr>
          </w:p>
          <w:p w14:paraId="401530AA" w14:textId="77777777" w:rsidR="00880938" w:rsidRDefault="00880938">
            <w:pPr>
              <w:pStyle w:val="NormalWeb"/>
              <w:spacing w:before="0" w:beforeAutospacing="0" w:after="0" w:afterAutospacing="0"/>
            </w:pPr>
            <w:r>
              <w:rPr>
                <w:rFonts w:ascii="Calibri" w:hAnsi="Calibri"/>
                <w:color w:val="000000"/>
                <w:sz w:val="22"/>
                <w:szCs w:val="22"/>
              </w:rPr>
              <w:t>                                            . Reconocer y utilizar estructuras en presente y pasado.</w:t>
            </w:r>
          </w:p>
          <w:p w14:paraId="07F8BF2E" w14:textId="77777777" w:rsidR="00880938" w:rsidRDefault="00880938">
            <w:pPr>
              <w:rPr>
                <w:rFonts w:eastAsia="Times New Roman"/>
              </w:rPr>
            </w:pPr>
          </w:p>
          <w:p w14:paraId="6CCAFDE2" w14:textId="77777777" w:rsidR="00880938" w:rsidRDefault="00880938">
            <w:pPr>
              <w:pStyle w:val="NormalWeb"/>
              <w:spacing w:before="0" w:beforeAutospacing="0" w:after="0" w:afterAutospacing="0"/>
            </w:pPr>
            <w:r>
              <w:rPr>
                <w:rFonts w:ascii="Calibri" w:hAnsi="Calibri"/>
                <w:color w:val="000000"/>
                <w:sz w:val="22"/>
                <w:szCs w:val="22"/>
              </w:rPr>
              <w:t>                                             .Responder preguntas de reflexión sobre el texto.</w:t>
            </w:r>
          </w:p>
        </w:tc>
      </w:tr>
    </w:tbl>
    <w:p w14:paraId="775D199F" w14:textId="77777777" w:rsidR="00880938" w:rsidRDefault="00880938">
      <w:pPr>
        <w:rPr>
          <w:rFonts w:eastAsia="Times New Roman"/>
        </w:rPr>
      </w:pPr>
    </w:p>
    <w:p w14:paraId="49ACEAD6" w14:textId="77777777" w:rsidR="00880938" w:rsidRDefault="00880938">
      <w:pPr>
        <w:pStyle w:val="NormalWeb"/>
        <w:spacing w:before="240" w:beforeAutospacing="0" w:after="240" w:afterAutospacing="0"/>
      </w:pPr>
      <w:r>
        <w:rPr>
          <w:rFonts w:ascii="Calibri" w:hAnsi="Calibri"/>
          <w:b/>
          <w:bCs/>
          <w:color w:val="000000"/>
          <w:sz w:val="22"/>
          <w:szCs w:val="22"/>
          <w:u w:val="single"/>
        </w:rPr>
        <w:t>Activitie</w:t>
      </w:r>
      <w:r>
        <w:rPr>
          <w:rFonts w:ascii="Calibri" w:hAnsi="Calibri"/>
          <w:b/>
          <w:bCs/>
          <w:color w:val="000000"/>
          <w:sz w:val="22"/>
          <w:szCs w:val="22"/>
        </w:rPr>
        <w:t>s</w:t>
      </w:r>
      <w:r>
        <w:rPr>
          <w:rFonts w:ascii="Calibri" w:hAnsi="Calibri"/>
          <w:color w:val="000000"/>
          <w:sz w:val="22"/>
          <w:szCs w:val="22"/>
        </w:rPr>
        <w:t>:</w:t>
      </w:r>
      <w:r>
        <w:rPr>
          <w:rFonts w:ascii="Calibri" w:hAnsi="Calibri"/>
          <w:color w:val="000000"/>
          <w:sz w:val="22"/>
          <w:szCs w:val="22"/>
          <w:u w:val="single"/>
        </w:rPr>
        <w:t> </w:t>
      </w:r>
    </w:p>
    <w:p w14:paraId="09B9FA2C" w14:textId="77777777" w:rsidR="00880938" w:rsidRDefault="00880938">
      <w:pPr>
        <w:pStyle w:val="NormalWeb"/>
        <w:spacing w:before="240" w:beforeAutospacing="0" w:after="240" w:afterAutospacing="0"/>
      </w:pPr>
      <w:r>
        <w:rPr>
          <w:rFonts w:ascii="Calibri" w:hAnsi="Calibri"/>
          <w:color w:val="000000"/>
          <w:sz w:val="22"/>
          <w:szCs w:val="22"/>
          <w:u w:val="single"/>
        </w:rPr>
        <w:t>READING COMPREHENSION:</w:t>
      </w:r>
      <w:r>
        <w:rPr>
          <w:rFonts w:ascii="Calibri" w:hAnsi="Calibri"/>
          <w:b/>
          <w:bCs/>
          <w:color w:val="000000"/>
          <w:sz w:val="22"/>
          <w:szCs w:val="22"/>
          <w:u w:val="single"/>
        </w:rPr>
        <w:t> </w:t>
      </w:r>
    </w:p>
    <w:p w14:paraId="3EBF2913" w14:textId="77777777" w:rsidR="00880938" w:rsidRDefault="00880938">
      <w:pPr>
        <w:pStyle w:val="NormalWeb"/>
        <w:spacing w:before="240" w:beforeAutospacing="0" w:after="240" w:afterAutospacing="0"/>
      </w:pPr>
      <w:r>
        <w:rPr>
          <w:rFonts w:ascii="Calibri" w:hAnsi="Calibri"/>
          <w:b/>
          <w:bCs/>
          <w:color w:val="000000"/>
          <w:sz w:val="22"/>
          <w:szCs w:val="22"/>
          <w:u w:val="single"/>
        </w:rPr>
        <w:t>1- Read carefully the internet article</w:t>
      </w:r>
      <w:r>
        <w:rPr>
          <w:rFonts w:ascii="Calibri" w:hAnsi="Calibri"/>
          <w:color w:val="000000"/>
          <w:sz w:val="22"/>
          <w:szCs w:val="22"/>
        </w:rPr>
        <w:t>. </w:t>
      </w:r>
    </w:p>
    <w:p w14:paraId="4697957E" w14:textId="77777777" w:rsidR="00880938" w:rsidRDefault="00880938">
      <w:pPr>
        <w:pStyle w:val="NormalWeb"/>
        <w:spacing w:before="240" w:beforeAutospacing="0" w:after="240" w:afterAutospacing="0"/>
      </w:pPr>
      <w:r>
        <w:rPr>
          <w:rFonts w:ascii="Calibri" w:hAnsi="Calibri"/>
          <w:b/>
          <w:bCs/>
          <w:noProof/>
          <w:color w:val="000000"/>
          <w:sz w:val="22"/>
          <w:szCs w:val="22"/>
          <w:bdr w:val="none" w:sz="0" w:space="0" w:color="auto" w:frame="1"/>
        </w:rPr>
        <w:drawing>
          <wp:inline distT="0" distB="0" distL="0" distR="0" wp14:anchorId="1C08D91C" wp14:editId="1A7DC3F1">
            <wp:extent cx="6345555" cy="8618855"/>
            <wp:effectExtent l="0" t="0" r="0" b="0"/>
            <wp:docPr id="1085610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5555" cy="8618855"/>
                    </a:xfrm>
                    <a:prstGeom prst="rect">
                      <a:avLst/>
                    </a:prstGeom>
                    <a:noFill/>
                    <a:ln>
                      <a:noFill/>
                    </a:ln>
                  </pic:spPr>
                </pic:pic>
              </a:graphicData>
            </a:graphic>
          </wp:inline>
        </w:drawing>
      </w:r>
    </w:p>
    <w:p w14:paraId="404EE993" w14:textId="77777777" w:rsidR="00880938" w:rsidRDefault="00880938">
      <w:pPr>
        <w:spacing w:after="240"/>
        <w:rPr>
          <w:rFonts w:eastAsia="Times New Roman"/>
        </w:rPr>
      </w:pPr>
    </w:p>
    <w:p w14:paraId="2E638E56" w14:textId="77777777" w:rsidR="00880938" w:rsidRDefault="00880938">
      <w:pPr>
        <w:pStyle w:val="NormalWeb"/>
        <w:spacing w:before="240" w:beforeAutospacing="0" w:after="240" w:afterAutospacing="0"/>
        <w:jc w:val="both"/>
      </w:pPr>
      <w:r>
        <w:rPr>
          <w:rFonts w:ascii="Calibri" w:hAnsi="Calibri"/>
          <w:color w:val="000000"/>
          <w:sz w:val="22"/>
          <w:szCs w:val="22"/>
        </w:rPr>
        <w:t>2-</w:t>
      </w:r>
      <w:r>
        <w:rPr>
          <w:rFonts w:ascii="Calibri" w:hAnsi="Calibri"/>
          <w:color w:val="000000"/>
          <w:sz w:val="22"/>
          <w:szCs w:val="22"/>
          <w:u w:val="single"/>
        </w:rPr>
        <w:t>Answer the questions about the text.</w:t>
      </w:r>
    </w:p>
    <w:p w14:paraId="3C583C3B" w14:textId="77777777" w:rsidR="00880938" w:rsidRDefault="00880938" w:rsidP="00880938">
      <w:pPr>
        <w:pStyle w:val="NormalWeb"/>
        <w:numPr>
          <w:ilvl w:val="0"/>
          <w:numId w:val="4"/>
        </w:numPr>
        <w:spacing w:before="240" w:beforeAutospacing="0" w:after="0" w:afterAutospacing="0"/>
        <w:jc w:val="both"/>
        <w:textAlignment w:val="baseline"/>
        <w:rPr>
          <w:rFonts w:ascii="Calibri" w:hAnsi="Calibri"/>
          <w:b/>
          <w:bCs/>
          <w:color w:val="000000"/>
          <w:sz w:val="22"/>
          <w:szCs w:val="22"/>
        </w:rPr>
      </w:pPr>
      <w:r>
        <w:rPr>
          <w:rFonts w:ascii="Calibri" w:hAnsi="Calibri"/>
          <w:b/>
          <w:bCs/>
          <w:color w:val="000000"/>
          <w:sz w:val="22"/>
          <w:szCs w:val="22"/>
        </w:rPr>
        <w:t>What did Elon create at the age of twelve?.........................................................................</w:t>
      </w:r>
    </w:p>
    <w:p w14:paraId="200B65BF" w14:textId="77777777" w:rsidR="00880938" w:rsidRDefault="00880938" w:rsidP="00880938">
      <w:pPr>
        <w:pStyle w:val="NormalWeb"/>
        <w:numPr>
          <w:ilvl w:val="0"/>
          <w:numId w:val="5"/>
        </w:numPr>
        <w:spacing w:before="0" w:beforeAutospacing="0" w:after="240" w:afterAutospacing="0"/>
        <w:jc w:val="both"/>
        <w:textAlignment w:val="baseline"/>
        <w:rPr>
          <w:rFonts w:ascii="Calibri" w:hAnsi="Calibri"/>
          <w:b/>
          <w:bCs/>
          <w:color w:val="000000"/>
          <w:sz w:val="22"/>
          <w:szCs w:val="22"/>
        </w:rPr>
      </w:pPr>
      <w:r>
        <w:rPr>
          <w:rFonts w:ascii="Calibri" w:hAnsi="Calibri"/>
          <w:b/>
          <w:bCs/>
          <w:color w:val="000000"/>
          <w:sz w:val="22"/>
          <w:szCs w:val="22"/>
        </w:rPr>
        <w:t>How much money did he receive for the video game?.........................................................</w:t>
      </w:r>
    </w:p>
    <w:p w14:paraId="704B20B5" w14:textId="77777777" w:rsidR="00880938" w:rsidRDefault="00880938">
      <w:pPr>
        <w:pStyle w:val="NormalWeb"/>
        <w:spacing w:before="240" w:beforeAutospacing="0" w:after="240" w:afterAutospacing="0"/>
        <w:jc w:val="both"/>
      </w:pPr>
      <w:r>
        <w:rPr>
          <w:rFonts w:ascii="Calibri" w:hAnsi="Calibri"/>
          <w:color w:val="000000"/>
          <w:sz w:val="22"/>
          <w:szCs w:val="22"/>
        </w:rPr>
        <w:t xml:space="preserve">3- </w:t>
      </w:r>
      <w:r>
        <w:rPr>
          <w:rFonts w:ascii="Calibri" w:hAnsi="Calibri"/>
          <w:color w:val="000000"/>
          <w:sz w:val="22"/>
          <w:szCs w:val="22"/>
          <w:u w:val="single"/>
        </w:rPr>
        <w:t>Reflexive Thinking:</w:t>
      </w:r>
      <w:r>
        <w:rPr>
          <w:rFonts w:ascii="Calibri" w:hAnsi="Calibri"/>
          <w:color w:val="000000"/>
          <w:sz w:val="22"/>
          <w:szCs w:val="22"/>
        </w:rPr>
        <w:t xml:space="preserve"> </w:t>
      </w:r>
      <w:r>
        <w:rPr>
          <w:rFonts w:ascii="Calibri" w:hAnsi="Calibri"/>
          <w:color w:val="000000"/>
          <w:sz w:val="22"/>
          <w:szCs w:val="22"/>
          <w:u w:val="single"/>
        </w:rPr>
        <w:t xml:space="preserve">Think and circle </w:t>
      </w:r>
      <w:r>
        <w:rPr>
          <w:rFonts w:ascii="Calibri" w:hAnsi="Calibri"/>
          <w:color w:val="000000"/>
          <w:sz w:val="22"/>
          <w:szCs w:val="22"/>
        </w:rPr>
        <w:t xml:space="preserve">. </w:t>
      </w:r>
      <w:r>
        <w:rPr>
          <w:rFonts w:ascii="Calibri" w:hAnsi="Calibri"/>
          <w:color w:val="000000"/>
          <w:sz w:val="22"/>
          <w:szCs w:val="22"/>
          <w:u w:val="single"/>
        </w:rPr>
        <w:t>Then, complete</w:t>
      </w:r>
      <w:r>
        <w:rPr>
          <w:rFonts w:ascii="Calibri" w:hAnsi="Calibri"/>
          <w:color w:val="000000"/>
          <w:sz w:val="22"/>
          <w:szCs w:val="22"/>
        </w:rPr>
        <w:t>.</w:t>
      </w:r>
    </w:p>
    <w:p w14:paraId="0D32B52C" w14:textId="77777777" w:rsidR="00880938" w:rsidRDefault="00880938">
      <w:pPr>
        <w:pStyle w:val="NormalWeb"/>
        <w:spacing w:before="240" w:beforeAutospacing="0" w:after="240" w:afterAutospacing="0"/>
        <w:jc w:val="both"/>
      </w:pPr>
      <w:r>
        <w:rPr>
          <w:rFonts w:ascii="Calibri" w:hAnsi="Calibri"/>
          <w:color w:val="000000"/>
          <w:sz w:val="22"/>
          <w:szCs w:val="22"/>
        </w:rPr>
        <w:t>-Elon is an ……………………………………………………………..</w:t>
      </w:r>
    </w:p>
    <w:p w14:paraId="6D5CFE5F" w14:textId="77777777" w:rsidR="00880938" w:rsidRDefault="00880938">
      <w:pPr>
        <w:pStyle w:val="NormalWeb"/>
        <w:spacing w:before="240" w:beforeAutospacing="0" w:after="240" w:afterAutospacing="0"/>
        <w:jc w:val="both"/>
      </w:pPr>
      <w:r>
        <w:rPr>
          <w:rFonts w:ascii="Calibri" w:hAnsi="Calibri"/>
          <w:b/>
          <w:bCs/>
          <w:i/>
          <w:iCs/>
          <w:color w:val="000000"/>
          <w:sz w:val="22"/>
          <w:szCs w:val="22"/>
        </w:rPr>
        <w:t>lazy person   -        innovative person  -  enthusiastic person</w:t>
      </w:r>
    </w:p>
    <w:p w14:paraId="239774DB" w14:textId="77777777" w:rsidR="00880938" w:rsidRDefault="00880938">
      <w:pPr>
        <w:pStyle w:val="NormalWeb"/>
        <w:spacing w:before="240" w:beforeAutospacing="0" w:after="240" w:afterAutospacing="0"/>
        <w:jc w:val="both"/>
      </w:pPr>
      <w:r>
        <w:rPr>
          <w:rFonts w:ascii="Calibri" w:hAnsi="Calibri"/>
          <w:color w:val="000000"/>
          <w:sz w:val="22"/>
          <w:szCs w:val="22"/>
        </w:rPr>
        <w:t>-Elon is an ………………………………………………………………..</w:t>
      </w:r>
    </w:p>
    <w:p w14:paraId="046AB015" w14:textId="77777777" w:rsidR="00880938" w:rsidRDefault="00880938">
      <w:pPr>
        <w:pStyle w:val="NormalWeb"/>
        <w:spacing w:before="240" w:beforeAutospacing="0" w:after="240" w:afterAutospacing="0"/>
        <w:jc w:val="both"/>
      </w:pPr>
      <w:r>
        <w:rPr>
          <w:rFonts w:ascii="Calibri" w:hAnsi="Calibri"/>
          <w:b/>
          <w:bCs/>
          <w:i/>
          <w:iCs/>
          <w:color w:val="000000"/>
          <w:sz w:val="22"/>
          <w:szCs w:val="22"/>
        </w:rPr>
        <w:t>ambitious person   - intelligent person  -  unsuccessful person</w:t>
      </w:r>
    </w:p>
    <w:p w14:paraId="0BF1C3CA" w14:textId="77777777" w:rsidR="00880938" w:rsidRDefault="00880938">
      <w:pPr>
        <w:pStyle w:val="NormalWeb"/>
        <w:spacing w:before="240" w:beforeAutospacing="0" w:after="240" w:afterAutospacing="0"/>
        <w:jc w:val="both"/>
      </w:pPr>
      <w:r>
        <w:rPr>
          <w:rFonts w:ascii="Calibri" w:hAnsi="Calibri"/>
          <w:color w:val="000000"/>
          <w:sz w:val="22"/>
          <w:szCs w:val="22"/>
        </w:rPr>
        <w:t>4</w:t>
      </w:r>
      <w:r>
        <w:rPr>
          <w:rFonts w:ascii="Calibri" w:hAnsi="Calibri"/>
          <w:color w:val="000000"/>
          <w:sz w:val="22"/>
          <w:szCs w:val="22"/>
          <w:u w:val="single"/>
        </w:rPr>
        <w:t>- Find the answer in the article.</w:t>
      </w:r>
    </w:p>
    <w:p w14:paraId="54F0CBA9" w14:textId="77777777" w:rsidR="00880938" w:rsidRDefault="00880938">
      <w:pPr>
        <w:pStyle w:val="NormalWeb"/>
        <w:spacing w:before="240" w:beforeAutospacing="0" w:after="240" w:afterAutospacing="0"/>
        <w:jc w:val="both"/>
      </w:pPr>
      <w:r>
        <w:rPr>
          <w:rFonts w:ascii="Calibri" w:hAnsi="Calibri"/>
          <w:color w:val="000000"/>
          <w:sz w:val="22"/>
          <w:szCs w:val="22"/>
        </w:rPr>
        <w:t>a) What is Elon´s main goal for the human being's future? </w:t>
      </w:r>
    </w:p>
    <w:p w14:paraId="34C203D6" w14:textId="77777777" w:rsidR="00880938" w:rsidRDefault="00880938">
      <w:pPr>
        <w:pStyle w:val="NormalWeb"/>
        <w:spacing w:before="240" w:beforeAutospacing="0" w:after="240" w:afterAutospacing="0"/>
        <w:jc w:val="both"/>
      </w:pPr>
      <w:r>
        <w:rPr>
          <w:rFonts w:ascii="Calibri" w:hAnsi="Calibri"/>
          <w:color w:val="000000"/>
          <w:sz w:val="22"/>
          <w:szCs w:val="22"/>
        </w:rPr>
        <w:t>…………………………………………………………………………………………………………………………………</w:t>
      </w:r>
    </w:p>
    <w:p w14:paraId="121A02BC" w14:textId="77777777" w:rsidR="00880938" w:rsidRDefault="00880938">
      <w:pPr>
        <w:pStyle w:val="NormalWeb"/>
        <w:spacing w:before="240" w:beforeAutospacing="0" w:after="240" w:afterAutospacing="0"/>
        <w:jc w:val="both"/>
      </w:pPr>
      <w:r>
        <w:rPr>
          <w:rFonts w:ascii="Calibri" w:hAnsi="Calibri"/>
          <w:color w:val="000000"/>
          <w:sz w:val="22"/>
          <w:szCs w:val="22"/>
        </w:rPr>
        <w:t>b) What is your opinion about his plans? Are you for or against?</w:t>
      </w:r>
      <w:r>
        <w:rPr>
          <w:rFonts w:ascii="Calibri" w:hAnsi="Calibri"/>
          <w:color w:val="000000"/>
          <w:sz w:val="22"/>
          <w:szCs w:val="22"/>
          <w:u w:val="single"/>
        </w:rPr>
        <w:t xml:space="preserve"> Support your ideas in one sentence. </w:t>
      </w:r>
      <w:r>
        <w:rPr>
          <w:rFonts w:ascii="Calibri" w:hAnsi="Calibri"/>
          <w:color w:val="000000"/>
          <w:sz w:val="22"/>
          <w:szCs w:val="22"/>
        </w:rPr>
        <w:t>(Write in english)</w:t>
      </w:r>
    </w:p>
    <w:p w14:paraId="0AE79F8C" w14:textId="77777777" w:rsidR="00880938" w:rsidRDefault="00880938">
      <w:pPr>
        <w:pStyle w:val="NormalWeb"/>
        <w:spacing w:before="240" w:beforeAutospacing="0" w:after="240" w:afterAutospacing="0"/>
        <w:jc w:val="both"/>
      </w:pPr>
      <w:r>
        <w:rPr>
          <w:rFonts w:ascii="Calibri" w:hAnsi="Calibri"/>
          <w:b/>
          <w:bCs/>
          <w:color w:val="000000"/>
          <w:sz w:val="22"/>
          <w:szCs w:val="22"/>
        </w:rPr>
        <w:t>- I am in favour of his plans: ……………………………………………………………………………………………………………</w:t>
      </w:r>
    </w:p>
    <w:p w14:paraId="72E068A4" w14:textId="77777777" w:rsidR="00880938" w:rsidRDefault="00880938">
      <w:pPr>
        <w:rPr>
          <w:rFonts w:eastAsia="Times New Roman"/>
        </w:rPr>
      </w:pPr>
    </w:p>
    <w:p w14:paraId="261B50EB" w14:textId="77777777" w:rsidR="00880938" w:rsidRDefault="00880938">
      <w:pPr>
        <w:pStyle w:val="NormalWeb"/>
        <w:spacing w:before="240" w:beforeAutospacing="0" w:after="240" w:afterAutospacing="0"/>
        <w:jc w:val="both"/>
      </w:pPr>
      <w:r>
        <w:rPr>
          <w:rFonts w:ascii="Calibri" w:hAnsi="Calibri"/>
          <w:b/>
          <w:bCs/>
          <w:color w:val="000000"/>
          <w:sz w:val="22"/>
          <w:szCs w:val="22"/>
        </w:rPr>
        <w:t>- I am against his plans: …………………………………………………………………………………………………………………</w:t>
      </w:r>
    </w:p>
    <w:p w14:paraId="00FC0C16" w14:textId="77777777" w:rsidR="00880938" w:rsidRDefault="00880938">
      <w:pPr>
        <w:rPr>
          <w:rFonts w:eastAsia="Times New Roman"/>
        </w:rPr>
      </w:pPr>
    </w:p>
    <w:p w14:paraId="60684AC2" w14:textId="77777777" w:rsidR="00880938" w:rsidRDefault="00880938">
      <w:pPr>
        <w:pStyle w:val="NormalWeb"/>
        <w:spacing w:before="240" w:beforeAutospacing="0" w:after="240" w:afterAutospacing="0"/>
        <w:jc w:val="both"/>
      </w:pPr>
      <w:r>
        <w:rPr>
          <w:rFonts w:ascii="Calibri" w:hAnsi="Calibri"/>
          <w:b/>
          <w:bCs/>
          <w:color w:val="000000"/>
          <w:sz w:val="22"/>
          <w:szCs w:val="22"/>
        </w:rPr>
        <w:t> </w:t>
      </w:r>
    </w:p>
    <w:p w14:paraId="5C857039" w14:textId="77777777" w:rsidR="00880938" w:rsidRDefault="00880938"/>
    <w:sectPr w:rsidR="0088093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43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73B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D159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74535">
    <w:abstractNumId w:val="1"/>
  </w:num>
  <w:num w:numId="2" w16cid:durableId="1522666507">
    <w:abstractNumId w:val="0"/>
    <w:lvlOverride w:ilvl="0">
      <w:lvl w:ilvl="0">
        <w:numFmt w:val="lowerLetter"/>
        <w:lvlText w:val="%1."/>
        <w:lvlJc w:val="left"/>
      </w:lvl>
    </w:lvlOverride>
  </w:num>
  <w:num w:numId="3" w16cid:durableId="761149958">
    <w:abstractNumId w:val="0"/>
    <w:lvlOverride w:ilvl="0">
      <w:lvl w:ilvl="0">
        <w:numFmt w:val="lowerLetter"/>
        <w:lvlText w:val="%1."/>
        <w:lvlJc w:val="left"/>
      </w:lvl>
    </w:lvlOverride>
  </w:num>
  <w:num w:numId="4" w16cid:durableId="1829400695">
    <w:abstractNumId w:val="2"/>
    <w:lvlOverride w:ilvl="0">
      <w:lvl w:ilvl="0">
        <w:numFmt w:val="lowerLetter"/>
        <w:lvlText w:val="%1."/>
        <w:lvlJc w:val="left"/>
      </w:lvl>
    </w:lvlOverride>
  </w:num>
  <w:num w:numId="5" w16cid:durableId="2096703307">
    <w:abstractNumId w:val="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38"/>
    <w:rsid w:val="000A344B"/>
    <w:rsid w:val="0020180E"/>
    <w:rsid w:val="00880938"/>
    <w:rsid w:val="008A0BF6"/>
    <w:rsid w:val="00A372FD"/>
    <w:rsid w:val="00B42107"/>
    <w:rsid w:val="00E9500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F3D2FEF"/>
  <w15:chartTrackingRefBased/>
  <w15:docId w15:val="{065D97E8-B82F-A94C-9D3A-C376ADAC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0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0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09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09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09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09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09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09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09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09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09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09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09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09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09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09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09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0938"/>
    <w:rPr>
      <w:rFonts w:eastAsiaTheme="majorEastAsia" w:cstheme="majorBidi"/>
      <w:color w:val="272727" w:themeColor="text1" w:themeTint="D8"/>
    </w:rPr>
  </w:style>
  <w:style w:type="paragraph" w:styleId="Ttulo">
    <w:name w:val="Title"/>
    <w:basedOn w:val="Normal"/>
    <w:next w:val="Normal"/>
    <w:link w:val="TtuloCar"/>
    <w:uiPriority w:val="10"/>
    <w:qFormat/>
    <w:rsid w:val="00880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09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09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09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0938"/>
    <w:pPr>
      <w:spacing w:before="160"/>
      <w:jc w:val="center"/>
    </w:pPr>
    <w:rPr>
      <w:i/>
      <w:iCs/>
      <w:color w:val="404040" w:themeColor="text1" w:themeTint="BF"/>
    </w:rPr>
  </w:style>
  <w:style w:type="character" w:customStyle="1" w:styleId="CitaCar">
    <w:name w:val="Cita Car"/>
    <w:basedOn w:val="Fuentedeprrafopredeter"/>
    <w:link w:val="Cita"/>
    <w:uiPriority w:val="29"/>
    <w:rsid w:val="00880938"/>
    <w:rPr>
      <w:i/>
      <w:iCs/>
      <w:color w:val="404040" w:themeColor="text1" w:themeTint="BF"/>
    </w:rPr>
  </w:style>
  <w:style w:type="paragraph" w:styleId="Prrafodelista">
    <w:name w:val="List Paragraph"/>
    <w:basedOn w:val="Normal"/>
    <w:uiPriority w:val="34"/>
    <w:qFormat/>
    <w:rsid w:val="00880938"/>
    <w:pPr>
      <w:ind w:left="720"/>
      <w:contextualSpacing/>
    </w:pPr>
  </w:style>
  <w:style w:type="character" w:styleId="nfasisintenso">
    <w:name w:val="Intense Emphasis"/>
    <w:basedOn w:val="Fuentedeprrafopredeter"/>
    <w:uiPriority w:val="21"/>
    <w:qFormat/>
    <w:rsid w:val="00880938"/>
    <w:rPr>
      <w:i/>
      <w:iCs/>
      <w:color w:val="0F4761" w:themeColor="accent1" w:themeShade="BF"/>
    </w:rPr>
  </w:style>
  <w:style w:type="paragraph" w:styleId="Citadestacada">
    <w:name w:val="Intense Quote"/>
    <w:basedOn w:val="Normal"/>
    <w:next w:val="Normal"/>
    <w:link w:val="CitadestacadaCar"/>
    <w:uiPriority w:val="30"/>
    <w:qFormat/>
    <w:rsid w:val="00880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0938"/>
    <w:rPr>
      <w:i/>
      <w:iCs/>
      <w:color w:val="0F4761" w:themeColor="accent1" w:themeShade="BF"/>
    </w:rPr>
  </w:style>
  <w:style w:type="character" w:styleId="Referenciaintensa">
    <w:name w:val="Intense Reference"/>
    <w:basedOn w:val="Fuentedeprrafopredeter"/>
    <w:uiPriority w:val="32"/>
    <w:qFormat/>
    <w:rsid w:val="00880938"/>
    <w:rPr>
      <w:b/>
      <w:bCs/>
      <w:smallCaps/>
      <w:color w:val="0F4761" w:themeColor="accent1" w:themeShade="BF"/>
      <w:spacing w:val="5"/>
    </w:rPr>
  </w:style>
  <w:style w:type="paragraph" w:styleId="NormalWeb">
    <w:name w:val="Normal (Web)"/>
    <w:basedOn w:val="Normal"/>
    <w:uiPriority w:val="99"/>
    <w:semiHidden/>
    <w:unhideWhenUsed/>
    <w:rsid w:val="00880938"/>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Fuentedeprrafopredeter"/>
    <w:rsid w:val="00880938"/>
  </w:style>
  <w:style w:type="character" w:styleId="Hipervnculo">
    <w:name w:val="Hyperlink"/>
    <w:basedOn w:val="Fuentedeprrafopredeter"/>
    <w:uiPriority w:val="99"/>
    <w:semiHidden/>
    <w:unhideWhenUsed/>
    <w:rsid w:val="008809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hyperlink" Target="https://www.youtube.com/watch?v=qOFyNOYp3MU" TargetMode="Externa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1386</Words>
  <Characters>7628</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542645858387</dc:creator>
  <cp:keywords/>
  <dc:description/>
  <cp:lastModifiedBy>542645858387</cp:lastModifiedBy>
  <cp:revision>2</cp:revision>
  <dcterms:created xsi:type="dcterms:W3CDTF">2025-05-21T21:25:00Z</dcterms:created>
  <dcterms:modified xsi:type="dcterms:W3CDTF">2025-05-21T21:25:00Z</dcterms:modified>
</cp:coreProperties>
</file>