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E633" w14:textId="4D4357E0" w:rsid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0B31C3">
        <w:rPr>
          <w:rFonts w:ascii="Times New Roman" w:hAnsi="Times New Roman" w:cs="Times New Roman"/>
          <w:kern w:val="0"/>
          <w14:ligatures w14:val="none"/>
        </w:rPr>
        <w:t>Trabajo Practico de Proyecto Tecnologico</w:t>
      </w:r>
    </w:p>
    <w:p w14:paraId="2C7D74A8" w14:textId="4241EA2E" w:rsidR="000B31C3" w:rsidRPr="00E35960" w:rsidRDefault="000B31C3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Sohar Nuñez Egea</w:t>
      </w:r>
    </w:p>
    <w:p w14:paraId="27633162" w14:textId="77777777" w:rsidR="00E35960" w:rsidRPr="00E35960" w:rsidRDefault="00E35960" w:rsidP="00E359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596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9EA588A" wp14:editId="7E535A6E">
                <wp:extent cx="5400040" cy="1270"/>
                <wp:effectExtent l="0" t="31750" r="0" b="36830"/>
                <wp:docPr id="1615991684" name="Rectángulo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698A32" id="Rectángulo 8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36A43EF" w14:textId="77777777" w:rsidR="00E35960" w:rsidRPr="00E35960" w:rsidRDefault="00E35960" w:rsidP="00E3596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59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1) ¿Qué condiciones debe reunir la idea para que sea aplicable la idea de un microemprendimiento?</w:t>
      </w:r>
    </w:p>
    <w:p w14:paraId="3EBCFEAB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382AD9A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Para que una idea pueda convertirse en un microemprendimiento, debe cumplir con ciertas condiciones:</w:t>
      </w:r>
    </w:p>
    <w:p w14:paraId="774AD1B9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Apple Color Emoji" w:hAnsi="Apple Color Emoji" w:cs="Apple Color Emoji"/>
          <w:kern w:val="0"/>
          <w14:ligatures w14:val="none"/>
        </w:rPr>
        <w:t>✅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Ser viable: Tiene que ser posible llevarla a cabo, considerando recursos, habilidades y tiempo.</w:t>
      </w:r>
    </w:p>
    <w:p w14:paraId="0C5C8BE3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Apple Color Emoji" w:hAnsi="Apple Color Emoji" w:cs="Apple Color Emoji"/>
          <w:kern w:val="0"/>
          <w14:ligatures w14:val="none"/>
        </w:rPr>
        <w:t>✅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Resolver una necesidad o problema: Debe ofrecer algo que las personas necesiten o deseen.</w:t>
      </w:r>
    </w:p>
    <w:p w14:paraId="556F49AC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Apple Color Emoji" w:hAnsi="Apple Color Emoji" w:cs="Apple Color Emoji"/>
          <w:kern w:val="0"/>
          <w14:ligatures w14:val="none"/>
        </w:rPr>
        <w:t>✅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Generar ingresos: La idea debe poder transformarse en un negocio rentable.</w:t>
      </w:r>
    </w:p>
    <w:p w14:paraId="296A2CE5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Apple Color Emoji" w:hAnsi="Apple Color Emoji" w:cs="Apple Color Emoji"/>
          <w:kern w:val="0"/>
          <w14:ligatures w14:val="none"/>
        </w:rPr>
        <w:t>✅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Ser sostenible: Tiene que mantenerse en el tiempo sin agotar recursos.</w:t>
      </w:r>
    </w:p>
    <w:p w14:paraId="694905C3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Apple Color Emoji" w:hAnsi="Apple Color Emoji" w:cs="Apple Color Emoji"/>
          <w:kern w:val="0"/>
          <w14:ligatures w14:val="none"/>
        </w:rPr>
        <w:t>✅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Estar bien planificada: Es fundamental tener un plan de acción claro.</w:t>
      </w:r>
    </w:p>
    <w:p w14:paraId="316EE900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Apple Color Emoji" w:hAnsi="Apple Color Emoji" w:cs="Apple Color Emoji"/>
          <w:kern w:val="0"/>
          <w14:ligatures w14:val="none"/>
        </w:rPr>
        <w:t>✅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Alinearse con las capacidades del emprendedor: Conocer el mercado y tener habilidades relacionadas ayuda al éxito.</w:t>
      </w:r>
    </w:p>
    <w:p w14:paraId="06ED72B4" w14:textId="77777777" w:rsidR="00E35960" w:rsidRPr="00E35960" w:rsidRDefault="00E35960" w:rsidP="00E359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596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EC125EB" wp14:editId="32D8A13B">
                <wp:extent cx="5400040" cy="1270"/>
                <wp:effectExtent l="0" t="31750" r="0" b="36830"/>
                <wp:docPr id="344626298" name="Rectángulo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86AAFE" id="Rectángulo 7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5E5624BA" w14:textId="77777777" w:rsidR="00E35960" w:rsidRPr="00E35960" w:rsidRDefault="00E35960" w:rsidP="00E3596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59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2) ¿Cuáles son las características de la microempresa?</w:t>
      </w:r>
    </w:p>
    <w:p w14:paraId="29CBDC66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CD2ECF4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Una microempresa se caracteriza por:</w:t>
      </w:r>
    </w:p>
    <w:p w14:paraId="12D91373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Apple Color Emoji" w:hAnsi="Apple Color Emoji" w:cs="Apple Color Emoji"/>
          <w:kern w:val="0"/>
          <w14:ligatures w14:val="none"/>
        </w:rPr>
        <w:t>🔹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Pequeño tamaño: Tiene hasta 10 empleados.</w:t>
      </w:r>
    </w:p>
    <w:p w14:paraId="2CCBEF35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Apple Color Emoji" w:hAnsi="Apple Color Emoji" w:cs="Apple Color Emoji"/>
          <w:kern w:val="0"/>
          <w14:ligatures w14:val="none"/>
        </w:rPr>
        <w:t>🔹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Facturación limitada: Los ingresos son bajos en comparación con empresas grandes.</w:t>
      </w:r>
    </w:p>
    <w:p w14:paraId="26A48239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Apple Color Emoji" w:hAnsi="Apple Color Emoji" w:cs="Apple Color Emoji"/>
          <w:kern w:val="0"/>
          <w14:ligatures w14:val="none"/>
        </w:rPr>
        <w:t>🔹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Gestión sencilla: Generalmente está a cargo de una o pocas personas.</w:t>
      </w:r>
    </w:p>
    <w:p w14:paraId="10248081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Apple Color Emoji" w:hAnsi="Apple Color Emoji" w:cs="Apple Color Emoji"/>
          <w:kern w:val="0"/>
          <w14:ligatures w14:val="none"/>
        </w:rPr>
        <w:t>🔹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Flexibilidad: Puede adaptarse rápidamente a cambios del mercado.</w:t>
      </w:r>
    </w:p>
    <w:p w14:paraId="63628664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Apple Color Emoji" w:hAnsi="Apple Color Emoji" w:cs="Apple Color Emoji"/>
          <w:kern w:val="0"/>
          <w14:ligatures w14:val="none"/>
        </w:rPr>
        <w:t>🔹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Orientación local: Atiende principalmente a la comunidad cercana.</w:t>
      </w:r>
    </w:p>
    <w:p w14:paraId="55CA86A4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Apple Color Emoji" w:hAnsi="Apple Color Emoji" w:cs="Apple Color Emoji"/>
          <w:kern w:val="0"/>
          <w14:ligatures w14:val="none"/>
        </w:rPr>
        <w:t>🔹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Poca inversión inicial: Se necesita poco capital para empezar.</w:t>
      </w:r>
    </w:p>
    <w:p w14:paraId="559C1306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Apple Color Emoji" w:hAnsi="Apple Color Emoji" w:cs="Apple Color Emoji"/>
          <w:kern w:val="0"/>
          <w14:ligatures w14:val="none"/>
        </w:rPr>
        <w:lastRenderedPageBreak/>
        <w:t>🔹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Control directo: El dueño está muy involucrado en la toma de decisiones.</w:t>
      </w:r>
    </w:p>
    <w:p w14:paraId="5F92B807" w14:textId="77777777" w:rsidR="00E35960" w:rsidRPr="00E35960" w:rsidRDefault="00E35960" w:rsidP="00E359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596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BAE2DC0" wp14:editId="241DE602">
                <wp:extent cx="5400040" cy="1270"/>
                <wp:effectExtent l="0" t="31750" r="0" b="36830"/>
                <wp:docPr id="1898144183" name="Rectángulo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E61231" id="Rectángulo 6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AAABF22" w14:textId="77777777" w:rsidR="00E35960" w:rsidRPr="00E35960" w:rsidRDefault="00E35960" w:rsidP="00E3596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59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3) ¿Cuáles son los pasos para armar un microemprendimiento?</w:t>
      </w:r>
    </w:p>
    <w:p w14:paraId="237345FB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85084BB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Los pasos para crear un microemprendimiento son:</w:t>
      </w:r>
    </w:p>
    <w:p w14:paraId="6400A58A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1️</w:t>
      </w:r>
      <w:r w:rsidRPr="00E35960">
        <w:rPr>
          <w:rFonts w:ascii="Segoe UI Symbol" w:hAnsi="Segoe UI Symbol" w:cs="Segoe UI Symbol"/>
          <w:kern w:val="0"/>
          <w14:ligatures w14:val="none"/>
        </w:rPr>
        <w:t>⃣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Identificar una oportunidad: Observar necesidades del mercado o problemas a resolver.</w:t>
      </w:r>
    </w:p>
    <w:p w14:paraId="07DB9466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2️</w:t>
      </w:r>
      <w:r w:rsidRPr="00E35960">
        <w:rPr>
          <w:rFonts w:ascii="Segoe UI Symbol" w:hAnsi="Segoe UI Symbol" w:cs="Segoe UI Symbol"/>
          <w:kern w:val="0"/>
          <w14:ligatures w14:val="none"/>
        </w:rPr>
        <w:t>⃣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Definir la idea de negocio: ¿Qué producto o servicio vas a ofrecer?</w:t>
      </w:r>
    </w:p>
    <w:p w14:paraId="0DD8CACD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3️</w:t>
      </w:r>
      <w:r w:rsidRPr="00E35960">
        <w:rPr>
          <w:rFonts w:ascii="Segoe UI Symbol" w:hAnsi="Segoe UI Symbol" w:cs="Segoe UI Symbol"/>
          <w:kern w:val="0"/>
          <w14:ligatures w14:val="none"/>
        </w:rPr>
        <w:t>⃣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Realizar un plan de negocio: Incluir objetivos, público, costos, precios, competencia y estrategias.</w:t>
      </w:r>
    </w:p>
    <w:p w14:paraId="50E8C15C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4️</w:t>
      </w:r>
      <w:r w:rsidRPr="00E35960">
        <w:rPr>
          <w:rFonts w:ascii="Segoe UI Symbol" w:hAnsi="Segoe UI Symbol" w:cs="Segoe UI Symbol"/>
          <w:kern w:val="0"/>
          <w14:ligatures w14:val="none"/>
        </w:rPr>
        <w:t>⃣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Organizar recursos: Obtener materiales, espacio, permisos, etc.</w:t>
      </w:r>
    </w:p>
    <w:p w14:paraId="0C4ECAAE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5️</w:t>
      </w:r>
      <w:r w:rsidRPr="00E35960">
        <w:rPr>
          <w:rFonts w:ascii="Segoe UI Symbol" w:hAnsi="Segoe UI Symbol" w:cs="Segoe UI Symbol"/>
          <w:kern w:val="0"/>
          <w14:ligatures w14:val="none"/>
        </w:rPr>
        <w:t>⃣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Buscar financiamiento: Si es necesario, conseguir dinero para iniciar (ahorros, préstamos, etc.).</w:t>
      </w:r>
    </w:p>
    <w:p w14:paraId="45C22A09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6️</w:t>
      </w:r>
      <w:r w:rsidRPr="00E35960">
        <w:rPr>
          <w:rFonts w:ascii="Segoe UI Symbol" w:hAnsi="Segoe UI Symbol" w:cs="Segoe UI Symbol"/>
          <w:kern w:val="0"/>
          <w14:ligatures w14:val="none"/>
        </w:rPr>
        <w:t>⃣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Formalizar el emprendimiento: Registrarlo, obtener permisos legales, etc.</w:t>
      </w:r>
    </w:p>
    <w:p w14:paraId="44D37748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7️</w:t>
      </w:r>
      <w:r w:rsidRPr="00E35960">
        <w:rPr>
          <w:rFonts w:ascii="Segoe UI Symbol" w:hAnsi="Segoe UI Symbol" w:cs="Segoe UI Symbol"/>
          <w:kern w:val="0"/>
          <w14:ligatures w14:val="none"/>
        </w:rPr>
        <w:t>⃣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Promocionar y vender: Usar redes sociales, publicidad, y boca a boca para darlo a conocer.</w:t>
      </w:r>
    </w:p>
    <w:p w14:paraId="7F93E117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8️</w:t>
      </w:r>
      <w:r w:rsidRPr="00E35960">
        <w:rPr>
          <w:rFonts w:ascii="Segoe UI Symbol" w:hAnsi="Segoe UI Symbol" w:cs="Segoe UI Symbol"/>
          <w:kern w:val="0"/>
          <w14:ligatures w14:val="none"/>
        </w:rPr>
        <w:t>⃣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Evaluar y ajustar: Revisar resultados y mejorar.</w:t>
      </w:r>
    </w:p>
    <w:p w14:paraId="672F2AAF" w14:textId="77777777" w:rsidR="00E35960" w:rsidRPr="00E35960" w:rsidRDefault="00E35960" w:rsidP="00E359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596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A0DAA9A" wp14:editId="6956A18C">
                <wp:extent cx="5400040" cy="1270"/>
                <wp:effectExtent l="0" t="31750" r="0" b="36830"/>
                <wp:docPr id="1090737251" name="Rectángulo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F63825" id="Rectángulo 5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7857B08" w14:textId="77777777" w:rsidR="00E35960" w:rsidRPr="00E35960" w:rsidRDefault="00E35960" w:rsidP="00E3596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59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4) ¿Cuál es la historia de la microempresa en Argentina?</w:t>
      </w:r>
    </w:p>
    <w:p w14:paraId="76CD9441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7BD8437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En Argentina, las microempresas surgieron con fuerza en la década de 1990, debido a las crisis económicas y la falta de empleo formal. Muchas personas empezaron a emprender por necesidad, creando pequeños negocios familiares.</w:t>
      </w:r>
    </w:p>
    <w:p w14:paraId="4C85FC89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Apple Color Emoji" w:hAnsi="Apple Color Emoji" w:cs="Apple Color Emoji"/>
          <w:kern w:val="0"/>
          <w14:ligatures w14:val="none"/>
        </w:rPr>
        <w:t>🔹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En 2003, con la Ley PyME, se impulsaron políticas para ayudar a las micro, pequeñas y medianas empresas.</w:t>
      </w:r>
    </w:p>
    <w:p w14:paraId="4B35E358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Apple Color Emoji" w:hAnsi="Apple Color Emoji" w:cs="Apple Color Emoji"/>
          <w:kern w:val="0"/>
          <w14:ligatures w14:val="none"/>
        </w:rPr>
        <w:t>🔹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Hoy en día, las microempresas representan más del 90% de las empresas del país y son esenciales para generar empleo.</w:t>
      </w:r>
    </w:p>
    <w:p w14:paraId="6D5F7D0F" w14:textId="77777777" w:rsidR="00E35960" w:rsidRPr="00E35960" w:rsidRDefault="00E35960" w:rsidP="00E359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596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B805C44" wp14:editId="46605F77">
                <wp:extent cx="5400040" cy="1270"/>
                <wp:effectExtent l="0" t="31750" r="0" b="36830"/>
                <wp:docPr id="1800073390" name="Rectá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D02466" id="Rectángulo 4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034D9D57" w14:textId="77777777" w:rsidR="00E35960" w:rsidRPr="00E35960" w:rsidRDefault="00E35960" w:rsidP="00E3596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59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5) ¿Qué es mejor: emprendimientos en equipos o unipersonales?</w:t>
      </w:r>
    </w:p>
    <w:p w14:paraId="5399D3DE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F61CD82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Apple Color Emoji" w:hAnsi="Apple Color Emoji" w:cs="Apple Color Emoji"/>
          <w:kern w:val="0"/>
          <w14:ligatures w14:val="none"/>
        </w:rPr>
        <w:t>✅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Emprendimientos en equipo son mejores porque:</w:t>
      </w:r>
    </w:p>
    <w:p w14:paraId="7615C73E" w14:textId="77777777" w:rsidR="00E35960" w:rsidRPr="00E35960" w:rsidRDefault="00E35960" w:rsidP="00E35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Se pueden dividir tareas según las habilidades de cada persona.</w:t>
      </w:r>
    </w:p>
    <w:p w14:paraId="3C899F9E" w14:textId="77777777" w:rsidR="00E35960" w:rsidRPr="00E35960" w:rsidRDefault="00E35960" w:rsidP="00E35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Aportan más ideas y puntos de vista.</w:t>
      </w:r>
    </w:p>
    <w:p w14:paraId="06BD4140" w14:textId="77777777" w:rsidR="00E35960" w:rsidRPr="00E35960" w:rsidRDefault="00E35960" w:rsidP="00E35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Brindan apoyo mutuo en momentos difíciles.</w:t>
      </w:r>
    </w:p>
    <w:p w14:paraId="257CE75A" w14:textId="77777777" w:rsidR="00E35960" w:rsidRPr="00E35960" w:rsidRDefault="00E35960" w:rsidP="00E35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Se pueden asumir más responsabilidades y proyectos.</w:t>
      </w:r>
    </w:p>
    <w:p w14:paraId="43C43CE4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A60BE75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Apple Color Emoji" w:hAnsi="Apple Color Emoji" w:cs="Apple Color Emoji"/>
          <w:kern w:val="0"/>
          <w14:ligatures w14:val="none"/>
        </w:rPr>
        <w:t>🚫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Sin embargo, los emprendimientos unipersonales tienen ventajas como la rapidez en decisiones, menos conflictos y mayor control.</w:t>
      </w:r>
    </w:p>
    <w:p w14:paraId="4C778138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Apple Color Emoji" w:hAnsi="Apple Color Emoji" w:cs="Apple Color Emoji"/>
          <w:kern w:val="0"/>
          <w14:ligatures w14:val="none"/>
        </w:rPr>
        <w:t>💡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En general, trabajar en equipo es más recomendable, siempre que haya buena comunicación y organización.</w:t>
      </w:r>
    </w:p>
    <w:p w14:paraId="1FA51EB5" w14:textId="77777777" w:rsidR="00E35960" w:rsidRPr="00E35960" w:rsidRDefault="00E35960" w:rsidP="00E359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596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A3B2BFF" wp14:editId="4B13D8B0">
                <wp:extent cx="5400040" cy="1270"/>
                <wp:effectExtent l="0" t="31750" r="0" b="36830"/>
                <wp:docPr id="631202948" name="Rectá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56B174" id="Rectángulo 3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C97C5AC" w14:textId="77777777" w:rsidR="00E35960" w:rsidRPr="00E35960" w:rsidRDefault="00E35960" w:rsidP="00E3596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59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6) Ejemplos de emprendedores</w:t>
      </w:r>
    </w:p>
    <w:p w14:paraId="058708A4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863350D" w14:textId="77777777" w:rsidR="00E35960" w:rsidRPr="00E35960" w:rsidRDefault="00E35960" w:rsidP="00E3596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359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a) Emprendedores Sociales</w:t>
      </w:r>
    </w:p>
    <w:p w14:paraId="00F6F36A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CE4EC1F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Apple Color Emoji" w:hAnsi="Apple Color Emoji" w:cs="Apple Color Emoji"/>
          <w:kern w:val="0"/>
          <w14:ligatures w14:val="none"/>
        </w:rPr>
        <w:t>👉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Son los que buscan resolver problemas sociales. Ejemplos:</w:t>
      </w:r>
    </w:p>
    <w:p w14:paraId="15432719" w14:textId="77777777" w:rsidR="00E35960" w:rsidRPr="00E35960" w:rsidRDefault="00E35960" w:rsidP="00E359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Agustín Salvia (Observatorio de la Deuda Social Argentina)</w:t>
      </w:r>
    </w:p>
    <w:p w14:paraId="4C3FB426" w14:textId="77777777" w:rsidR="00E35960" w:rsidRPr="00E35960" w:rsidRDefault="00E35960" w:rsidP="00E359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Santi Maratea (recaudación de fondos para causas sociales)</w:t>
      </w:r>
    </w:p>
    <w:p w14:paraId="42EEF1A1" w14:textId="77777777" w:rsidR="00E35960" w:rsidRPr="00E35960" w:rsidRDefault="00E35960" w:rsidP="00E359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Juan Carr (Red Solidaria)</w:t>
      </w:r>
    </w:p>
    <w:p w14:paraId="63B88B39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9C1EC77" w14:textId="77777777" w:rsidR="00E35960" w:rsidRPr="00E35960" w:rsidRDefault="00E35960" w:rsidP="00E3596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359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b) Emprendedores Agrícolas</w:t>
      </w:r>
    </w:p>
    <w:p w14:paraId="5F995424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83DCACA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Apple Color Emoji" w:hAnsi="Apple Color Emoji" w:cs="Apple Color Emoji"/>
          <w:kern w:val="0"/>
          <w14:ligatures w14:val="none"/>
        </w:rPr>
        <w:t>👉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Son los que desarrollan proyectos relacionados al campo y agricultura. Ejemplos:</w:t>
      </w:r>
    </w:p>
    <w:p w14:paraId="15995577" w14:textId="77777777" w:rsidR="00E35960" w:rsidRPr="00E35960" w:rsidRDefault="00E35960" w:rsidP="00E359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Javier Martínez (productor de alimentos orgánicos)</w:t>
      </w:r>
    </w:p>
    <w:p w14:paraId="367084E8" w14:textId="77777777" w:rsidR="00E35960" w:rsidRPr="00E35960" w:rsidRDefault="00E35960" w:rsidP="00E359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Productores de arándanos en Tucumán</w:t>
      </w:r>
    </w:p>
    <w:p w14:paraId="15A7877C" w14:textId="77777777" w:rsidR="00E35960" w:rsidRPr="00E35960" w:rsidRDefault="00E35960" w:rsidP="00E359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Cooperativas de miel en Misiones</w:t>
      </w:r>
    </w:p>
    <w:p w14:paraId="5705534C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2596DBE" w14:textId="77777777" w:rsidR="00E35960" w:rsidRPr="00E35960" w:rsidRDefault="00E35960" w:rsidP="00E3596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359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c) Emprendedores por Oportunidad</w:t>
      </w:r>
    </w:p>
    <w:p w14:paraId="3BD3D16A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8159C9C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Apple Color Emoji" w:hAnsi="Apple Color Emoji" w:cs="Apple Color Emoji"/>
          <w:kern w:val="0"/>
          <w14:ligatures w14:val="none"/>
        </w:rPr>
        <w:t>👉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Personas que emprenden porque ven una oportunidad de negocio, no por necesidad. Ejemplos:</w:t>
      </w:r>
    </w:p>
    <w:p w14:paraId="0025F9FF" w14:textId="77777777" w:rsidR="00E35960" w:rsidRPr="00E35960" w:rsidRDefault="00E35960" w:rsidP="00E359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Marcos Galperin (Mercado Libre)</w:t>
      </w:r>
    </w:p>
    <w:p w14:paraId="4BF45FA3" w14:textId="77777777" w:rsidR="00E35960" w:rsidRPr="00E35960" w:rsidRDefault="00E35960" w:rsidP="00E359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Guibert Englebienne (Globant)</w:t>
      </w:r>
    </w:p>
    <w:p w14:paraId="7905CC4D" w14:textId="77777777" w:rsidR="00E35960" w:rsidRPr="00E35960" w:rsidRDefault="00E35960" w:rsidP="00E359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Sofía Giraudo (diseño de indumentaria con textiles reciclados)</w:t>
      </w:r>
    </w:p>
    <w:p w14:paraId="6E7B9743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666D7C2" w14:textId="77777777" w:rsidR="00E35960" w:rsidRPr="00E35960" w:rsidRDefault="00E35960" w:rsidP="00E3596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359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d) Emprendedores Creativos</w:t>
      </w:r>
    </w:p>
    <w:p w14:paraId="026FEF0B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B322A00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Apple Color Emoji" w:hAnsi="Apple Color Emoji" w:cs="Apple Color Emoji"/>
          <w:kern w:val="0"/>
          <w14:ligatures w14:val="none"/>
        </w:rPr>
        <w:t>👉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Usan la creatividad para crear productos o servicios únicos. Ejemplos:</w:t>
      </w:r>
    </w:p>
    <w:p w14:paraId="6E8213E5" w14:textId="77777777" w:rsidR="00E35960" w:rsidRPr="00E35960" w:rsidRDefault="00E35960" w:rsidP="00E359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Milo Lockett (arte)</w:t>
      </w:r>
    </w:p>
    <w:p w14:paraId="0F423D7E" w14:textId="77777777" w:rsidR="00E35960" w:rsidRPr="00E35960" w:rsidRDefault="00E35960" w:rsidP="00E359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Mafalda Films (cine independiente)</w:t>
      </w:r>
    </w:p>
    <w:p w14:paraId="7B3DC3A4" w14:textId="77777777" w:rsidR="00E35960" w:rsidRPr="00E35960" w:rsidRDefault="00E35960" w:rsidP="00E359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Broda (arte digital y diseño gráfico)</w:t>
      </w:r>
    </w:p>
    <w:p w14:paraId="0B87659D" w14:textId="77777777" w:rsidR="00E35960" w:rsidRPr="00E35960" w:rsidRDefault="00E35960" w:rsidP="00E359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596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36CA5F0" wp14:editId="0A26C567">
                <wp:extent cx="5400040" cy="1270"/>
                <wp:effectExtent l="0" t="31750" r="0" b="36830"/>
                <wp:docPr id="1108336231" name="Rectá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FF9BC2" id="Rectángulo 2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451F540" w14:textId="77777777" w:rsidR="00E35960" w:rsidRPr="00E35960" w:rsidRDefault="00E35960" w:rsidP="00E3596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59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7) ¿Qué es la responsabilidad social empresarial? Ejemplos</w:t>
      </w:r>
    </w:p>
    <w:p w14:paraId="373A8173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A84F384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La responsabilidad social empresarial (RSE) es cuando las empresas se comprometen a actuar de forma ética y responsable con la sociedad y el ambiente. No solo buscan ganar dinero, sino también mejorar la comunidad y cuidar el planeta.</w:t>
      </w:r>
    </w:p>
    <w:p w14:paraId="397EE785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484A79E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Times New Roman" w:hAnsi="Times New Roman" w:cs="Times New Roman"/>
          <w:kern w:val="0"/>
          <w14:ligatures w14:val="none"/>
        </w:rPr>
        <w:t>Ejemplos de empresas:</w:t>
      </w:r>
    </w:p>
    <w:p w14:paraId="001F2B20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Apple Color Emoji" w:hAnsi="Apple Color Emoji" w:cs="Apple Color Emoji"/>
          <w:kern w:val="0"/>
          <w14:ligatures w14:val="none"/>
        </w:rPr>
        <w:t>🌿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Natura (cuidado del medio ambiente)</w:t>
      </w:r>
    </w:p>
    <w:p w14:paraId="46C60C1E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Apple Color Emoji" w:hAnsi="Apple Color Emoji" w:cs="Apple Color Emoji"/>
          <w:kern w:val="0"/>
          <w14:ligatures w14:val="none"/>
        </w:rPr>
        <w:t>🌎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Unilever (programas de reducción de residuos)</w:t>
      </w:r>
    </w:p>
    <w:p w14:paraId="36CBBC28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Apple Color Emoji" w:hAnsi="Apple Color Emoji" w:cs="Apple Color Emoji"/>
          <w:kern w:val="0"/>
          <w14:ligatures w14:val="none"/>
        </w:rPr>
        <w:t>📦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Mercado Libre (iniciativas de inclusión digital)</w:t>
      </w:r>
    </w:p>
    <w:p w14:paraId="40FE29EA" w14:textId="77777777" w:rsidR="00E35960" w:rsidRPr="00E35960" w:rsidRDefault="00E35960" w:rsidP="00E359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35960">
        <w:rPr>
          <w:rFonts w:ascii="Apple Color Emoji" w:hAnsi="Apple Color Emoji" w:cs="Apple Color Emoji"/>
          <w:kern w:val="0"/>
          <w14:ligatures w14:val="none"/>
        </w:rPr>
        <w:t>🚲</w: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Bicicletas Vairo (promueven el uso de la bici como transporte sustentable)</w:t>
      </w:r>
    </w:p>
    <w:p w14:paraId="46F0B15C" w14:textId="46164062" w:rsidR="00E35960" w:rsidRPr="00E35960" w:rsidRDefault="00E35960" w:rsidP="00E359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596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C6FB266" wp14:editId="341BAC73">
                <wp:extent cx="5400040" cy="1270"/>
                <wp:effectExtent l="0" t="31750" r="0" b="36830"/>
                <wp:docPr id="664692522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903AC6" id="Rectángulo 1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  <w:r w:rsidRPr="00E35960">
        <w:rPr>
          <w:rFonts w:ascii="Times New Roman" w:hAnsi="Times New Roman" w:cs="Times New Roman"/>
          <w:kern w:val="0"/>
          <w14:ligatures w14:val="none"/>
        </w:rPr>
        <w:t xml:space="preserve"> </w:t>
      </w:r>
    </w:p>
    <w:sectPr w:rsidR="00E35960" w:rsidRPr="00E359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C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42D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164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F66FF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1231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962485">
    <w:abstractNumId w:val="3"/>
  </w:num>
  <w:num w:numId="2" w16cid:durableId="1715619028">
    <w:abstractNumId w:val="4"/>
  </w:num>
  <w:num w:numId="3" w16cid:durableId="1625844232">
    <w:abstractNumId w:val="1"/>
  </w:num>
  <w:num w:numId="4" w16cid:durableId="239565993">
    <w:abstractNumId w:val="0"/>
  </w:num>
  <w:num w:numId="5" w16cid:durableId="1533617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60"/>
    <w:rsid w:val="000B31C3"/>
    <w:rsid w:val="00591807"/>
    <w:rsid w:val="00E3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CF1C"/>
  <w15:chartTrackingRefBased/>
  <w15:docId w15:val="{41091455-D716-C946-AD12-CD1F31B2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5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5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35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35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5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5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5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5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5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5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5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5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59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596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59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59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59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59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5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5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5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5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5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59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59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596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5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596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596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E3596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Fuentedeprrafopredeter"/>
    <w:rsid w:val="00E35960"/>
  </w:style>
  <w:style w:type="character" w:customStyle="1" w:styleId="s2">
    <w:name w:val="s2"/>
    <w:basedOn w:val="Fuentedeprrafopredeter"/>
    <w:rsid w:val="00E35960"/>
  </w:style>
  <w:style w:type="paragraph" w:customStyle="1" w:styleId="p3">
    <w:name w:val="p3"/>
    <w:basedOn w:val="Normal"/>
    <w:rsid w:val="00E3596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Fuentedeprrafopredeter"/>
    <w:rsid w:val="00E35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Sohar Nuñez</dc:creator>
  <cp:keywords/>
  <dc:description/>
  <cp:lastModifiedBy>Sohar Nuñez</cp:lastModifiedBy>
  <cp:revision>2</cp:revision>
  <dcterms:created xsi:type="dcterms:W3CDTF">2025-05-30T14:04:00Z</dcterms:created>
  <dcterms:modified xsi:type="dcterms:W3CDTF">2025-05-30T14:04:00Z</dcterms:modified>
</cp:coreProperties>
</file>