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47" w:rsidRPr="00563932" w:rsidRDefault="00650A47" w:rsidP="00650A47">
      <w:pPr>
        <w:rPr>
          <w:rFonts w:ascii="Arial Rounded MT Bold" w:hAnsi="Arial Rounded MT Bold"/>
          <w:sz w:val="32"/>
          <w:szCs w:val="32"/>
          <w:u w:val="single"/>
        </w:rPr>
      </w:pPr>
      <w:r w:rsidRPr="00563932">
        <w:rPr>
          <w:rFonts w:ascii="Arial Rounded MT Bold" w:hAnsi="Arial Rounded MT Bold"/>
          <w:noProof/>
          <w:sz w:val="32"/>
          <w:szCs w:val="32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05210A04" wp14:editId="5F89DD18">
            <wp:simplePos x="0" y="0"/>
            <wp:positionH relativeFrom="margin">
              <wp:posOffset>5323514</wp:posOffset>
            </wp:positionH>
            <wp:positionV relativeFrom="paragraph">
              <wp:posOffset>102630</wp:posOffset>
            </wp:positionV>
            <wp:extent cx="1163782" cy="1163782"/>
            <wp:effectExtent l="0" t="0" r="0" b="0"/>
            <wp:wrapNone/>
            <wp:docPr id="1" name="Imagen 1" descr="NAPTA Colegios - Bienve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TA Colegios - Bienveni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82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3932">
        <w:rPr>
          <w:rFonts w:ascii="Arial Rounded MT Bold" w:hAnsi="Arial Rounded MT Bold"/>
          <w:sz w:val="32"/>
          <w:szCs w:val="32"/>
          <w:u w:val="single"/>
        </w:rPr>
        <w:t>EDUCACION ARTISTICA ARTES VISUALES</w:t>
      </w:r>
    </w:p>
    <w:p w:rsidR="00650A47" w:rsidRPr="00563932" w:rsidRDefault="00650A47" w:rsidP="00650A47">
      <w:pPr>
        <w:rPr>
          <w:rFonts w:ascii="Arial Rounded MT Bold" w:hAnsi="Arial Rounded MT Bold"/>
          <w:sz w:val="24"/>
          <w:szCs w:val="24"/>
          <w:u w:val="single"/>
        </w:rPr>
      </w:pPr>
    </w:p>
    <w:p w:rsidR="00650A47" w:rsidRPr="00563932" w:rsidRDefault="00650A47" w:rsidP="00650A47">
      <w:pPr>
        <w:rPr>
          <w:rFonts w:ascii="Arial Rounded MT Bold" w:hAnsi="Arial Rounded MT Bold"/>
          <w:sz w:val="24"/>
          <w:szCs w:val="24"/>
          <w:u w:val="single"/>
        </w:rPr>
      </w:pPr>
      <w:r w:rsidRPr="00563932">
        <w:rPr>
          <w:rFonts w:ascii="Arial Rounded MT Bold" w:hAnsi="Arial Rounded MT Bold"/>
          <w:sz w:val="24"/>
          <w:szCs w:val="24"/>
          <w:u w:val="single"/>
        </w:rPr>
        <w:t>SEGUNDO TRIMESTRE/ 2025</w:t>
      </w:r>
    </w:p>
    <w:p w:rsidR="00650A47" w:rsidRPr="00563932" w:rsidRDefault="00650A47" w:rsidP="00650A47">
      <w:pPr>
        <w:rPr>
          <w:rFonts w:ascii="Arial Rounded MT Bold" w:hAnsi="Arial Rounded MT Bold"/>
          <w:sz w:val="24"/>
          <w:szCs w:val="24"/>
          <w:u w:val="single"/>
        </w:rPr>
      </w:pPr>
      <w:r w:rsidRPr="00563932">
        <w:rPr>
          <w:rFonts w:ascii="Arial Rounded MT Bold" w:hAnsi="Arial Rounded MT Bold"/>
          <w:sz w:val="24"/>
          <w:szCs w:val="24"/>
          <w:u w:val="single"/>
        </w:rPr>
        <w:t>2° GRADO</w:t>
      </w:r>
    </w:p>
    <w:p w:rsidR="00650A47" w:rsidRPr="00563932" w:rsidRDefault="00650A47" w:rsidP="00650A47">
      <w:pPr>
        <w:rPr>
          <w:rFonts w:ascii="Arial Rounded MT Bold" w:hAnsi="Arial Rounded MT Bold"/>
          <w:sz w:val="24"/>
          <w:szCs w:val="24"/>
          <w:u w:val="single"/>
        </w:rPr>
      </w:pPr>
      <w:r w:rsidRPr="00563932">
        <w:rPr>
          <w:rFonts w:ascii="Arial Rounded MT Bold" w:hAnsi="Arial Rounded MT Bold"/>
          <w:sz w:val="24"/>
          <w:szCs w:val="24"/>
          <w:u w:val="single"/>
        </w:rPr>
        <w:t>Profesora</w:t>
      </w:r>
      <w:r w:rsidRPr="00563932">
        <w:rPr>
          <w:rFonts w:ascii="Arial Rounded MT Bold" w:hAnsi="Arial Rounded MT Bold"/>
          <w:sz w:val="24"/>
          <w:szCs w:val="24"/>
        </w:rPr>
        <w:t>: Johana Flores</w:t>
      </w:r>
    </w:p>
    <w:tbl>
      <w:tblPr>
        <w:tblStyle w:val="Tablaconcuadrcula"/>
        <w:tblpPr w:leftFromText="141" w:rightFromText="141" w:vertAnchor="page" w:horzAnchor="margin" w:tblpY="3234"/>
        <w:tblW w:w="0" w:type="auto"/>
        <w:tblLook w:val="04A0" w:firstRow="1" w:lastRow="0" w:firstColumn="1" w:lastColumn="0" w:noHBand="0" w:noVBand="1"/>
      </w:tblPr>
      <w:tblGrid>
        <w:gridCol w:w="2085"/>
        <w:gridCol w:w="2063"/>
        <w:gridCol w:w="2154"/>
        <w:gridCol w:w="2075"/>
      </w:tblGrid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y contenido</w:t>
            </w: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Tema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y fecha</w:t>
            </w: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Materiales</w:t>
            </w: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Técnica o procedimiento</w:t>
            </w: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1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LOS COLORES PRIMARIOS Y SECUNDARIOS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4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>/06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COMPOSICION DE COLORES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n°5 blanca, lápices, fibras o crayones de colores.</w:t>
            </w: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Recordarán cuales son los colores primarios y los secundarios. Luego elegirán una figura geométrica (triangulo, cuadrado, circulo o rectángulo), marcarán con lápiz negro por todo el espacio de la hoja blanca, luego van a pitar cada una con diferentes colores. 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2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563932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TEXTURA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11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>/06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Fundación de San Juan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68480" behindDoc="1" locked="0" layoutInCell="1" allowOverlap="1" wp14:anchorId="5EB47B31" wp14:editId="4CE6FE5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224790</wp:posOffset>
                  </wp:positionV>
                  <wp:extent cx="911915" cy="1122889"/>
                  <wp:effectExtent l="0" t="0" r="2540" b="1270"/>
                  <wp:wrapNone/>
                  <wp:docPr id="5" name="Imagen 5" descr="San Juan - Mapa - Diario Móvil - Noticias de San Juan Argen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 Juan - Mapa - Diario Móvil - Noticias de San Juan Argen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15" cy="112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Hoja n°5 blanca, tijera, </w:t>
            </w: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plasticola</w:t>
            </w:r>
            <w:proofErr w:type="spellEnd"/>
            <w:r w:rsidRPr="00563932">
              <w:rPr>
                <w:rFonts w:ascii="Arial Rounded MT Bold" w:hAnsi="Arial Rounded MT Bold"/>
                <w:sz w:val="24"/>
                <w:szCs w:val="24"/>
              </w:rPr>
              <w:t>, papel glasé.</w:t>
            </w: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Sobre una hoja de dibujo n°5 blanca, realizarán el mapa de san juan. Luego comenzarán a decorarlo armando un collage con papeles de colores, pegando dentro del mismo.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3</w:t>
            </w:r>
          </w:p>
          <w:p w:rsidR="00563932" w:rsidRPr="00563932" w:rsidRDefault="00563932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563932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COLORES FRIOS Y CALIDOS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18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/06</w:t>
            </w: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Paisaje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4" w:type="dxa"/>
          </w:tcPr>
          <w:p w:rsidR="00725B15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blanca n°5, pincel, acuarelas, trapo y recipiente.</w:t>
            </w: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Doblaremos la hoja n°5 blanca en dos, así pueden guiarse mejor. Van a pintar de un</w:t>
            </w:r>
          </w:p>
          <w:p w:rsidR="00725B15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lado un paisaje con los colores fríos (azul, verde y morado) y del otro uno con colores</w:t>
            </w:r>
          </w:p>
          <w:p w:rsidR="00650A47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cálidos (rojo, amarillo y naranja) utilizando acuarelas y pincel</w:t>
            </w: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4</w:t>
            </w: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TEXTURA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725B15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25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/06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Mosaiquismo</w:t>
            </w:r>
            <w:proofErr w:type="spellEnd"/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79744" behindDoc="1" locked="0" layoutInCell="1" allowOverlap="1" wp14:anchorId="7BC92CCD" wp14:editId="6FC8B43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136015" cy="792833"/>
                  <wp:effectExtent l="0" t="0" r="6985" b="7620"/>
                  <wp:wrapNone/>
                  <wp:docPr id="3" name="Imagen 3" descr="Mosaiquismo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aiquismo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792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4" w:type="dxa"/>
          </w:tcPr>
          <w:p w:rsidR="00563932" w:rsidRDefault="00563932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25B15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Hoja n°5 blanca, papel glasé de colores, tijera y </w:t>
            </w: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plasticola</w:t>
            </w:r>
            <w:proofErr w:type="spellEnd"/>
            <w:r w:rsidRPr="00563932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563932" w:rsidRDefault="00563932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25B15" w:rsidRPr="00563932" w:rsidRDefault="00725B15" w:rsidP="00725B15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Comenzarán haciendo un dibujo simple con lápiz negro, luego recortarán cuadrados pequeños de papel glasé, pegarán cubriendo todo el espacio de la hoja. 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5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C161A" w:rsidRPr="00563932" w:rsidRDefault="007C161A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COLORES 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2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 xml:space="preserve">/07 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ATARDECER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71552" behindDoc="1" locked="0" layoutInCell="1" allowOverlap="1" wp14:anchorId="30AE8B42" wp14:editId="33214343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99060</wp:posOffset>
                  </wp:positionV>
                  <wp:extent cx="1244600" cy="920750"/>
                  <wp:effectExtent l="0" t="0" r="0" b="0"/>
                  <wp:wrapNone/>
                  <wp:docPr id="4" name="Imagen 4" descr="Lindo atardecer🙃 | •Arte Amino• Am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do atardecer🙃 | •Arte Amino• Am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n°5 blanca, fibras, marcadores, crayones o lápices de colores</w:t>
            </w: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C161A" w:rsidRPr="00563932" w:rsidRDefault="007C161A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Observarán unos paisajes de atardeceres, comentando sobre los colores que utilizaron.</w:t>
            </w:r>
          </w:p>
          <w:p w:rsidR="00650A47" w:rsidRPr="00563932" w:rsidRDefault="007C161A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Luego sobre una hoja van a dibujar un atardecer. Pintarán con color rojo, naranja y amarillo. Pueden dibujar con color negro algún dibujo.</w:t>
            </w:r>
          </w:p>
        </w:tc>
      </w:tr>
      <w:tr w:rsidR="00650A47" w:rsidRPr="00563932" w:rsidTr="00595BE9">
        <w:trPr>
          <w:trHeight w:val="2364"/>
        </w:trPr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6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9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/07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RECESO INVERNAL</w:t>
            </w: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7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16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/07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RECESO INVERNAL</w:t>
            </w: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8</w:t>
            </w: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TEXTURA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23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/07</w:t>
            </w: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C161A" w:rsidRPr="00563932" w:rsidRDefault="007C161A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Mi nombre</w:t>
            </w:r>
          </w:p>
          <w:p w:rsidR="007C161A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n°5, fibras, crayones, lápices, papel de colores, recortes de  revista.</w:t>
            </w: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7C161A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En una hoja n°5 escribirán su nombre en un tamaño grande y con la tipografía que deseen, lo van a decorar con diferentes elementos como papel glasé, crayones, fibras, acuarelas lápices de colores, deben utilizar varios elementos, así lograrán obtener su nombre con texturas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9</w:t>
            </w:r>
          </w:p>
          <w:p w:rsidR="00BA374C" w:rsidRPr="00563932" w:rsidRDefault="00BA374C" w:rsidP="00BA374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BA37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TEXTURA VISUAL</w:t>
            </w:r>
          </w:p>
          <w:p w:rsidR="00BA374C" w:rsidRPr="00563932" w:rsidRDefault="00BA374C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BA374C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30/07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La Mona Lisa</w:t>
            </w: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72576" behindDoc="1" locked="0" layoutInCell="1" allowOverlap="1" wp14:anchorId="038694F4" wp14:editId="5D0CF828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93345</wp:posOffset>
                  </wp:positionV>
                  <wp:extent cx="818515" cy="1144270"/>
                  <wp:effectExtent l="0" t="0" r="635" b="0"/>
                  <wp:wrapNone/>
                  <wp:docPr id="10" name="Imagen 10" descr="La Gioconda - Puzzle Fac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Gioconda - Puzzle Fac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7C161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374C" w:rsidRPr="00563932" w:rsidRDefault="00BA374C" w:rsidP="00BA37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n°5 blanca, crayones, lápices de colores.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A374C" w:rsidRPr="00563932" w:rsidRDefault="00BA374C" w:rsidP="00BA37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Observarán una obra que se llama LA MONA LISA del artista LEONARDO DA VINCI, realizarán una lectura de imagen ¿Quién es? ¿Qué nos dice su sonrisa? ¿les gusta? ¿Qué 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lastRenderedPageBreak/>
              <w:t>colores observan?</w:t>
            </w:r>
          </w:p>
          <w:p w:rsidR="00650A47" w:rsidRPr="00563932" w:rsidRDefault="00BA374C" w:rsidP="00BA37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Sobre una hoja n°5 realizarán el retrato de La Mona Lisa, luego van a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dibujar y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pintar con  crayones o lápices de colores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10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COLORES</w:t>
            </w: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Default="00BA374C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6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/08</w:t>
            </w:r>
          </w:p>
          <w:p w:rsidR="00563932" w:rsidRPr="00563932" w:rsidRDefault="00563932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ROMERO BRITTO</w:t>
            </w: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75648" behindDoc="1" locked="0" layoutInCell="1" allowOverlap="1" wp14:anchorId="75238CB3" wp14:editId="6FD99F4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1053465</wp:posOffset>
                  </wp:positionV>
                  <wp:extent cx="1117600" cy="698500"/>
                  <wp:effectExtent l="0" t="0" r="6350" b="6350"/>
                  <wp:wrapNone/>
                  <wp:docPr id="11" name="Imagen 11" descr="visionary international artist Romero Britto Appoints WildBrain CPLG |  Total Licen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isionary international artist Romero Britto Appoints WildBrain CPLG |  Total Licen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74624" behindDoc="1" locked="0" layoutInCell="1" allowOverlap="1" wp14:anchorId="7C144FDD" wp14:editId="3248BB16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66675</wp:posOffset>
                  </wp:positionV>
                  <wp:extent cx="796290" cy="958215"/>
                  <wp:effectExtent l="0" t="0" r="3810" b="0"/>
                  <wp:wrapNone/>
                  <wp:docPr id="9" name="Imagen 9" descr="Lot - ROMERO BRITTO &quot;MY BRAZILIAN CAT&quot; PAINTING, 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t - ROMERO BRITTO &quot;MY BRAZILIAN CAT&quot; PAINTING, 1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blanca n°5, marcadores, fibras de colores.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Observarán la imagen de unas obras del artista</w:t>
            </w:r>
          </w:p>
          <w:p w:rsidR="00350BC6" w:rsidRPr="00563932" w:rsidRDefault="00563932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Romero </w:t>
            </w:r>
            <w:proofErr w:type="spellStart"/>
            <w:r>
              <w:rPr>
                <w:rFonts w:ascii="Arial Rounded MT Bold" w:hAnsi="Arial Rounded MT Bold"/>
                <w:sz w:val="24"/>
                <w:szCs w:val="24"/>
              </w:rPr>
              <w:t>Britto</w:t>
            </w:r>
            <w:bookmarkStart w:id="0" w:name="_GoBack"/>
            <w:bookmarkEnd w:id="0"/>
            <w:proofErr w:type="spellEnd"/>
            <w:r w:rsidR="00350BC6" w:rsidRPr="00563932">
              <w:rPr>
                <w:rFonts w:ascii="Arial Rounded MT Bold" w:hAnsi="Arial Rounded MT Bold"/>
                <w:sz w:val="24"/>
                <w:szCs w:val="24"/>
              </w:rPr>
              <w:t>, comentarán su técnica y forma de dibujar.</w:t>
            </w:r>
          </w:p>
          <w:p w:rsidR="00350BC6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Luego van a realizar su propia obra sobre una hoja, pintarán con marcadores o fibras de colores. 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11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COLOR</w:t>
            </w: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13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/08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Blanco y negro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negra, pincel, trapo, recipiente y tempera blanca.</w:t>
            </w:r>
          </w:p>
        </w:tc>
        <w:tc>
          <w:tcPr>
            <w:tcW w:w="2075" w:type="dxa"/>
          </w:tcPr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Sobre una hoja negra comenzarán a dibujar libremente utilizando un pincel y tempera blanca.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12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TEXTURA</w:t>
            </w: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ISUAL</w:t>
            </w: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20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/08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San Martin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tabs>
                <w:tab w:val="left" w:pos="236"/>
              </w:tabs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ab/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n° 5, acuarelas  pinceles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>, recipiente y trapo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Sobre una hoja blanca, realizarán un dibujo con lápiz negro al General San Martin, comenzarán pintado el fondo (cielo, montaña) y luego al General, a este si desean 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lastRenderedPageBreak/>
              <w:t>pueden pintar con lápices de colores.</w:t>
            </w:r>
          </w:p>
        </w:tc>
      </w:tr>
      <w:tr w:rsidR="00650A47" w:rsidRPr="00563932" w:rsidTr="00595BE9">
        <w:tc>
          <w:tcPr>
            <w:tcW w:w="208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13</w:t>
            </w: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COLOR</w:t>
            </w:r>
          </w:p>
        </w:tc>
        <w:tc>
          <w:tcPr>
            <w:tcW w:w="2063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27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/08</w:t>
            </w: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Edvard</w:t>
            </w:r>
            <w:proofErr w:type="spellEnd"/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Munch</w:t>
            </w:r>
            <w:proofErr w:type="spellEnd"/>
          </w:p>
          <w:p w:rsidR="00350BC6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77696" behindDoc="1" locked="0" layoutInCell="1" allowOverlap="1" wp14:anchorId="612F0DBB" wp14:editId="652EAD73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20320</wp:posOffset>
                  </wp:positionV>
                  <wp:extent cx="914199" cy="1134946"/>
                  <wp:effectExtent l="0" t="0" r="635" b="8255"/>
                  <wp:wrapNone/>
                  <wp:docPr id="12" name="Imagen 12" descr="El grit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l grit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99" cy="113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4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350BC6" w:rsidRPr="00563932" w:rsidRDefault="00350BC6" w:rsidP="00350BC6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blanca n°5, lápices de colores.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7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Realizarán una lectura de imagen del artista </w:t>
            </w: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Edvard</w:t>
            </w:r>
            <w:proofErr w:type="spellEnd"/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Munch</w:t>
            </w:r>
            <w:proofErr w:type="spellEnd"/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llamada el grito, luego comenzarán su propia producción utilizando lápices de colores.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2015"/>
        <w:gridCol w:w="2167"/>
        <w:gridCol w:w="2091"/>
      </w:tblGrid>
      <w:tr w:rsidR="00650A47" w:rsidRPr="00563932" w:rsidTr="00595BE9">
        <w:tc>
          <w:tcPr>
            <w:tcW w:w="2091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14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B34C70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COLORES</w:t>
            </w:r>
          </w:p>
        </w:tc>
        <w:tc>
          <w:tcPr>
            <w:tcW w:w="2015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B34C70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3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/09</w:t>
            </w:r>
          </w:p>
          <w:p w:rsidR="00B34C70" w:rsidRPr="00563932" w:rsidRDefault="00B34C70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Henri </w:t>
            </w:r>
            <w:proofErr w:type="spellStart"/>
            <w:r w:rsidRPr="00563932">
              <w:rPr>
                <w:rFonts w:ascii="Arial Rounded MT Bold" w:hAnsi="Arial Rounded MT Bold"/>
                <w:sz w:val="24"/>
                <w:szCs w:val="24"/>
              </w:rPr>
              <w:t>Matisse</w:t>
            </w:r>
            <w:proofErr w:type="spellEnd"/>
          </w:p>
          <w:p w:rsidR="00650A47" w:rsidRPr="00563932" w:rsidRDefault="00B34C70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noProof/>
                <w:sz w:val="24"/>
                <w:szCs w:val="24"/>
                <w:lang w:eastAsia="es-AR"/>
              </w:rPr>
              <w:drawing>
                <wp:anchor distT="0" distB="0" distL="114300" distR="114300" simplePos="0" relativeHeight="251680768" behindDoc="1" locked="0" layoutInCell="1" allowOverlap="1" wp14:anchorId="0C1CA69E" wp14:editId="4230A163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68580</wp:posOffset>
                  </wp:positionV>
                  <wp:extent cx="1179875" cy="1191855"/>
                  <wp:effectExtent l="0" t="0" r="1270" b="8890"/>
                  <wp:wrapNone/>
                  <wp:docPr id="2" name="Imagen 2" descr="Vida y obra: Quién fue el artista francés Henri Matisse? | P55.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da y obra: Quién fue el artista francés Henri Matisse? | P55.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75" cy="119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67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563932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n°5 blanca, marcadores o fibras</w:t>
            </w:r>
            <w:r w:rsidR="00B34C70" w:rsidRPr="00563932">
              <w:rPr>
                <w:rFonts w:ascii="Arial Rounded MT Bold" w:hAnsi="Arial Rounded MT Bold"/>
                <w:sz w:val="24"/>
                <w:szCs w:val="24"/>
              </w:rPr>
              <w:t xml:space="preserve"> colores.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91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B34C70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Realizarán una lectura de la obra del artista </w:t>
            </w:r>
            <w:r w:rsidR="00563932" w:rsidRPr="00563932">
              <w:rPr>
                <w:rFonts w:ascii="Arial Rounded MT Bold" w:hAnsi="Arial Rounded MT Bold"/>
                <w:sz w:val="24"/>
                <w:szCs w:val="24"/>
              </w:rPr>
              <w:t>¿Qué observan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? </w:t>
            </w:r>
            <w:r w:rsidR="00563932" w:rsidRPr="00563932">
              <w:rPr>
                <w:rFonts w:ascii="Arial Rounded MT Bold" w:hAnsi="Arial Rounded MT Bold"/>
                <w:sz w:val="24"/>
                <w:szCs w:val="24"/>
              </w:rPr>
              <w:t>¿Qué colores utilizo? ¿les gusto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>?</w:t>
            </w:r>
          </w:p>
          <w:p w:rsidR="00563932" w:rsidRPr="00563932" w:rsidRDefault="00563932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Sobre una hoja comenzarán su propia producción, dibujarán formas al estilo del artista, luego pintarán con marcadores o fibras. </w:t>
            </w:r>
          </w:p>
        </w:tc>
      </w:tr>
      <w:tr w:rsidR="00650A47" w:rsidRPr="00563932" w:rsidTr="00595BE9">
        <w:tc>
          <w:tcPr>
            <w:tcW w:w="2091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Clase 15</w:t>
            </w:r>
          </w:p>
          <w:p w:rsidR="00B34C70" w:rsidRPr="00563932" w:rsidRDefault="00B34C70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34C70" w:rsidRPr="00563932" w:rsidRDefault="00B34C70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TEXTURA VISUAL</w:t>
            </w:r>
          </w:p>
        </w:tc>
        <w:tc>
          <w:tcPr>
            <w:tcW w:w="2015" w:type="dxa"/>
          </w:tcPr>
          <w:p w:rsidR="00650A47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10</w:t>
            </w:r>
            <w:r w:rsidR="00650A47" w:rsidRPr="00563932">
              <w:rPr>
                <w:rFonts w:ascii="Arial Rounded MT Bold" w:hAnsi="Arial Rounded MT Bold"/>
                <w:sz w:val="24"/>
                <w:szCs w:val="24"/>
              </w:rPr>
              <w:t>/09</w:t>
            </w:r>
          </w:p>
          <w:p w:rsidR="00350BC6" w:rsidRPr="00563932" w:rsidRDefault="00350BC6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Día del maestro</w:t>
            </w:r>
          </w:p>
        </w:tc>
        <w:tc>
          <w:tcPr>
            <w:tcW w:w="2167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Hoja blanca n°5, lápices, crayones o fibras de colores.</w:t>
            </w:r>
          </w:p>
        </w:tc>
        <w:tc>
          <w:tcPr>
            <w:tcW w:w="2091" w:type="dxa"/>
          </w:tcPr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>Recordarán</w:t>
            </w:r>
            <w:r w:rsidR="00B34C70" w:rsidRPr="00563932">
              <w:rPr>
                <w:rFonts w:ascii="Arial Rounded MT Bold" w:hAnsi="Arial Rounded MT Bold"/>
                <w:sz w:val="24"/>
                <w:szCs w:val="24"/>
              </w:rPr>
              <w:t xml:space="preserve"> que el día 11 de septiembre es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 el día del maestro. Sobre una hoja blanca de dibujo deberán dibujar a su maestra, también pueden dibujarse ustedes.</w:t>
            </w:r>
          </w:p>
          <w:p w:rsidR="00650A47" w:rsidRPr="00563932" w:rsidRDefault="00650A47" w:rsidP="00595BE9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63932">
              <w:rPr>
                <w:rFonts w:ascii="Arial Rounded MT Bold" w:hAnsi="Arial Rounded MT Bold"/>
                <w:sz w:val="24"/>
                <w:szCs w:val="24"/>
              </w:rPr>
              <w:t xml:space="preserve">Pintarán utilizando lápices, </w:t>
            </w:r>
            <w:r w:rsidRPr="00563932">
              <w:rPr>
                <w:rFonts w:ascii="Arial Rounded MT Bold" w:hAnsi="Arial Rounded MT Bold"/>
                <w:sz w:val="24"/>
                <w:szCs w:val="24"/>
              </w:rPr>
              <w:lastRenderedPageBreak/>
              <w:t>crayones, fibras de colores, para finalizar van a escribir el nombre de la seño.</w:t>
            </w:r>
          </w:p>
        </w:tc>
      </w:tr>
    </w:tbl>
    <w:p w:rsidR="00650A47" w:rsidRPr="00563932" w:rsidRDefault="00650A47" w:rsidP="00650A47">
      <w:pPr>
        <w:rPr>
          <w:rFonts w:ascii="Arial Rounded MT Bold" w:hAnsi="Arial Rounded MT Bold"/>
          <w:sz w:val="24"/>
          <w:szCs w:val="24"/>
        </w:rPr>
      </w:pPr>
    </w:p>
    <w:p w:rsidR="000A3CC6" w:rsidRPr="00563932" w:rsidRDefault="000A3CC6">
      <w:pPr>
        <w:rPr>
          <w:rFonts w:ascii="Arial Rounded MT Bold" w:hAnsi="Arial Rounded MT Bold"/>
          <w:sz w:val="24"/>
          <w:szCs w:val="24"/>
        </w:rPr>
      </w:pPr>
    </w:p>
    <w:sectPr w:rsidR="000A3CC6" w:rsidRPr="00563932" w:rsidSect="00BA1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47"/>
    <w:rsid w:val="000A3CC6"/>
    <w:rsid w:val="00350BC6"/>
    <w:rsid w:val="00563932"/>
    <w:rsid w:val="00650A47"/>
    <w:rsid w:val="00725B15"/>
    <w:rsid w:val="007C161A"/>
    <w:rsid w:val="00B34C70"/>
    <w:rsid w:val="00BA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C063"/>
  <w15:chartTrackingRefBased/>
  <w15:docId w15:val="{78E6B0AB-4AB6-441A-88E2-030C311C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A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1</cp:revision>
  <dcterms:created xsi:type="dcterms:W3CDTF">2025-06-03T01:49:00Z</dcterms:created>
  <dcterms:modified xsi:type="dcterms:W3CDTF">2025-06-03T02:58:00Z</dcterms:modified>
</cp:coreProperties>
</file>