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77" w:rsidRDefault="00ED2A77"/>
    <w:p w:rsidR="00ED2A77" w:rsidRPr="00D94BB5" w:rsidRDefault="001F3E5E" w:rsidP="00ED2A77">
      <w:pPr>
        <w:jc w:val="center"/>
        <w:rPr>
          <w:b/>
          <w:u w:val="single"/>
        </w:rPr>
      </w:pPr>
      <w:r>
        <w:rPr>
          <w:b/>
          <w:u w:val="single"/>
        </w:rPr>
        <w:t>PROGRAMA DE EXAMEN – 2025</w:t>
      </w:r>
    </w:p>
    <w:p w:rsidR="00ED2A77" w:rsidRPr="00D94BB5" w:rsidRDefault="00ED2A77" w:rsidP="00ED2A77">
      <w:pPr>
        <w:jc w:val="center"/>
        <w:rPr>
          <w:b/>
          <w:u w:val="single"/>
        </w:rPr>
      </w:pPr>
      <w:r w:rsidRPr="00D94BB5">
        <w:rPr>
          <w:b/>
          <w:u w:val="single"/>
        </w:rPr>
        <w:t>“INVESTIGACIÓN E INTERVENCIÓN SOCIO-COMUNITARIA”</w:t>
      </w:r>
    </w:p>
    <w:p w:rsidR="00ED2A77" w:rsidRDefault="00ED2A77" w:rsidP="00ED2A77">
      <w:pPr>
        <w:pStyle w:val="Prrafodelista"/>
        <w:numPr>
          <w:ilvl w:val="0"/>
          <w:numId w:val="1"/>
        </w:numPr>
        <w:spacing w:line="360" w:lineRule="auto"/>
      </w:pPr>
      <w:r w:rsidRPr="00D94BB5">
        <w:rPr>
          <w:u w:val="single"/>
        </w:rPr>
        <w:t>CICLO</w:t>
      </w:r>
      <w:r>
        <w:t xml:space="preserve">: </w:t>
      </w:r>
      <w:r w:rsidR="00D94BB5" w:rsidRPr="00D94BB5">
        <w:rPr>
          <w:i/>
        </w:rPr>
        <w:t>Orientado</w:t>
      </w:r>
      <w:r w:rsidRPr="00D94BB5">
        <w:rPr>
          <w:i/>
        </w:rPr>
        <w:t>– “Humanidades y Ciencias Sociales</w:t>
      </w:r>
      <w:proofErr w:type="gramStart"/>
      <w:r w:rsidRPr="00D94BB5">
        <w:rPr>
          <w:i/>
        </w:rPr>
        <w:t>”.-</w:t>
      </w:r>
      <w:proofErr w:type="gramEnd"/>
    </w:p>
    <w:p w:rsidR="00ED2A77" w:rsidRDefault="00ED2A77" w:rsidP="00ED2A77">
      <w:pPr>
        <w:pStyle w:val="Prrafodelista"/>
        <w:numPr>
          <w:ilvl w:val="0"/>
          <w:numId w:val="1"/>
        </w:numPr>
        <w:spacing w:line="360" w:lineRule="auto"/>
      </w:pPr>
      <w:r w:rsidRPr="00D94BB5">
        <w:rPr>
          <w:u w:val="single"/>
        </w:rPr>
        <w:t>CURSO</w:t>
      </w:r>
      <w:r>
        <w:t xml:space="preserve">: </w:t>
      </w:r>
      <w:r w:rsidRPr="00D94BB5">
        <w:rPr>
          <w:i/>
        </w:rPr>
        <w:t>6to Año “A”</w:t>
      </w:r>
      <w:r>
        <w:t xml:space="preserve"> </w:t>
      </w:r>
    </w:p>
    <w:p w:rsidR="00ED2A77" w:rsidRPr="00D94BB5" w:rsidRDefault="00ED2A77" w:rsidP="00ED2A77">
      <w:pPr>
        <w:pStyle w:val="Prrafodelista"/>
        <w:numPr>
          <w:ilvl w:val="0"/>
          <w:numId w:val="1"/>
        </w:numPr>
        <w:spacing w:line="360" w:lineRule="auto"/>
        <w:rPr>
          <w:i/>
        </w:rPr>
      </w:pPr>
      <w:r w:rsidRPr="00D94BB5">
        <w:rPr>
          <w:u w:val="single"/>
        </w:rPr>
        <w:t>PROFESORA</w:t>
      </w:r>
      <w:r>
        <w:t xml:space="preserve">: </w:t>
      </w:r>
      <w:r w:rsidR="00D94BB5" w:rsidRPr="00D94BB5">
        <w:rPr>
          <w:i/>
        </w:rPr>
        <w:t>Rojo, Rosana Analía</w:t>
      </w:r>
    </w:p>
    <w:p w:rsidR="00ED2A77" w:rsidRDefault="00ED2A77" w:rsidP="003145C9">
      <w:pPr>
        <w:pStyle w:val="Prrafodelista"/>
        <w:numPr>
          <w:ilvl w:val="0"/>
          <w:numId w:val="3"/>
        </w:numPr>
        <w:spacing w:line="360" w:lineRule="auto"/>
      </w:pPr>
      <w:r w:rsidRPr="003145C9">
        <w:rPr>
          <w:u w:val="single"/>
        </w:rPr>
        <w:t>CRITERIOS DE EVALUACIÓN</w:t>
      </w:r>
      <w:r>
        <w:t>:</w:t>
      </w:r>
    </w:p>
    <w:p w:rsidR="005B4639" w:rsidRDefault="005B4639" w:rsidP="00601E58">
      <w:pPr>
        <w:pStyle w:val="Prrafodelista"/>
        <w:numPr>
          <w:ilvl w:val="0"/>
          <w:numId w:val="2"/>
        </w:numPr>
        <w:spacing w:line="360" w:lineRule="auto"/>
      </w:pPr>
      <w:r>
        <w:t>Fundamentación de la propia identidad como personas y su relación con los demás y el entorno.</w:t>
      </w:r>
    </w:p>
    <w:p w:rsidR="00ED2A77" w:rsidRDefault="00D94BB5" w:rsidP="00601E58">
      <w:pPr>
        <w:pStyle w:val="Prrafodelista"/>
        <w:numPr>
          <w:ilvl w:val="0"/>
          <w:numId w:val="2"/>
        </w:numPr>
        <w:spacing w:line="360" w:lineRule="auto"/>
      </w:pPr>
      <w:r>
        <w:t>Reconocimiento de las estructuras formales de elaboración de notas, presentaciones</w:t>
      </w:r>
      <w:r w:rsidR="00601E58">
        <w:t>, proyectos</w:t>
      </w:r>
      <w:r>
        <w:t xml:space="preserve"> e informes.</w:t>
      </w:r>
    </w:p>
    <w:p w:rsidR="00D94BB5" w:rsidRDefault="00D94BB5" w:rsidP="00ED2A77">
      <w:pPr>
        <w:pStyle w:val="Prrafodelista"/>
        <w:numPr>
          <w:ilvl w:val="0"/>
          <w:numId w:val="2"/>
        </w:numPr>
        <w:spacing w:line="360" w:lineRule="auto"/>
      </w:pPr>
      <w:r>
        <w:t>A</w:t>
      </w:r>
      <w:r w:rsidR="00601E58">
        <w:t xml:space="preserve">nálisis </w:t>
      </w:r>
      <w:r>
        <w:t>y fundamentación</w:t>
      </w:r>
      <w:r w:rsidR="00EE4B38">
        <w:t xml:space="preserve"> del uso de las diferentes </w:t>
      </w:r>
      <w:r w:rsidR="00601E58">
        <w:t>estructuras formales en los ámbitos académico y laboral.</w:t>
      </w:r>
    </w:p>
    <w:p w:rsidR="00601E58" w:rsidRDefault="00601E58" w:rsidP="00ED2A77">
      <w:pPr>
        <w:pStyle w:val="Prrafodelista"/>
        <w:numPr>
          <w:ilvl w:val="0"/>
          <w:numId w:val="2"/>
        </w:numPr>
        <w:spacing w:line="360" w:lineRule="auto"/>
      </w:pPr>
      <w:r>
        <w:t>Uso de las habilidades básicas de comprensión y producción de textos</w:t>
      </w:r>
      <w:r w:rsidR="005B4639">
        <w:t xml:space="preserve"> y proyectos.</w:t>
      </w:r>
    </w:p>
    <w:p w:rsidR="005B4639" w:rsidRDefault="00601E58" w:rsidP="005B4639">
      <w:pPr>
        <w:pStyle w:val="Prrafodelista"/>
        <w:numPr>
          <w:ilvl w:val="0"/>
          <w:numId w:val="2"/>
        </w:numPr>
        <w:spacing w:line="360" w:lineRule="auto"/>
      </w:pPr>
      <w:r>
        <w:t>Oralidad clara. Coherente y precisa</w:t>
      </w:r>
      <w:r w:rsidR="0009305B">
        <w:t>.</w:t>
      </w:r>
    </w:p>
    <w:p w:rsidR="006503B5" w:rsidRDefault="003145C9" w:rsidP="006503B5">
      <w:pPr>
        <w:pStyle w:val="Prrafodelista"/>
        <w:numPr>
          <w:ilvl w:val="0"/>
          <w:numId w:val="3"/>
        </w:numPr>
        <w:spacing w:line="360" w:lineRule="auto"/>
        <w:jc w:val="both"/>
        <w:rPr>
          <w:u w:val="single"/>
        </w:rPr>
      </w:pPr>
      <w:r w:rsidRPr="00174DB1">
        <w:rPr>
          <w:u w:val="single"/>
        </w:rPr>
        <w:t>CONTENIDOS</w:t>
      </w:r>
    </w:p>
    <w:p w:rsidR="005F38E4" w:rsidRPr="006503B5" w:rsidRDefault="005F38E4" w:rsidP="006503B5">
      <w:pPr>
        <w:spacing w:line="360" w:lineRule="auto"/>
        <w:jc w:val="both"/>
        <w:rPr>
          <w:u w:val="single"/>
        </w:rPr>
      </w:pPr>
      <w:r w:rsidRPr="006503B5">
        <w:rPr>
          <w:u w:val="single"/>
        </w:rPr>
        <w:t>Bloque</w:t>
      </w:r>
      <w:r w:rsidR="003145C9" w:rsidRPr="006503B5">
        <w:rPr>
          <w:u w:val="single"/>
        </w:rPr>
        <w:t xml:space="preserve"> N° l</w:t>
      </w:r>
      <w:r w:rsidR="003145C9">
        <w:t xml:space="preserve">: </w:t>
      </w:r>
      <w:r w:rsidR="00C1759A">
        <w:t xml:space="preserve">La investigación Científica: Fundamentos. Definición. Tipos. Método Científico: características. Accionar científico y religioso: Similitudes. El proyecto socio-comunitario: sentido y objetivos. Características. Importancia. Estructura. El servicio como estilo de vida cristiano. </w:t>
      </w:r>
      <w:r>
        <w:t>Formación en valores: en la propia identidad, en las relaciones con los demás, en la relación c</w:t>
      </w:r>
      <w:r w:rsidR="00C1759A">
        <w:t xml:space="preserve">on el entorno. </w:t>
      </w:r>
      <w:r w:rsidR="005B4639">
        <w:t>Carisma</w:t>
      </w:r>
      <w:r w:rsidR="00C1759A">
        <w:t xml:space="preserve"> Dominicano</w:t>
      </w:r>
    </w:p>
    <w:p w:rsidR="006503B5" w:rsidRDefault="005B4639" w:rsidP="006503B5">
      <w:pPr>
        <w:spacing w:line="360" w:lineRule="auto"/>
        <w:jc w:val="both"/>
      </w:pPr>
      <w:r w:rsidRPr="005B4639">
        <w:rPr>
          <w:u w:val="single"/>
        </w:rPr>
        <w:t>Bloque N° II</w:t>
      </w:r>
      <w:r w:rsidR="005F38E4">
        <w:t xml:space="preserve"> La orientación Vocacional y la Escuela. Enfrentar e</w:t>
      </w:r>
      <w:r>
        <w:t xml:space="preserve">l futuro, momentos de decisión. </w:t>
      </w:r>
      <w:r w:rsidR="005F38E4">
        <w:t xml:space="preserve">El proceso, los vínculos, la información. </w:t>
      </w:r>
      <w:r w:rsidR="006503B5">
        <w:t>Integración del proyecto de vida</w:t>
      </w:r>
    </w:p>
    <w:p w:rsidR="001F3E5E" w:rsidRDefault="006503B5" w:rsidP="006503B5">
      <w:pPr>
        <w:spacing w:line="360" w:lineRule="auto"/>
        <w:jc w:val="both"/>
      </w:pPr>
      <w:r>
        <w:rPr>
          <w:u w:val="single"/>
        </w:rPr>
        <w:t>Bloque III</w:t>
      </w:r>
      <w:r w:rsidR="001F3E5E">
        <w:t>: Notas formales, análisis y confección de las mismas, las partes de la nota: encabezado, destinatario, cuerpo, fórmulas de inicio y despedida. Las Notificaciones; La circular. Elaboración del Curriculum Vitae.</w:t>
      </w:r>
      <w:r w:rsidR="005B56A9">
        <w:t xml:space="preserve"> El informe</w:t>
      </w:r>
    </w:p>
    <w:p w:rsidR="006503B5" w:rsidRPr="006503B5" w:rsidRDefault="001F3E5E" w:rsidP="006503B5">
      <w:pPr>
        <w:pStyle w:val="Prrafodelista"/>
        <w:numPr>
          <w:ilvl w:val="0"/>
          <w:numId w:val="3"/>
        </w:numPr>
        <w:spacing w:line="360" w:lineRule="auto"/>
        <w:ind w:left="708"/>
        <w:jc w:val="both"/>
        <w:rPr>
          <w:u w:val="single"/>
        </w:rPr>
      </w:pPr>
      <w:r w:rsidRPr="006503B5">
        <w:rPr>
          <w:u w:val="single"/>
        </w:rPr>
        <w:t>M</w:t>
      </w:r>
      <w:r w:rsidR="006503B5" w:rsidRPr="006503B5">
        <w:rPr>
          <w:u w:val="single"/>
        </w:rPr>
        <w:t>ODALIDAD DE EVALUACIÓN</w:t>
      </w:r>
    </w:p>
    <w:p w:rsidR="00B958C5" w:rsidRDefault="001F3E5E" w:rsidP="00DF46BF">
      <w:pPr>
        <w:spacing w:line="360" w:lineRule="auto"/>
        <w:ind w:firstLine="348"/>
        <w:jc w:val="both"/>
        <w:rPr>
          <w:i/>
        </w:rPr>
      </w:pPr>
      <w:r>
        <w:t xml:space="preserve">La modalidad de evaluación se realizará de forma </w:t>
      </w:r>
      <w:r w:rsidRPr="006503B5">
        <w:rPr>
          <w:i/>
        </w:rPr>
        <w:t>oral</w:t>
      </w:r>
      <w:r>
        <w:t xml:space="preserve">, mediante la presentación de un </w:t>
      </w:r>
      <w:r w:rsidRPr="006503B5">
        <w:rPr>
          <w:i/>
        </w:rPr>
        <w:t>esquema integrador</w:t>
      </w:r>
      <w:r>
        <w:t xml:space="preserve"> (soporte digital o papel) </w:t>
      </w:r>
      <w:r w:rsidRPr="006503B5">
        <w:rPr>
          <w:i/>
        </w:rPr>
        <w:t>o mediante la e</w:t>
      </w:r>
      <w:r w:rsidR="00C1759A">
        <w:rPr>
          <w:i/>
        </w:rPr>
        <w:t>lección de un tema por parte del</w:t>
      </w:r>
    </w:p>
    <w:p w:rsidR="00DF46BF" w:rsidRPr="00DF46BF" w:rsidRDefault="001F3E5E" w:rsidP="00B958C5">
      <w:pPr>
        <w:spacing w:line="360" w:lineRule="auto"/>
        <w:ind w:firstLine="348"/>
        <w:jc w:val="both"/>
      </w:pPr>
      <w:r w:rsidRPr="006503B5">
        <w:rPr>
          <w:i/>
        </w:rPr>
        <w:lastRenderedPageBreak/>
        <w:t>estudiante</w:t>
      </w:r>
      <w:r>
        <w:t>,</w:t>
      </w:r>
      <w:r w:rsidR="006503B5">
        <w:t xml:space="preserve"> quien luego de exponer deberá responder preguntas </w:t>
      </w:r>
      <w:r w:rsidR="005B56A9">
        <w:t>referidas</w:t>
      </w:r>
      <w:r w:rsidR="006503B5">
        <w:t xml:space="preserve"> a los demás temas del programa.</w:t>
      </w:r>
    </w:p>
    <w:p w:rsidR="00174DB1" w:rsidRDefault="00ED2A77" w:rsidP="006503B5">
      <w:pPr>
        <w:pStyle w:val="Prrafodelista"/>
        <w:numPr>
          <w:ilvl w:val="0"/>
          <w:numId w:val="3"/>
        </w:numPr>
        <w:rPr>
          <w:u w:val="single"/>
        </w:rPr>
      </w:pPr>
      <w:r w:rsidRPr="00174DB1">
        <w:rPr>
          <w:u w:val="single"/>
        </w:rPr>
        <w:t>BIBLIOGRAFÍA</w:t>
      </w:r>
    </w:p>
    <w:p w:rsidR="006503B5" w:rsidRPr="006503B5" w:rsidRDefault="006503B5" w:rsidP="006503B5">
      <w:pPr>
        <w:pStyle w:val="Prrafodelista"/>
        <w:rPr>
          <w:u w:val="single"/>
        </w:rPr>
      </w:pPr>
    </w:p>
    <w:p w:rsidR="00174DB1" w:rsidRDefault="00174DB1" w:rsidP="005B56A9">
      <w:pPr>
        <w:pStyle w:val="Prrafodelista"/>
        <w:numPr>
          <w:ilvl w:val="0"/>
          <w:numId w:val="5"/>
        </w:numPr>
        <w:spacing w:line="480" w:lineRule="auto"/>
        <w:jc w:val="both"/>
      </w:pPr>
      <w:r>
        <w:t>COLEMAN DANIEL; "La inteligencia emocional" J. Vergara Edición, S.A.</w:t>
      </w:r>
      <w:r w:rsidR="00487EF1">
        <w:t>; 1999</w:t>
      </w:r>
    </w:p>
    <w:p w:rsidR="00174DB1" w:rsidRDefault="00174DB1" w:rsidP="005B56A9">
      <w:pPr>
        <w:pStyle w:val="Prrafodelista"/>
        <w:numPr>
          <w:ilvl w:val="0"/>
          <w:numId w:val="5"/>
        </w:numPr>
        <w:spacing w:line="480" w:lineRule="auto"/>
        <w:jc w:val="both"/>
      </w:pPr>
      <w:r>
        <w:t>Mario Bunge. Método científico. Revisión 1987.</w:t>
      </w:r>
    </w:p>
    <w:p w:rsidR="00CB6667" w:rsidRDefault="00CB6667" w:rsidP="00CB6667">
      <w:pPr>
        <w:pStyle w:val="Prrafodelista"/>
        <w:numPr>
          <w:ilvl w:val="0"/>
          <w:numId w:val="5"/>
        </w:numPr>
        <w:spacing w:line="480" w:lineRule="auto"/>
        <w:jc w:val="both"/>
      </w:pPr>
      <w:r>
        <w:t xml:space="preserve">Texto de  Trabajo N°1: </w:t>
      </w:r>
      <w:hyperlink r:id="rId8" w:history="1">
        <w:r w:rsidRPr="00D83F35">
          <w:rPr>
            <w:rStyle w:val="Hipervnculo"/>
          </w:rPr>
          <w:t>https://drive.google.com/file/d/18xtv3m221cf7WxUw3aDowYpWgwh4SXJo/view?usp=drive_link</w:t>
        </w:r>
      </w:hyperlink>
      <w:bookmarkStart w:id="0" w:name="_GoBack"/>
      <w:bookmarkEnd w:id="0"/>
    </w:p>
    <w:p w:rsidR="005B56A9" w:rsidRDefault="006503B5" w:rsidP="00A22B88">
      <w:pPr>
        <w:pStyle w:val="Prrafodelista"/>
        <w:numPr>
          <w:ilvl w:val="0"/>
          <w:numId w:val="5"/>
        </w:numPr>
        <w:spacing w:line="480" w:lineRule="auto"/>
        <w:jc w:val="both"/>
      </w:pPr>
      <w:r>
        <w:t>Documentos de trabajo áulico, proporcionados por la profesora</w:t>
      </w:r>
      <w:r w:rsidR="00487EF1">
        <w:t xml:space="preserve"> sobre el informe escrito: </w:t>
      </w:r>
      <w:hyperlink r:id="rId9" w:history="1">
        <w:r w:rsidR="00A22B88" w:rsidRPr="00F04921">
          <w:rPr>
            <w:rStyle w:val="Hipervnculo"/>
          </w:rPr>
          <w:t>https://docs.google.com/document/d/1lD1IYB5E94bL5feRBIRT10i5ykWdnoEZ/edit</w:t>
        </w:r>
      </w:hyperlink>
    </w:p>
    <w:p w:rsidR="00487EF1" w:rsidRDefault="00487EF1" w:rsidP="00487EF1">
      <w:pPr>
        <w:pStyle w:val="Prrafodelista"/>
        <w:numPr>
          <w:ilvl w:val="0"/>
          <w:numId w:val="5"/>
        </w:numPr>
        <w:spacing w:line="480" w:lineRule="auto"/>
        <w:jc w:val="both"/>
      </w:pPr>
      <w:r>
        <w:t xml:space="preserve">Y sobre el proyecto socio-comunitario: </w:t>
      </w:r>
      <w:hyperlink r:id="rId10" w:history="1">
        <w:r w:rsidRPr="00F04921">
          <w:rPr>
            <w:rStyle w:val="Hipervnculo"/>
          </w:rPr>
          <w:t>https://drive.google.com/file/d/18zyhaDH314OdWVcGIrNCxDIasfKSe8q/view?usp=drive_link</w:t>
        </w:r>
      </w:hyperlink>
    </w:p>
    <w:p w:rsidR="00487EF1" w:rsidRDefault="00487EF1" w:rsidP="00487EF1">
      <w:pPr>
        <w:pStyle w:val="Prrafodelista"/>
        <w:spacing w:line="480" w:lineRule="auto"/>
        <w:ind w:left="1080"/>
        <w:jc w:val="both"/>
      </w:pPr>
    </w:p>
    <w:p w:rsidR="00AD658B" w:rsidRDefault="006503B5" w:rsidP="005B56A9">
      <w:pPr>
        <w:pStyle w:val="Prrafodelista"/>
        <w:numPr>
          <w:ilvl w:val="0"/>
          <w:numId w:val="5"/>
        </w:numPr>
        <w:spacing w:line="480" w:lineRule="auto"/>
        <w:jc w:val="both"/>
        <w:rPr>
          <w:sz w:val="18"/>
          <w:szCs w:val="18"/>
        </w:rPr>
      </w:pPr>
      <w:r>
        <w:t>Argentina. Ministerio de Educación de la Nación. Orientaciones para el desarrollo institucional de propuestas de enseñanza socio comunitarias solidarias. - 2da ed. - Buenos Aires: Ministerio de Educación de la Nación, 2014. 64 p.</w:t>
      </w:r>
      <w:proofErr w:type="gramStart"/>
      <w:r>
        <w:t xml:space="preserve">;  </w:t>
      </w:r>
      <w:r w:rsidRPr="006503B5">
        <w:rPr>
          <w:sz w:val="18"/>
          <w:szCs w:val="18"/>
        </w:rPr>
        <w:t>(</w:t>
      </w:r>
      <w:proofErr w:type="gramEnd"/>
      <w:r w:rsidRPr="006503B5">
        <w:rPr>
          <w:sz w:val="18"/>
          <w:szCs w:val="18"/>
        </w:rPr>
        <w:t>20x28 cm. ; ISBN 978-950-00-0999-7 1. Formación Docente. 2. Teorías Educativas. I. Título.; CDD 371.1; Fecha de catalogación: 20/09/2013)</w:t>
      </w:r>
    </w:p>
    <w:p w:rsidR="00A22B88" w:rsidRPr="006503B5" w:rsidRDefault="00A22B88" w:rsidP="005B56A9">
      <w:pPr>
        <w:pStyle w:val="Prrafodelista"/>
        <w:numPr>
          <w:ilvl w:val="0"/>
          <w:numId w:val="5"/>
        </w:num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ALCOBA DE BATALLER, Susana; “Aprendiendo a Investigar”: Espacios metodológicos en el proceso de Investigación; Cap. I, UCC-1999.-</w:t>
      </w:r>
    </w:p>
    <w:sectPr w:rsidR="00A22B88" w:rsidRPr="006503B5" w:rsidSect="00AD658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BBE" w:rsidRDefault="007B5BBE" w:rsidP="00ED2A77">
      <w:pPr>
        <w:spacing w:after="0" w:line="240" w:lineRule="auto"/>
      </w:pPr>
      <w:r>
        <w:separator/>
      </w:r>
    </w:p>
  </w:endnote>
  <w:endnote w:type="continuationSeparator" w:id="0">
    <w:p w:rsidR="007B5BBE" w:rsidRDefault="007B5BBE" w:rsidP="00ED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BBE" w:rsidRDefault="007B5BBE" w:rsidP="00ED2A77">
      <w:pPr>
        <w:spacing w:after="0" w:line="240" w:lineRule="auto"/>
      </w:pPr>
      <w:r>
        <w:separator/>
      </w:r>
    </w:p>
  </w:footnote>
  <w:footnote w:type="continuationSeparator" w:id="0">
    <w:p w:rsidR="007B5BBE" w:rsidRDefault="007B5BBE" w:rsidP="00ED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A77" w:rsidRPr="00ED2A77" w:rsidRDefault="00B958C5">
    <w:pPr>
      <w:pStyle w:val="Encabezado"/>
      <w:rPr>
        <w:b/>
      </w:rPr>
    </w:pPr>
    <w:r>
      <w:rPr>
        <w:noProof/>
        <w:lang w:val="en-US"/>
      </w:rPr>
      <w:drawing>
        <wp:inline distT="0" distB="0" distL="0" distR="0" wp14:anchorId="1EDDE87F" wp14:editId="422D1EF6">
          <wp:extent cx="5688335" cy="1108075"/>
          <wp:effectExtent l="0" t="0" r="7620" b="0"/>
          <wp:docPr id="13" name="Imagen 2" descr="https://lh7-rt.googleusercontent.com/docsz/AD_4nXfjicIYkELvQXQ7yzG9kraXM5GHmdp5w84-nPjjudZhepmXMYGIFLllg1OFoWZbb4mGC2zigtJ4cxHs2PZgOoZZjxhDU_gXdy4konhauwH0Uinulwu4SYjDr1M_CCdoZIGNhdRx?key=6QHgP9GYAoOfKM1WyGD-ye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https://lh7-rt.googleusercontent.com/docsz/AD_4nXfjicIYkELvQXQ7yzG9kraXM5GHmdp5w84-nPjjudZhepmXMYGIFLllg1OFoWZbb4mGC2zigtJ4cxHs2PZgOoZZjxhDU_gXdy4konhauwH0Uinulwu4SYjDr1M_CCdoZIGNhdRx?key=6QHgP9GYAoOfKM1WyGD-ye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9131" cy="112771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47190"/>
    <w:multiLevelType w:val="hybridMultilevel"/>
    <w:tmpl w:val="D29405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43811"/>
    <w:multiLevelType w:val="hybridMultilevel"/>
    <w:tmpl w:val="DD1E65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9771E0"/>
    <w:multiLevelType w:val="hybridMultilevel"/>
    <w:tmpl w:val="4E486EC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E4474"/>
    <w:multiLevelType w:val="hybridMultilevel"/>
    <w:tmpl w:val="EB663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97170"/>
    <w:multiLevelType w:val="hybridMultilevel"/>
    <w:tmpl w:val="2A987A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77"/>
    <w:rsid w:val="0009305B"/>
    <w:rsid w:val="00174DB1"/>
    <w:rsid w:val="001C0E08"/>
    <w:rsid w:val="001F3E5E"/>
    <w:rsid w:val="002B5C81"/>
    <w:rsid w:val="002C246A"/>
    <w:rsid w:val="002D6079"/>
    <w:rsid w:val="003145C9"/>
    <w:rsid w:val="00487EF1"/>
    <w:rsid w:val="004F1CEC"/>
    <w:rsid w:val="005B4639"/>
    <w:rsid w:val="005B56A9"/>
    <w:rsid w:val="005E346B"/>
    <w:rsid w:val="005F38E4"/>
    <w:rsid w:val="00601E58"/>
    <w:rsid w:val="006503B5"/>
    <w:rsid w:val="006976CB"/>
    <w:rsid w:val="006F2B1F"/>
    <w:rsid w:val="007B5BBE"/>
    <w:rsid w:val="00850DE9"/>
    <w:rsid w:val="00A22B88"/>
    <w:rsid w:val="00AD658B"/>
    <w:rsid w:val="00B04E72"/>
    <w:rsid w:val="00B958C5"/>
    <w:rsid w:val="00C1759A"/>
    <w:rsid w:val="00CB6667"/>
    <w:rsid w:val="00D94BB5"/>
    <w:rsid w:val="00DD46CA"/>
    <w:rsid w:val="00DF46BF"/>
    <w:rsid w:val="00E56D3D"/>
    <w:rsid w:val="00ED2A77"/>
    <w:rsid w:val="00EE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78F3E"/>
  <w15:docId w15:val="{FF1DC483-8572-4632-9A84-6F8AB446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5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2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A77"/>
  </w:style>
  <w:style w:type="paragraph" w:styleId="Piedepgina">
    <w:name w:val="footer"/>
    <w:basedOn w:val="Normal"/>
    <w:link w:val="PiedepginaCar"/>
    <w:uiPriority w:val="99"/>
    <w:unhideWhenUsed/>
    <w:rsid w:val="00ED2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A77"/>
  </w:style>
  <w:style w:type="paragraph" w:styleId="Prrafodelista">
    <w:name w:val="List Paragraph"/>
    <w:basedOn w:val="Normal"/>
    <w:uiPriority w:val="34"/>
    <w:qFormat/>
    <w:rsid w:val="00ED2A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B56A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2B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8xtv3m221cf7WxUw3aDowYpWgwh4SXJo/view?usp=drive_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8zyhaDH314OdWVcGIrNCxDIasfKSe8q/view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lD1IYB5E94bL5feRBIRT10i5ykWdnoEZ/ed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6F47-FEF7-457C-878C-6F44A855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cp:keywords/>
  <dc:description/>
  <cp:lastModifiedBy>usuario</cp:lastModifiedBy>
  <cp:revision>11</cp:revision>
  <dcterms:created xsi:type="dcterms:W3CDTF">2024-12-30T21:41:00Z</dcterms:created>
  <dcterms:modified xsi:type="dcterms:W3CDTF">2025-06-07T01:10:00Z</dcterms:modified>
</cp:coreProperties>
</file>