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  <w:gridCol w:w="1128"/>
      </w:tblGrid>
      <w:tr w:rsidR="00456D81" w:rsidRPr="00250596" w14:paraId="5CAC049C" w14:textId="77777777" w:rsidTr="005240BD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C8378D" w14:textId="77777777" w:rsidR="00456D81" w:rsidRPr="00250596" w:rsidRDefault="00456D81" w:rsidP="0052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</w:rPr>
              <w:t>COLEGIO SANTA ROSA DE LIMA</w:t>
            </w:r>
          </w:p>
          <w:p w14:paraId="66080679" w14:textId="77777777" w:rsidR="00456D81" w:rsidRPr="00250596" w:rsidRDefault="00456D81" w:rsidP="00524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50596"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5CED302A" w14:textId="79325BF1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Evaluación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Historia</w:t>
            </w:r>
            <w:r w:rsidRPr="00250596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D730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250596">
              <w:rPr>
                <w:rFonts w:ascii="Times New Roman" w:hAnsi="Times New Roman" w:cs="Times New Roman"/>
              </w:rPr>
              <w:t xml:space="preserve">     </w:t>
            </w:r>
            <w:r w:rsidRPr="00250596">
              <w:rPr>
                <w:rFonts w:ascii="Times New Roman" w:hAnsi="Times New Roman" w:cs="Times New Roman"/>
                <w:u w:val="single"/>
              </w:rPr>
              <w:t>Fecha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23</w:t>
            </w:r>
            <w:r w:rsidRPr="00250596"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>mayo</w:t>
            </w:r>
            <w:r w:rsidRPr="00250596">
              <w:rPr>
                <w:rFonts w:ascii="Times New Roman" w:hAnsi="Times New Roman" w:cs="Times New Roman"/>
              </w:rPr>
              <w:t xml:space="preserve">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5D9DCB" w14:textId="3445FB21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Prof.</w:t>
            </w:r>
            <w:r w:rsidRPr="00250596">
              <w:rPr>
                <w:rFonts w:ascii="Times New Roman" w:hAnsi="Times New Roman" w:cs="Times New Roman"/>
              </w:rPr>
              <w:t xml:space="preserve"> Graciela Torres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250596">
              <w:rPr>
                <w:rFonts w:ascii="Times New Roman" w:hAnsi="Times New Roman" w:cs="Times New Roman"/>
              </w:rPr>
              <w:t xml:space="preserve">  </w:t>
            </w:r>
            <w:r w:rsidRPr="00250596">
              <w:rPr>
                <w:rFonts w:ascii="Times New Roman" w:hAnsi="Times New Roman" w:cs="Times New Roman"/>
                <w:u w:val="single"/>
              </w:rPr>
              <w:t>Curso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5</w:t>
            </w:r>
            <w:r w:rsidRPr="00250596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B</w:t>
            </w:r>
            <w:r w:rsidRPr="00250596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  <w:p w14:paraId="2C7B22C1" w14:textId="6BE8EE40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Temas</w:t>
            </w:r>
            <w:r w:rsidRPr="0025059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Presidencias Juan D. Perón (1946-1955)</w:t>
            </w:r>
            <w:r w:rsidRPr="0025059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25059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50596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10DD3" w14:textId="77777777" w:rsidR="00456D81" w:rsidRPr="00250596" w:rsidRDefault="00456D81" w:rsidP="0052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577BC1B2" wp14:editId="41C2A108">
                  <wp:extent cx="571500" cy="800100"/>
                  <wp:effectExtent l="0" t="0" r="0" b="0"/>
                  <wp:docPr id="450" name="Imagen 450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D81" w:rsidRPr="00250596" w14:paraId="4D3A7A89" w14:textId="77777777" w:rsidTr="005240BD">
        <w:tc>
          <w:tcPr>
            <w:tcW w:w="8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39ADE9" w14:textId="03A1778A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596">
              <w:rPr>
                <w:rFonts w:ascii="Times New Roman" w:hAnsi="Times New Roman" w:cs="Times New Roman"/>
                <w:u w:val="single"/>
              </w:rPr>
              <w:t>Nombre y Apellido</w:t>
            </w:r>
            <w:r w:rsidRPr="00250596">
              <w:rPr>
                <w:rFonts w:ascii="Times New Roman" w:hAnsi="Times New Roman" w:cs="Times New Roman"/>
              </w:rPr>
              <w:t>:</w:t>
            </w:r>
            <w:r w:rsidR="002D730D">
              <w:rPr>
                <w:rFonts w:ascii="Times New Roman" w:hAnsi="Times New Roman" w:cs="Times New Roman"/>
              </w:rPr>
              <w:t xml:space="preserve"> LEANDRO FERNÁNDEZ</w:t>
            </w:r>
            <w:r w:rsidRPr="00250596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</w:p>
          <w:p w14:paraId="15D1AA4D" w14:textId="77777777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F99B" w14:textId="77777777" w:rsidR="00456D81" w:rsidRPr="00250596" w:rsidRDefault="00456D81" w:rsidP="005240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C65F840" w14:textId="77777777" w:rsidR="00456D81" w:rsidRDefault="00456D81" w:rsidP="00456D81">
      <w:pPr>
        <w:pStyle w:val="Textoindependiente"/>
        <w:rPr>
          <w:sz w:val="22"/>
          <w:szCs w:val="22"/>
          <w:lang w:val="es-ES"/>
        </w:rPr>
      </w:pPr>
    </w:p>
    <w:p w14:paraId="4692E5A5" w14:textId="209EF3AA" w:rsidR="00456D81" w:rsidRPr="00456D81" w:rsidRDefault="00456D81" w:rsidP="00456D81">
      <w:pPr>
        <w:pStyle w:val="Textoindependiente"/>
        <w:rPr>
          <w:szCs w:val="24"/>
          <w:lang w:val="es-ES"/>
        </w:rPr>
      </w:pPr>
      <w:r w:rsidRPr="00456D81">
        <w:rPr>
          <w:szCs w:val="24"/>
          <w:lang w:val="es-ES"/>
        </w:rPr>
        <w:t xml:space="preserve">1- </w:t>
      </w:r>
      <w:r w:rsidRPr="002D730D">
        <w:rPr>
          <w:szCs w:val="24"/>
          <w:u w:val="single"/>
          <w:lang w:val="es-ES"/>
        </w:rPr>
        <w:t>Lea las siguientes afirmaciones y resalte la/s respuesta/s correcta/s</w:t>
      </w:r>
      <w:r w:rsidRPr="00456D81">
        <w:rPr>
          <w:szCs w:val="24"/>
          <w:lang w:val="es-ES"/>
        </w:rPr>
        <w:t xml:space="preserve"> – </w:t>
      </w:r>
      <w:r w:rsidR="002D730D">
        <w:rPr>
          <w:szCs w:val="24"/>
          <w:lang w:val="es-ES"/>
        </w:rPr>
        <w:t xml:space="preserve">4 </w:t>
      </w:r>
      <w:r w:rsidRPr="00456D81">
        <w:rPr>
          <w:szCs w:val="24"/>
          <w:lang w:val="es-ES"/>
        </w:rPr>
        <w:t>p</w:t>
      </w:r>
    </w:p>
    <w:p w14:paraId="0C80C59C" w14:textId="77777777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6D81">
        <w:rPr>
          <w:rFonts w:ascii="Times New Roman" w:hAnsi="Times New Roman" w:cs="Times New Roman"/>
          <w:sz w:val="24"/>
          <w:szCs w:val="24"/>
        </w:rPr>
        <w:t>a) ¿Cuáles de las siguientes características corresponden a las dos presidencias de Juan D. Perón?</w:t>
      </w:r>
    </w:p>
    <w:p w14:paraId="679B5A71" w14:textId="120050BF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</w:t>
      </w:r>
      <w:r w:rsidR="0084012F">
        <w:rPr>
          <w:rFonts w:ascii="Apple Color Emoji" w:hAnsi="Apple Color Emoji" w:cs="Times New Roman"/>
          <w:sz w:val="24"/>
          <w:szCs w:val="24"/>
        </w:rPr>
        <w:t>✅</w:t>
      </w:r>
      <w:r w:rsidRPr="00456D81">
        <w:rPr>
          <w:rFonts w:ascii="Times New Roman" w:hAnsi="Times New Roman" w:cs="Times New Roman"/>
          <w:sz w:val="24"/>
          <w:szCs w:val="24"/>
        </w:rPr>
        <w:t xml:space="preserve"> -Tuvo el apoyo de los trabajadores                      </w:t>
      </w:r>
    </w:p>
    <w:p w14:paraId="43299CE8" w14:textId="2ABADCA4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-Tuvo mayoría en el Congreso y entre los gobernadores</w:t>
      </w:r>
    </w:p>
    <w:p w14:paraId="02C3D56C" w14:textId="77777777" w:rsidR="0051546A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-Diseñó planes quinquenales</w:t>
      </w:r>
    </w:p>
    <w:p w14:paraId="2E7542B4" w14:textId="62A1B49F" w:rsidR="00456D81" w:rsidRPr="00456D81" w:rsidRDefault="002775EC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RTA; tuvo </w:t>
      </w:r>
      <w:r w:rsidR="00C44E77">
        <w:rPr>
          <w:rFonts w:ascii="Times New Roman" w:hAnsi="Times New Roman" w:cs="Times New Roman"/>
          <w:sz w:val="24"/>
          <w:szCs w:val="24"/>
        </w:rPr>
        <w:t>el apoyo de los trabajadores</w:t>
      </w:r>
      <w:r w:rsidR="00456D81" w:rsidRPr="00456D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671644F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CC5BC" w14:textId="5DAF3AD8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b) ¿A qué presidencia y medida de gobierno corresponde la siguiente imagen?</w:t>
      </w:r>
    </w:p>
    <w:tbl>
      <w:tblPr>
        <w:tblW w:w="98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7227"/>
      </w:tblGrid>
      <w:tr w:rsidR="00456D81" w:rsidRPr="00456D81" w14:paraId="50FADABF" w14:textId="77777777" w:rsidTr="005240BD"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AAF0A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54C9857B" wp14:editId="4FA6AD8A">
                  <wp:extent cx="981075" cy="1466850"/>
                  <wp:effectExtent l="0" t="0" r="9525" b="0"/>
                  <wp:docPr id="362" name="Imagen 362" descr="Nac&amp;amp;Pop | 1947-PERÓN DECIDE NACIONALIZAR LOS FERROCARRILES INGLE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c&amp;amp;Pop | 1947-PERÓN DECIDE NACIONALIZAR LOS FERROCARRILES INGLE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9E222" w14:textId="085D263F" w:rsidR="00456D81" w:rsidRPr="00456D81" w:rsidRDefault="00E11B53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ple Color Emoji" w:hAnsi="Apple Color Emoji" w:cs="Times New Roman"/>
                <w:sz w:val="24"/>
                <w:szCs w:val="24"/>
              </w:rPr>
              <w:t>✅</w:t>
            </w:r>
            <w:r w:rsidR="00456D81" w:rsidRPr="00456D81">
              <w:rPr>
                <w:rFonts w:ascii="Times New Roman" w:hAnsi="Times New Roman" w:cs="Times New Roman"/>
                <w:sz w:val="24"/>
                <w:szCs w:val="24"/>
              </w:rPr>
              <w:t xml:space="preserve">-Primera Presidencia     </w:t>
            </w:r>
          </w:p>
          <w:p w14:paraId="6A150179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 xml:space="preserve">-Segunda Presidencia     </w:t>
            </w:r>
          </w:p>
          <w:p w14:paraId="42E677F7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 xml:space="preserve">-Primer Plan Quinquenal    </w:t>
            </w:r>
          </w:p>
          <w:p w14:paraId="1E9525FC" w14:textId="77777777" w:rsidR="00456D81" w:rsidRP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-Segundo Plan quinquenal</w:t>
            </w:r>
          </w:p>
          <w:p w14:paraId="5ADEF38F" w14:textId="789104B7" w:rsidR="00456D81" w:rsidRPr="00456D81" w:rsidRDefault="00E11B53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ple Color Emoji" w:hAnsi="Apple Color Emoji" w:cs="Times New Roman"/>
                <w:sz w:val="24"/>
                <w:szCs w:val="24"/>
              </w:rPr>
              <w:t>✅</w:t>
            </w:r>
            <w:r w:rsidR="00456D81" w:rsidRPr="00456D81">
              <w:rPr>
                <w:rFonts w:ascii="Times New Roman" w:hAnsi="Times New Roman" w:cs="Times New Roman"/>
                <w:sz w:val="24"/>
                <w:szCs w:val="24"/>
              </w:rPr>
              <w:t>-Nacionalización de servicios</w:t>
            </w:r>
          </w:p>
          <w:p w14:paraId="4C1C0244" w14:textId="77777777" w:rsidR="00456D81" w:rsidRDefault="00456D81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-Intervencionismo estatal</w:t>
            </w:r>
          </w:p>
          <w:p w14:paraId="3632ABF0" w14:textId="46876AD8" w:rsidR="0077157B" w:rsidRPr="00456D81" w:rsidRDefault="0077157B" w:rsidP="005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RTA: </w:t>
            </w:r>
            <w:r w:rsidR="007A22E0">
              <w:rPr>
                <w:rFonts w:ascii="Times New Roman" w:hAnsi="Times New Roman" w:cs="Times New Roman"/>
                <w:sz w:val="24"/>
                <w:szCs w:val="24"/>
              </w:rPr>
              <w:t xml:space="preserve">primera presidencia, nacionalización de servicios </w:t>
            </w:r>
          </w:p>
        </w:tc>
      </w:tr>
    </w:tbl>
    <w:p w14:paraId="1E06BFF7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6B2F2" w14:textId="03FF1D82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c) El intervencionismo estatal se evidenció a través de:</w:t>
      </w:r>
    </w:p>
    <w:p w14:paraId="102BB46D" w14:textId="5D6EEFA1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-Nacionalización del Banco Central                        </w:t>
      </w:r>
    </w:p>
    <w:p w14:paraId="0CA60DD9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-Nacionalización de servicios  </w:t>
      </w:r>
    </w:p>
    <w:p w14:paraId="77B56A26" w14:textId="3E7825D8" w:rsidR="00456D81" w:rsidRPr="00456D81" w:rsidRDefault="00A37C0C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pple Color Emoji" w:hAnsi="Apple Color Emoji" w:cs="Times New Roman"/>
          <w:sz w:val="24"/>
          <w:szCs w:val="24"/>
        </w:rPr>
        <w:t>✅</w:t>
      </w:r>
      <w:r w:rsidR="00456D81">
        <w:rPr>
          <w:rFonts w:ascii="Times New Roman" w:hAnsi="Times New Roman" w:cs="Times New Roman"/>
          <w:sz w:val="24"/>
          <w:szCs w:val="24"/>
        </w:rPr>
        <w:t xml:space="preserve">  </w:t>
      </w:r>
      <w:r w:rsidR="00456D81" w:rsidRPr="00456D81">
        <w:rPr>
          <w:rFonts w:ascii="Times New Roman" w:hAnsi="Times New Roman" w:cs="Times New Roman"/>
          <w:sz w:val="24"/>
          <w:szCs w:val="24"/>
        </w:rPr>
        <w:t xml:space="preserve">-Creación del IAPI                                </w:t>
      </w:r>
    </w:p>
    <w:p w14:paraId="75F41BC4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6289F" w14:textId="208052C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d) Algunas de las características de la economía durante la primera Presidencia fueron:</w:t>
      </w:r>
    </w:p>
    <w:p w14:paraId="38411622" w14:textId="0CC245BB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-Estímulo al desarrollo agropecuario                      </w:t>
      </w:r>
    </w:p>
    <w:p w14:paraId="72CB1950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-Divisas acumuladas                                            </w:t>
      </w:r>
    </w:p>
    <w:p w14:paraId="33FADCEF" w14:textId="26F8DF36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-Inversión de capitales extranjeros</w:t>
      </w:r>
    </w:p>
    <w:p w14:paraId="5E99BB01" w14:textId="2A69A543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75">
        <w:rPr>
          <w:rFonts w:ascii="Apple Color Emoji" w:hAnsi="Apple Color Emoji" w:cs="Times New Roman"/>
          <w:sz w:val="24"/>
          <w:szCs w:val="24"/>
        </w:rPr>
        <w:t>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81">
        <w:rPr>
          <w:rFonts w:ascii="Times New Roman" w:hAnsi="Times New Roman" w:cs="Times New Roman"/>
          <w:sz w:val="24"/>
          <w:szCs w:val="24"/>
        </w:rPr>
        <w:t>-Desarrollo industrial</w:t>
      </w:r>
    </w:p>
    <w:p w14:paraId="446796BB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A9AB6" w14:textId="19D80B0B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e) Las políticas económicas durante la primera presidencia estuvieron marcadas por la fuerte presencia</w:t>
      </w:r>
      <w:r w:rsidRPr="00456D81">
        <w:rPr>
          <w:rFonts w:ascii="Times New Roman" w:hAnsi="Times New Roman" w:cs="Times New Roman"/>
          <w:sz w:val="24"/>
          <w:szCs w:val="24"/>
        </w:rPr>
        <w:br/>
        <w:t xml:space="preserve">  -De capitales privados extranjeros                          </w:t>
      </w:r>
    </w:p>
    <w:p w14:paraId="5E0E0272" w14:textId="3EFCD3D3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-Del Estado                                                              </w:t>
      </w:r>
    </w:p>
    <w:p w14:paraId="5A80B072" w14:textId="1B7DAA59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-De capitales privados nacionales</w:t>
      </w:r>
    </w:p>
    <w:p w14:paraId="1EA7A7B4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DE7DF" w14:textId="0457280A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f) ¿A qué Plan Quinquenal corresponde la siguiente imagen?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6231"/>
      </w:tblGrid>
      <w:tr w:rsidR="00456D81" w:rsidRPr="00456D81" w14:paraId="544B7933" w14:textId="77777777" w:rsidTr="005240BD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8B5236A" w14:textId="77777777" w:rsidR="00456D81" w:rsidRPr="00456D81" w:rsidRDefault="00456D81" w:rsidP="005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2FE5EC5A" wp14:editId="22A90067">
                  <wp:extent cx="1769907" cy="1076325"/>
                  <wp:effectExtent l="0" t="0" r="1905" b="0"/>
                  <wp:docPr id="359" name="Imagen 359" descr="Fotos Antiguas de Mendoza, Argentina y el Mundo de cada década desde 1880:  Publicidad Gráfica de Cocina Eléctrica (año 1930) Mendo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otos Antiguas de Mendoza, Argentina y el Mundo de cada década desde 1880:  Publicidad Gráfica de Cocina Eléctrica (año 1930) Mendo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275" cy="107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14:paraId="681C6555" w14:textId="77777777" w:rsidR="00456D81" w:rsidRPr="00456D81" w:rsidRDefault="00456D81" w:rsidP="005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81">
              <w:rPr>
                <w:rFonts w:ascii="Times New Roman" w:hAnsi="Times New Roman" w:cs="Times New Roman"/>
                <w:sz w:val="24"/>
                <w:szCs w:val="24"/>
              </w:rPr>
              <w:t>-Primera</w:t>
            </w:r>
          </w:p>
          <w:p w14:paraId="24686731" w14:textId="1A86199E" w:rsidR="00456D81" w:rsidRPr="00456D81" w:rsidRDefault="00A96178" w:rsidP="0052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ple Color Emoji" w:hAnsi="Apple Color Emoji" w:cs="Times New Roman"/>
                <w:sz w:val="24"/>
                <w:szCs w:val="24"/>
              </w:rPr>
              <w:t>✅</w:t>
            </w:r>
            <w:r w:rsidR="00456D81" w:rsidRPr="00456D81">
              <w:rPr>
                <w:rFonts w:ascii="Times New Roman" w:hAnsi="Times New Roman" w:cs="Times New Roman"/>
                <w:sz w:val="24"/>
                <w:szCs w:val="24"/>
              </w:rPr>
              <w:t>-Segunda</w:t>
            </w:r>
          </w:p>
        </w:tc>
      </w:tr>
    </w:tbl>
    <w:p w14:paraId="6E756E6B" w14:textId="77777777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9F75C" w14:textId="77777777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g) La movilidad ascendente durante la primera presidencia de Perón se evidenció en:</w:t>
      </w:r>
    </w:p>
    <w:p w14:paraId="5151002D" w14:textId="3E8BDBB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</w:t>
      </w:r>
      <w:r w:rsidR="00F81DA4">
        <w:rPr>
          <w:rFonts w:ascii="Apple Color Emoji" w:hAnsi="Apple Color Emoji" w:cs="Times New Roman"/>
          <w:sz w:val="24"/>
          <w:szCs w:val="24"/>
        </w:rPr>
        <w:t>✅</w:t>
      </w:r>
      <w:r w:rsidRPr="00456D81">
        <w:rPr>
          <w:rFonts w:ascii="Times New Roman" w:hAnsi="Times New Roman" w:cs="Times New Roman"/>
          <w:sz w:val="24"/>
          <w:szCs w:val="24"/>
        </w:rPr>
        <w:t xml:space="preserve">-Ascendieron las clases media y baja                          </w:t>
      </w:r>
    </w:p>
    <w:p w14:paraId="41333AE5" w14:textId="00526FFE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 xml:space="preserve">-Crecieron la alfabetización y el número de propietarios  </w:t>
      </w:r>
    </w:p>
    <w:p w14:paraId="71C8A5F9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-Las clases altas accedieron al mercado interno          </w:t>
      </w:r>
    </w:p>
    <w:p w14:paraId="65673F0D" w14:textId="084E7AA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-Se fomentó el turismo social</w:t>
      </w:r>
    </w:p>
    <w:p w14:paraId="013A218E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ACA16" w14:textId="45C3BD18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h) Algunos de los cambios políticos más importantes producidos en la primera presidencia fueron:</w:t>
      </w:r>
    </w:p>
    <w:p w14:paraId="7E578B33" w14:textId="05B16AB8" w:rsidR="00456D81" w:rsidRPr="00456D81" w:rsidRDefault="00026157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pple Color Emoji" w:hAnsi="Apple Color Emoji" w:cs="Times New Roman"/>
          <w:sz w:val="24"/>
          <w:szCs w:val="24"/>
        </w:rPr>
        <w:t>✅</w:t>
      </w:r>
      <w:r w:rsidR="00456D81" w:rsidRPr="00456D81">
        <w:rPr>
          <w:rFonts w:ascii="Times New Roman" w:hAnsi="Times New Roman" w:cs="Times New Roman"/>
          <w:sz w:val="24"/>
          <w:szCs w:val="24"/>
        </w:rPr>
        <w:t xml:space="preserve">  -Voto femenino                                                            </w:t>
      </w:r>
    </w:p>
    <w:p w14:paraId="348D991E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-Reelección presidencial                                              </w:t>
      </w:r>
    </w:p>
    <w:p w14:paraId="7F84223A" w14:textId="75C3E31F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-Voto a los menores de 18 años</w:t>
      </w:r>
    </w:p>
    <w:p w14:paraId="7F0B4E30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21145" w14:textId="087433D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i) La base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456D81">
        <w:rPr>
          <w:rFonts w:ascii="Times New Roman" w:hAnsi="Times New Roman" w:cs="Times New Roman"/>
          <w:sz w:val="24"/>
          <w:szCs w:val="24"/>
        </w:rPr>
        <w:t>votantes de Perón era:</w:t>
      </w:r>
    </w:p>
    <w:p w14:paraId="34FD43D5" w14:textId="06141FF3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-La joven clase media                                                  </w:t>
      </w:r>
    </w:p>
    <w:p w14:paraId="400C336D" w14:textId="523639F3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</w:t>
      </w:r>
      <w:r w:rsidR="006B1326">
        <w:rPr>
          <w:rFonts w:ascii="Apple Color Emoji" w:hAnsi="Apple Color Emoji" w:cs="Times New Roman"/>
          <w:sz w:val="24"/>
          <w:szCs w:val="24"/>
        </w:rPr>
        <w:t>✅</w:t>
      </w:r>
      <w:r w:rsidRPr="00456D81">
        <w:rPr>
          <w:rFonts w:ascii="Times New Roman" w:hAnsi="Times New Roman" w:cs="Times New Roman"/>
          <w:sz w:val="24"/>
          <w:szCs w:val="24"/>
        </w:rPr>
        <w:t xml:space="preserve"> -La nueva clase obrera                     </w:t>
      </w:r>
    </w:p>
    <w:p w14:paraId="73200BF5" w14:textId="072C57DB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 xml:space="preserve">-Los migrantes del interior                            </w:t>
      </w:r>
    </w:p>
    <w:p w14:paraId="01EDFBA1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79E15" w14:textId="4B33165E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j) Con respecto a la relación de Perón con la Iglesia durante su segundo mandato tuvo algunas de las siguientes características</w:t>
      </w:r>
    </w:p>
    <w:p w14:paraId="1AF84AA5" w14:textId="1D88A573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-Expulsó del país a miembros de la iglesia                  </w:t>
      </w:r>
    </w:p>
    <w:p w14:paraId="42546C90" w14:textId="088C1108" w:rsidR="00456D81" w:rsidRPr="00456D81" w:rsidRDefault="00863394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pple Color Emoji" w:hAnsi="Apple Color Emoji" w:cs="Times New Roman"/>
          <w:sz w:val="24"/>
          <w:szCs w:val="24"/>
        </w:rPr>
        <w:t>✅</w:t>
      </w:r>
      <w:r w:rsidR="00456D81" w:rsidRPr="00456D81">
        <w:rPr>
          <w:rFonts w:ascii="Times New Roman" w:hAnsi="Times New Roman" w:cs="Times New Roman"/>
          <w:sz w:val="24"/>
          <w:szCs w:val="24"/>
        </w:rPr>
        <w:t xml:space="preserve">  -Aprobó la ley de divorcio                                           </w:t>
      </w:r>
    </w:p>
    <w:p w14:paraId="1219B3AB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-La oposición se unió en torno a la Iglesia                 </w:t>
      </w:r>
    </w:p>
    <w:p w14:paraId="3BD5BB3C" w14:textId="1F15603C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-Se aprobó la enseñanza religiosa en todas las escuelas</w:t>
      </w:r>
    </w:p>
    <w:p w14:paraId="1781A1A3" w14:textId="65A226A6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-Se cerraron templos en todo el país</w:t>
      </w:r>
    </w:p>
    <w:p w14:paraId="157F1399" w14:textId="6EC93936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-Se prohibieron las fiestas religiosas</w:t>
      </w:r>
    </w:p>
    <w:p w14:paraId="25ED9F0E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CCE5B" w14:textId="38A4D0DE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>k) El 16 de septiembre de 1955, Perón fue derrocado por un golpe de Estado que se caracterizó por:</w:t>
      </w:r>
    </w:p>
    <w:p w14:paraId="7C053F90" w14:textId="49C1C245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-Su antecedente fue el bombardeo a la Casa Rosada                  </w:t>
      </w:r>
    </w:p>
    <w:p w14:paraId="1A3C33BF" w14:textId="77777777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  -Fue dirigida por la Iglesia                              </w:t>
      </w:r>
    </w:p>
    <w:p w14:paraId="70647497" w14:textId="67D06426" w:rsid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6D81">
        <w:rPr>
          <w:rFonts w:ascii="Times New Roman" w:hAnsi="Times New Roman" w:cs="Times New Roman"/>
          <w:sz w:val="24"/>
          <w:szCs w:val="24"/>
        </w:rPr>
        <w:t>-Previamente se produjo un fuerte aumento de la violencia</w:t>
      </w:r>
    </w:p>
    <w:p w14:paraId="32C38AE8" w14:textId="4B72231B" w:rsidR="00456D81" w:rsidRPr="00456D81" w:rsidRDefault="00456D81" w:rsidP="0045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2A9">
        <w:rPr>
          <w:rFonts w:ascii="Apple Color Emoji" w:hAnsi="Apple Color Emoji" w:cs="Times New Roman"/>
          <w:sz w:val="24"/>
          <w:szCs w:val="24"/>
        </w:rPr>
        <w:t>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81">
        <w:rPr>
          <w:rFonts w:ascii="Times New Roman" w:hAnsi="Times New Roman" w:cs="Times New Roman"/>
          <w:sz w:val="24"/>
          <w:szCs w:val="24"/>
        </w:rPr>
        <w:t>-Fue dirigida por las Fuerzas Armadas</w:t>
      </w:r>
    </w:p>
    <w:p w14:paraId="58D9B9AB" w14:textId="77777777" w:rsidR="00456D81" w:rsidRPr="00456D81" w:rsidRDefault="00456D81" w:rsidP="00456D81">
      <w:pPr>
        <w:pStyle w:val="Textoindependiente"/>
        <w:rPr>
          <w:szCs w:val="24"/>
          <w:lang w:val="es-ES"/>
        </w:rPr>
      </w:pPr>
    </w:p>
    <w:p w14:paraId="37110A18" w14:textId="79D49D7F" w:rsidR="00456D81" w:rsidRPr="00456D81" w:rsidRDefault="00456D81" w:rsidP="00456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81">
        <w:rPr>
          <w:rFonts w:ascii="Times New Roman" w:hAnsi="Times New Roman" w:cs="Times New Roman"/>
          <w:sz w:val="24"/>
          <w:szCs w:val="24"/>
        </w:rPr>
        <w:t xml:space="preserve">2- </w:t>
      </w:r>
      <w:r w:rsidRPr="002D730D">
        <w:rPr>
          <w:rFonts w:ascii="Times New Roman" w:hAnsi="Times New Roman" w:cs="Times New Roman"/>
          <w:sz w:val="24"/>
          <w:szCs w:val="24"/>
          <w:u w:val="single"/>
        </w:rPr>
        <w:t>Lea el siguiente texto y justifique los cuatro fragmentos subrayados</w:t>
      </w:r>
      <w:r w:rsidRPr="00456D81">
        <w:rPr>
          <w:rFonts w:ascii="Times New Roman" w:hAnsi="Times New Roman" w:cs="Times New Roman"/>
          <w:sz w:val="24"/>
          <w:szCs w:val="24"/>
        </w:rPr>
        <w:t xml:space="preserve"> – </w:t>
      </w:r>
      <w:r w:rsidR="002D730D">
        <w:rPr>
          <w:rFonts w:ascii="Times New Roman" w:hAnsi="Times New Roman" w:cs="Times New Roman"/>
          <w:sz w:val="24"/>
          <w:szCs w:val="24"/>
        </w:rPr>
        <w:t>5</w:t>
      </w:r>
      <w:r w:rsidRPr="00456D81">
        <w:rPr>
          <w:rFonts w:ascii="Times New Roman" w:hAnsi="Times New Roman" w:cs="Times New Roman"/>
          <w:sz w:val="24"/>
          <w:szCs w:val="24"/>
        </w:rPr>
        <w:t xml:space="preserve"> p</w:t>
      </w:r>
    </w:p>
    <w:p w14:paraId="23BD16CF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>Los años peronistas</w:t>
      </w:r>
    </w:p>
    <w:p w14:paraId="2820CB35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Entre 1946 y 1955 la figura de Juan Domingo Perón se transformó en el eje central de la política argentina. Desde su rol como Secretario de Trabajo y Previsión, Perón gestó una alianza con los trabajadores que, en 1945, consagró el nacimiento de un nuevo movimiento político. Ese vínculo lo condujo por dos veces consecutivas a la Presidencia de la Nación,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y fue mucho más perdurable que el que mantuvo con la Iglesia y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las Fuerzas Armadas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>, dos actores sociales que inicialmente habían respaldado su ascenso al poder.</w:t>
      </w:r>
    </w:p>
    <w:p w14:paraId="0D207916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Desde el punto de vista social, el peronismo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extendió los derechos sociales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y alentó mejoras en los niveles de vida de la población trabajadora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lo que fue posible también,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a través de la Fundación que dirigía su esposa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. En lo económico profundizó el intervencionismo del Estado y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priorizó el desarrollo de la industria orientada al mercado interno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por sobre las actividades agropecuarias. Aunque el segundo mandato coincidió con los primeros signos de estancamiento económico</w:t>
      </w:r>
    </w:p>
    <w:p w14:paraId="31D209C0" w14:textId="77777777" w:rsidR="00456D81" w:rsidRPr="002D730D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En el plano político,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extendió los derechos electorales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r w:rsidRPr="002D730D">
        <w:rPr>
          <w:rFonts w:ascii="Times New Roman" w:hAnsi="Times New Roman" w:cs="Times New Roman"/>
          <w:i/>
          <w:iCs/>
          <w:sz w:val="24"/>
          <w:szCs w:val="24"/>
          <w:u w:val="single"/>
        </w:rPr>
        <w:t>promovió la reforma de la Constitución Nacional</w:t>
      </w:r>
      <w:r w:rsidRPr="002D730D">
        <w:rPr>
          <w:rFonts w:ascii="Times New Roman" w:hAnsi="Times New Roman" w:cs="Times New Roman"/>
          <w:i/>
          <w:iCs/>
          <w:sz w:val="24"/>
          <w:szCs w:val="24"/>
        </w:rPr>
        <w:t xml:space="preserve"> que permitió la reelección presidencial.</w:t>
      </w:r>
    </w:p>
    <w:p w14:paraId="61CCCC89" w14:textId="77777777" w:rsidR="00456D81" w:rsidRDefault="00456D81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730D">
        <w:rPr>
          <w:rFonts w:ascii="Times New Roman" w:hAnsi="Times New Roman" w:cs="Times New Roman"/>
          <w:i/>
          <w:iCs/>
          <w:sz w:val="24"/>
          <w:szCs w:val="24"/>
        </w:rPr>
        <w:t>Asimismo, generó una profunda polarización de la sociedad entre peronistas y antiperonistas. La confrontación entre ambos sectores se manifestó en los diferentes ámbitos de la sociedad</w:t>
      </w:r>
    </w:p>
    <w:p w14:paraId="58600D2A" w14:textId="77777777" w:rsidR="00F904A3" w:rsidRDefault="00F904A3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849485" w14:textId="0BC80875" w:rsidR="003751F4" w:rsidRPr="002D730D" w:rsidRDefault="00F904A3" w:rsidP="002D73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RTA: </w:t>
      </w:r>
      <w:r>
        <w:rPr>
          <w:rStyle w:val="Textoennegrita"/>
          <w:rFonts w:eastAsia="Times New Roman"/>
        </w:rPr>
        <w:t>"Y FUE MUCHO MAS PERDURABLE QUE EL QUE MANTUVO CON LA IGLESIA Y LAS FUERZAS ARMADAS"</w:t>
      </w:r>
      <w:r>
        <w:rPr>
          <w:rFonts w:eastAsia="Times New Roman"/>
        </w:rPr>
        <w:br/>
        <w:t>Justificación:</w:t>
      </w:r>
      <w:r>
        <w:rPr>
          <w:rFonts w:eastAsia="Times New Roman"/>
        </w:rPr>
        <w:br/>
        <w:t>El vínculo de Perón con los trabajadores fue mucho más fuerte y duradero que su relación con la Iglesia y las Fuerzas Armadas, que inicialmente lo apoyaron pero luego se volvieron opositores. Se refiere a cómo el peronismo se consolidó como un movimiento político centrado en la clase trabajadora, mientras que perdió aliados clave en otros sectores sociales.</w:t>
      </w:r>
    </w:p>
    <w:p w14:paraId="19EEB51A" w14:textId="77777777" w:rsidR="00D23B88" w:rsidRDefault="00D23B88">
      <w:pPr>
        <w:pStyle w:val="NormalWeb"/>
        <w:divId w:val="109323555"/>
      </w:pPr>
      <w:r>
        <w:rPr>
          <w:rStyle w:val="Textoennegrita"/>
        </w:rPr>
        <w:lastRenderedPageBreak/>
        <w:t>"</w:t>
      </w:r>
      <w:r w:rsidRPr="00F72A64">
        <w:rPr>
          <w:rStyle w:val="Textoennegrita"/>
        </w:rPr>
        <w:t>EXTENDIO LOS DERECHOS SOCIALES</w:t>
      </w:r>
      <w:r>
        <w:rPr>
          <w:rStyle w:val="Textoennegrita"/>
        </w:rPr>
        <w:t>"</w:t>
      </w:r>
      <w:r>
        <w:br/>
        <w:t>Justificación:</w:t>
      </w:r>
      <w:r>
        <w:br/>
        <w:t>Durante su gobierno, Perón amplió los derechos sociales de los trabajadores, mejorando condiciones laborales, seguridad social, acceso a la salud y vivienda. Esto fue parte fundamental de su política social para mejorar la calidad de vida de la clase trabajadora y consolidar su base de apoyo.</w:t>
      </w:r>
    </w:p>
    <w:p w14:paraId="01911CF8" w14:textId="71E49B5D" w:rsidR="00456D81" w:rsidRDefault="00F72A64">
      <w:pPr>
        <w:rPr>
          <w:rFonts w:eastAsia="Times New Roman"/>
        </w:rPr>
      </w:pPr>
      <w:r>
        <w:rPr>
          <w:rStyle w:val="Textoennegrita"/>
          <w:rFonts w:eastAsia="Times New Roman"/>
        </w:rPr>
        <w:t>"A TRAVES DE LA FUNDACION QUE DIRIGIA SU ESPOSA"</w:t>
      </w:r>
      <w:r>
        <w:rPr>
          <w:rFonts w:eastAsia="Times New Roman"/>
        </w:rPr>
        <w:br/>
        <w:t>Justificación:</w:t>
      </w:r>
      <w:r>
        <w:rPr>
          <w:rFonts w:eastAsia="Times New Roman"/>
        </w:rPr>
        <w:br/>
        <w:t>Eva Perón, esposa de Juan Domingo Perón, lideró la Fundación Eva Perón, que canalizó ayuda social y asistencial directa a sectores vulnerables. Esta fundación fue un instrumento clave para implementar y extender las políticas sociales del peronismo.</w:t>
      </w:r>
    </w:p>
    <w:p w14:paraId="496B3837" w14:textId="50A30DA1" w:rsidR="00F72A64" w:rsidRDefault="004E3E10" w:rsidP="004E3E10">
      <w:pPr>
        <w:pStyle w:val="NormalWeb"/>
        <w:divId w:val="224608425"/>
      </w:pPr>
      <w:r>
        <w:rPr>
          <w:rStyle w:val="Textoennegrita"/>
        </w:rPr>
        <w:t>"PRIORIZO EL DESARROLLO DE LA INDUSTRIA ORIENTADA AL MERCADO INTERNO"</w:t>
      </w:r>
      <w:r>
        <w:br/>
        <w:t>Justificación:</w:t>
      </w:r>
      <w:r>
        <w:br/>
        <w:t>Perón impulsó un modelo económico basado en el intervencionismo estatal y la industrialización para abastecer el mercado interno, reduciendo la dependencia de la agricultura y las exportaciones. Esto buscaba generar empleo y crecimiento económico dentro del país, fomentando la industria nacional.</w:t>
      </w:r>
    </w:p>
    <w:p w14:paraId="278D4B0F" w14:textId="77777777" w:rsidR="00F72A64" w:rsidRDefault="00F72A64" w:rsidP="00456D81">
      <w:pPr>
        <w:pStyle w:val="Textoindependiente"/>
        <w:rPr>
          <w:szCs w:val="24"/>
          <w:lang w:val="es-ES"/>
        </w:rPr>
      </w:pPr>
    </w:p>
    <w:p w14:paraId="7EDB5499" w14:textId="77777777" w:rsidR="00F72A64" w:rsidRDefault="00F72A64" w:rsidP="00456D81">
      <w:pPr>
        <w:pStyle w:val="Textoindependiente"/>
        <w:rPr>
          <w:szCs w:val="24"/>
          <w:lang w:val="es-ES"/>
        </w:rPr>
      </w:pPr>
    </w:p>
    <w:p w14:paraId="32408569" w14:textId="72854CAC" w:rsidR="00456D81" w:rsidRPr="00456D81" w:rsidRDefault="002D730D" w:rsidP="00456D81">
      <w:pPr>
        <w:pStyle w:val="Textoindependiente"/>
        <w:rPr>
          <w:szCs w:val="24"/>
          <w:lang w:val="es-ES"/>
        </w:rPr>
      </w:pPr>
      <w:r>
        <w:rPr>
          <w:szCs w:val="24"/>
          <w:lang w:val="es-ES"/>
        </w:rPr>
        <w:t>3</w:t>
      </w:r>
      <w:r w:rsidR="00456D81" w:rsidRPr="00456D81">
        <w:rPr>
          <w:szCs w:val="24"/>
          <w:lang w:val="es-ES"/>
        </w:rPr>
        <w:t>- Emita una valoración del período estudiado – 1 p</w:t>
      </w:r>
    </w:p>
    <w:p w14:paraId="21F86A30" w14:textId="77777777" w:rsidR="00CB6618" w:rsidRDefault="00542CE0">
      <w:pPr>
        <w:rPr>
          <w:rFonts w:eastAsia="Times New Roman"/>
        </w:rPr>
      </w:pPr>
      <w:r>
        <w:rPr>
          <w:rFonts w:eastAsia="Times New Roman"/>
        </w:rPr>
        <w:t>El período peronista fue importante porque mejoró los derechos y la vida de los trabajadores</w:t>
      </w:r>
      <w:r w:rsidR="00CB6618">
        <w:rPr>
          <w:rFonts w:eastAsia="Times New Roman"/>
        </w:rPr>
        <w:t xml:space="preserve"> </w:t>
      </w:r>
    </w:p>
    <w:p w14:paraId="3A9ECFDE" w14:textId="11940262" w:rsidR="00CB6618" w:rsidRDefault="00CB6618">
      <w:pPr>
        <w:rPr>
          <w:rFonts w:eastAsia="Times New Roman"/>
        </w:rPr>
      </w:pPr>
      <w:r>
        <w:rPr>
          <w:rFonts w:eastAsia="Times New Roman"/>
        </w:rPr>
        <w:t>Impulsó la industria y el Estado tuvo más participación en la economía</w:t>
      </w:r>
    </w:p>
    <w:p w14:paraId="187236C3" w14:textId="25500B2A" w:rsidR="00CB6618" w:rsidRPr="00CB6618" w:rsidRDefault="00240BCF">
      <w:pPr>
        <w:rPr>
          <w:rFonts w:eastAsia="Times New Roman"/>
        </w:rPr>
      </w:pPr>
      <w:r>
        <w:rPr>
          <w:rFonts w:eastAsia="Times New Roman"/>
        </w:rPr>
        <w:t>Fue una etapa de cambios grandes, con cosas buenas y problemas que después se notaron.</w:t>
      </w:r>
    </w:p>
    <w:sectPr w:rsidR="00CB6618" w:rsidRPr="00CB6618" w:rsidSect="00456D8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81"/>
    <w:rsid w:val="00026157"/>
    <w:rsid w:val="00240BCF"/>
    <w:rsid w:val="00250875"/>
    <w:rsid w:val="002775EC"/>
    <w:rsid w:val="002D730D"/>
    <w:rsid w:val="003751F4"/>
    <w:rsid w:val="003E51A2"/>
    <w:rsid w:val="00456D81"/>
    <w:rsid w:val="004D41A0"/>
    <w:rsid w:val="004E3E10"/>
    <w:rsid w:val="0051546A"/>
    <w:rsid w:val="00542CE0"/>
    <w:rsid w:val="00634178"/>
    <w:rsid w:val="006B1326"/>
    <w:rsid w:val="0077157B"/>
    <w:rsid w:val="007A22E0"/>
    <w:rsid w:val="0084012F"/>
    <w:rsid w:val="00863394"/>
    <w:rsid w:val="008D65C3"/>
    <w:rsid w:val="00A37C0C"/>
    <w:rsid w:val="00A96178"/>
    <w:rsid w:val="00C06C5B"/>
    <w:rsid w:val="00C44E77"/>
    <w:rsid w:val="00CB6618"/>
    <w:rsid w:val="00D23B88"/>
    <w:rsid w:val="00E11B53"/>
    <w:rsid w:val="00E725DC"/>
    <w:rsid w:val="00ED62A9"/>
    <w:rsid w:val="00F11A75"/>
    <w:rsid w:val="00F66C52"/>
    <w:rsid w:val="00F72A64"/>
    <w:rsid w:val="00F81DA4"/>
    <w:rsid w:val="00F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D61"/>
  <w15:chartTrackingRefBased/>
  <w15:docId w15:val="{C4ED67EE-370C-4ABF-9F51-D08C0CF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8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D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D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D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D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D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D8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D8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D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D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5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5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D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56D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D8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56D8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D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D8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D81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56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456D81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56D81"/>
    <w:rPr>
      <w:rFonts w:ascii="Times New Roman" w:eastAsia="Times New Roman" w:hAnsi="Times New Roman" w:cs="Times New Roman"/>
      <w:kern w:val="28"/>
      <w:sz w:val="24"/>
      <w:szCs w:val="20"/>
      <w:lang w:val="es-ES_tradnl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F904A3"/>
    <w:rPr>
      <w:b/>
      <w:bCs/>
    </w:rPr>
  </w:style>
  <w:style w:type="paragraph" w:styleId="NormalWeb">
    <w:name w:val="Normal (Web)"/>
    <w:basedOn w:val="Normal"/>
    <w:uiPriority w:val="99"/>
    <w:unhideWhenUsed/>
    <w:rsid w:val="00D23B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nacionalypopular.com/wp-content/uploads/2007/02/peronCumpleFFCC-320-Max2-320x440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2025-06-08T22:37:00Z</dcterms:created>
  <dcterms:modified xsi:type="dcterms:W3CDTF">2025-06-08T22:37:00Z</dcterms:modified>
</cp:coreProperties>
</file>