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DBA" w:rsidRDefault="00F27DBA" w:rsidP="00F27DBA">
      <w:pPr>
        <w:pStyle w:val="Ttulo"/>
        <w:rPr>
          <w:lang w:val="es-ES"/>
        </w:rPr>
      </w:pPr>
      <w:r>
        <w:rPr>
          <w:lang w:val="es-ES"/>
        </w:rPr>
        <w:t xml:space="preserve">         EVALUACION INTEGRADORA DE </w:t>
      </w:r>
    </w:p>
    <w:p w:rsidR="00F27DBA" w:rsidRDefault="00F27DBA" w:rsidP="00F27DBA">
      <w:pPr>
        <w:pStyle w:val="Ttulo"/>
        <w:rPr>
          <w:lang w:val="es-ES"/>
        </w:rPr>
      </w:pPr>
      <w:r>
        <w:rPr>
          <w:lang w:val="es-ES"/>
        </w:rPr>
        <w:t xml:space="preserve">                        TECNOLOGIA</w:t>
      </w:r>
    </w:p>
    <w:p w:rsidR="00F27DBA" w:rsidRDefault="00F27DBA" w:rsidP="00F27DBA">
      <w:pPr>
        <w:pStyle w:val="Ttulo3"/>
        <w:rPr>
          <w:lang w:val="es-ES"/>
        </w:rPr>
      </w:pPr>
      <w:r>
        <w:rPr>
          <w:lang w:val="es-ES"/>
        </w:rPr>
        <w:t xml:space="preserve">INTEGRANTES: </w:t>
      </w:r>
      <w:proofErr w:type="spellStart"/>
      <w:r>
        <w:rPr>
          <w:lang w:val="es-ES"/>
        </w:rPr>
        <w:t>federico</w:t>
      </w:r>
      <w:proofErr w:type="spellEnd"/>
      <w:r>
        <w:rPr>
          <w:lang w:val="es-ES"/>
        </w:rPr>
        <w:t xml:space="preserve"> </w:t>
      </w:r>
      <w:proofErr w:type="spellStart"/>
      <w:proofErr w:type="gramStart"/>
      <w:r>
        <w:rPr>
          <w:lang w:val="es-ES"/>
        </w:rPr>
        <w:t>cuello,facundo</w:t>
      </w:r>
      <w:proofErr w:type="spellEnd"/>
      <w:proofErr w:type="gramEnd"/>
      <w:r>
        <w:rPr>
          <w:lang w:val="es-ES"/>
        </w:rPr>
        <w:t xml:space="preserve"> navas</w:t>
      </w:r>
    </w:p>
    <w:p w:rsidR="00F27DBA" w:rsidRDefault="00F27DBA" w:rsidP="00F27DBA">
      <w:pPr>
        <w:pStyle w:val="Sinespaciado"/>
        <w:rPr>
          <w:lang w:val="es-ES"/>
        </w:rPr>
      </w:pPr>
      <w:r>
        <w:rPr>
          <w:lang w:val="es-ES"/>
        </w:rPr>
        <w:t xml:space="preserve">Nosotros elegimos el: lavarropas </w:t>
      </w:r>
      <w:proofErr w:type="spellStart"/>
      <w:r>
        <w:rPr>
          <w:lang w:val="es-ES"/>
        </w:rPr>
        <w:t>automatico</w:t>
      </w:r>
      <w:proofErr w:type="spellEnd"/>
      <w:r>
        <w:rPr>
          <w:lang w:val="es-ES"/>
        </w:rPr>
        <w:t xml:space="preserve">  </w:t>
      </w:r>
    </w:p>
    <w:p w:rsidR="00F27DBA" w:rsidRDefault="00F27DBA" w:rsidP="00F27DBA">
      <w:pPr>
        <w:pStyle w:val="Sinespaciado"/>
        <w:rPr>
          <w:lang w:val="es-ES"/>
        </w:rPr>
      </w:pPr>
    </w:p>
    <w:p w:rsidR="00F27DBA" w:rsidRPr="00F27DBA" w:rsidRDefault="00F27DBA" w:rsidP="00F27DBA">
      <w:pPr>
        <w:rPr>
          <w:lang w:val="es-ES"/>
        </w:rPr>
      </w:pPr>
      <w:r>
        <w:rPr>
          <w:lang w:val="es-ES"/>
        </w:rPr>
        <w:t>1)-</w:t>
      </w:r>
      <w:proofErr w:type="gramStart"/>
      <w:r w:rsidR="002D1FC9">
        <w:rPr>
          <w:lang w:val="es-ES"/>
        </w:rPr>
        <w:t xml:space="preserve">   </w:t>
      </w:r>
      <w:r w:rsidRPr="00F27DBA">
        <w:rPr>
          <w:lang w:val="es-ES"/>
        </w:rPr>
        <w:t>¿</w:t>
      </w:r>
      <w:proofErr w:type="gramEnd"/>
      <w:r w:rsidR="002D1FC9">
        <w:rPr>
          <w:lang w:val="es-ES"/>
        </w:rPr>
        <w:t>Por qué un es un sistema?</w:t>
      </w:r>
    </w:p>
    <w:p w:rsidR="002D1FC9" w:rsidRDefault="00F27DBA" w:rsidP="00F27DBA">
      <w:pPr>
        <w:rPr>
          <w:lang w:val="es-ES"/>
        </w:rPr>
      </w:pPr>
      <w:r w:rsidRPr="00F27DBA">
        <w:rPr>
          <w:lang w:val="es-ES"/>
        </w:rPr>
        <w:t>Un lavarropas automático es un sistema porque está compuesto por varios componentes que trabajan juntos para realizar una tarea específica: lavar la ropa de manera eficiente y efectiva.</w:t>
      </w:r>
    </w:p>
    <w:p w:rsidR="002D1FC9" w:rsidRDefault="002D1FC9" w:rsidP="00F27DBA">
      <w:pPr>
        <w:rPr>
          <w:lang w:val="es-ES"/>
        </w:rPr>
      </w:pPr>
      <w:r>
        <w:rPr>
          <w:lang w:val="es-ES"/>
        </w:rPr>
        <w:t>2)-elementos de:</w:t>
      </w:r>
    </w:p>
    <w:p w:rsidR="002D1FC9" w:rsidRDefault="002D1FC9" w:rsidP="00F27DBA">
      <w:pPr>
        <w:rPr>
          <w:lang w:val="es-ES"/>
        </w:rPr>
      </w:pPr>
      <w:r>
        <w:rPr>
          <w:lang w:val="es-ES"/>
        </w:rPr>
        <w:t xml:space="preserve">                       ENTRADA                                                                                     SALIDA</w:t>
      </w:r>
    </w:p>
    <w:p w:rsidR="007E5E6A" w:rsidRDefault="00F27DBA" w:rsidP="00F27DBA">
      <w:pPr>
        <w:rPr>
          <w:lang w:val="es-ES"/>
        </w:rPr>
      </w:pPr>
      <w:r>
        <w:rPr>
          <w:lang w:val="es-ES"/>
        </w:rPr>
        <w:t xml:space="preserve">  </w:t>
      </w:r>
      <w:r w:rsidR="002D1FC9">
        <w:rPr>
          <w:lang w:val="es-ES"/>
        </w:rPr>
        <w:t xml:space="preserve"> </w:t>
      </w:r>
      <w:r w:rsidR="002D1FC9">
        <w:rPr>
          <w:noProof/>
        </w:rPr>
        <w:drawing>
          <wp:inline distT="0" distB="0" distL="0" distR="0" wp14:anchorId="242151A9" wp14:editId="2D46778B">
            <wp:extent cx="5467927" cy="14097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53" cy="1430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1FC9" w:rsidRDefault="002D1FC9" w:rsidP="00F27DBA">
      <w:pPr>
        <w:rPr>
          <w:lang w:val="es-ES"/>
        </w:rPr>
      </w:pPr>
      <w:r>
        <w:rPr>
          <w:lang w:val="es-ES"/>
        </w:rPr>
        <w:t>3</w:t>
      </w:r>
      <w:r w:rsidR="00D51698">
        <w:rPr>
          <w:lang w:val="es-ES"/>
        </w:rPr>
        <w:t xml:space="preserve">)-DIAGRAMA DE BLOQUES DE EL LAVARROPA </w:t>
      </w:r>
      <w:r w:rsidR="007466D4">
        <w:rPr>
          <w:lang w:val="es-ES"/>
        </w:rPr>
        <w:t>AUTOMATICO</w:t>
      </w:r>
    </w:p>
    <w:p w:rsidR="007466D4" w:rsidRDefault="007466D4" w:rsidP="00F27DBA">
      <w:pPr>
        <w:rPr>
          <w:lang w:val="es-ES"/>
        </w:rPr>
      </w:pPr>
      <w:r w:rsidRPr="007466D4">
        <w:rPr>
          <w:lang w:val="es-ES"/>
        </w:rPr>
        <w:drawing>
          <wp:inline distT="0" distB="0" distL="0" distR="0" wp14:anchorId="0E8471FF" wp14:editId="0A160966">
            <wp:extent cx="6251394" cy="35718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4882" cy="359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6D4" w:rsidRPr="007466D4" w:rsidRDefault="007466D4" w:rsidP="007466D4">
      <w:pPr>
        <w:rPr>
          <w:lang w:val="es-ES"/>
        </w:rPr>
      </w:pPr>
      <w:r>
        <w:rPr>
          <w:lang w:val="es-ES"/>
        </w:rPr>
        <w:lastRenderedPageBreak/>
        <w:t>4)-</w:t>
      </w:r>
      <w:r w:rsidRPr="007466D4">
        <w:rPr>
          <w:lang w:val="es-ES"/>
        </w:rPr>
        <w:t>En los lavarropas automáticos, se pueden identificar los siguientes sistemas de control:</w:t>
      </w:r>
    </w:p>
    <w:p w:rsidR="007466D4" w:rsidRPr="007466D4" w:rsidRDefault="007466D4" w:rsidP="007466D4">
      <w:pPr>
        <w:pStyle w:val="Ttulo1"/>
        <w:rPr>
          <w:lang w:val="es-ES"/>
        </w:rPr>
      </w:pPr>
      <w:r w:rsidRPr="007466D4">
        <w:rPr>
          <w:lang w:val="es-ES"/>
        </w:rPr>
        <w:t xml:space="preserve"> Sistema de control manual:</w:t>
      </w:r>
    </w:p>
    <w:p w:rsidR="007466D4" w:rsidRPr="007466D4" w:rsidRDefault="007466D4" w:rsidP="007466D4">
      <w:pPr>
        <w:rPr>
          <w:lang w:val="es-ES"/>
        </w:rPr>
      </w:pPr>
      <w:r>
        <w:rPr>
          <w:lang w:val="es-ES"/>
        </w:rPr>
        <w:t>Selector de programas</w:t>
      </w:r>
      <w:r w:rsidRPr="007466D4">
        <w:rPr>
          <w:lang w:val="es-ES"/>
        </w:rPr>
        <w:t>: Este es un control manual donde el usuario elige el programa de lavado, como "delicados", "algodón" o "enjuague", girando un dial o presionando botones. El usuario tiene control total sobre la selección del ciclo.</w:t>
      </w:r>
    </w:p>
    <w:p w:rsidR="007466D4" w:rsidRPr="007466D4" w:rsidRDefault="007466D4" w:rsidP="007466D4">
      <w:pPr>
        <w:pStyle w:val="Ttulo1"/>
        <w:rPr>
          <w:lang w:val="es-ES"/>
        </w:rPr>
      </w:pPr>
      <w:r w:rsidRPr="007466D4">
        <w:rPr>
          <w:lang w:val="es-ES"/>
        </w:rPr>
        <w:t>Sistema de control automático:</w:t>
      </w:r>
    </w:p>
    <w:p w:rsidR="00F27DBA" w:rsidRDefault="007466D4" w:rsidP="007466D4">
      <w:pPr>
        <w:rPr>
          <w:lang w:val="es-ES"/>
        </w:rPr>
      </w:pPr>
      <w:r w:rsidRPr="007466D4">
        <w:rPr>
          <w:lang w:val="es-ES"/>
        </w:rPr>
        <w:t>Control electrón</w:t>
      </w:r>
      <w:r>
        <w:rPr>
          <w:lang w:val="es-ES"/>
        </w:rPr>
        <w:t>ico</w:t>
      </w:r>
      <w:r w:rsidRPr="007466D4">
        <w:rPr>
          <w:lang w:val="es-ES"/>
        </w:rPr>
        <w:t>: Este sistema utiliza sensores y microcontroladores para ajustar automáticamente el tiempo de lavado, la temperatura y la cantidad de agua según el tipo de carga y las condiciones de lavado. Por ejemplo, puede detectar la carga y ajustar el ciclo en consecuencia sin intervención del usuario.</w:t>
      </w:r>
    </w:p>
    <w:p w:rsidR="007466D4" w:rsidRPr="007466D4" w:rsidRDefault="007466D4" w:rsidP="007466D4">
      <w:pPr>
        <w:rPr>
          <w:lang w:val="es-ES"/>
        </w:rPr>
      </w:pPr>
      <w:r>
        <w:rPr>
          <w:lang w:val="es-ES"/>
        </w:rPr>
        <w:t>5)-</w:t>
      </w:r>
      <w:r w:rsidRPr="007466D4">
        <w:rPr>
          <w:lang w:val="es-ES"/>
        </w:rPr>
        <w:t xml:space="preserve"> </w:t>
      </w:r>
      <w:r w:rsidRPr="007466D4">
        <w:rPr>
          <w:lang w:val="es-ES"/>
        </w:rPr>
        <w:t>El lavarropa</w:t>
      </w:r>
      <w:r>
        <w:rPr>
          <w:lang w:val="es-ES"/>
        </w:rPr>
        <w:t xml:space="preserve">s automático es un sistema de </w:t>
      </w:r>
      <w:r w:rsidRPr="007466D4">
        <w:rPr>
          <w:rStyle w:val="Textoennegrita"/>
          <w:lang w:val="es-ES"/>
        </w:rPr>
        <w:t>bucle cerrado</w:t>
      </w:r>
      <w:r w:rsidRPr="007466D4">
        <w:rPr>
          <w:lang w:val="es-ES"/>
        </w:rPr>
        <w:t>. Esto se debe a que tiene la capacidad de recibir información sobre su funcionamiento y ajustar sus acciones en consecuencia.</w:t>
      </w:r>
      <w:bookmarkStart w:id="0" w:name="_GoBack"/>
      <w:bookmarkEnd w:id="0"/>
    </w:p>
    <w:p w:rsidR="007466D4" w:rsidRPr="007466D4" w:rsidRDefault="007466D4" w:rsidP="007466D4">
      <w:pPr>
        <w:rPr>
          <w:lang w:val="es-ES"/>
        </w:rPr>
      </w:pPr>
      <w:r w:rsidRPr="007466D4">
        <w:rPr>
          <w:lang w:val="es-ES"/>
        </w:rPr>
        <w:t>Razones:</w:t>
      </w:r>
    </w:p>
    <w:p w:rsidR="007466D4" w:rsidRPr="007466D4" w:rsidRDefault="007466D4" w:rsidP="007466D4">
      <w:pPr>
        <w:rPr>
          <w:lang w:val="es-ES"/>
        </w:rPr>
      </w:pPr>
      <w:r>
        <w:rPr>
          <w:lang w:val="es-ES"/>
        </w:rPr>
        <w:t xml:space="preserve">1- </w:t>
      </w:r>
      <w:r w:rsidRPr="0000605C">
        <w:rPr>
          <w:rStyle w:val="Textoennegrita"/>
          <w:lang w:val="es-ES"/>
        </w:rPr>
        <w:t>Sensores:</w:t>
      </w:r>
      <w:r w:rsidRPr="007466D4">
        <w:rPr>
          <w:lang w:val="es-ES"/>
        </w:rPr>
        <w:t xml:space="preserve"> Los lavarropas automáticos están equipados con sensores que monitorean factores como el nivel de agua, la temperatura y la carga de ropa. Esto permite al dispositivo ajustar el ciclo de lavado según las condiciones detectadas.</w:t>
      </w:r>
    </w:p>
    <w:p w:rsidR="007466D4" w:rsidRPr="007466D4" w:rsidRDefault="007466D4" w:rsidP="007466D4">
      <w:pPr>
        <w:rPr>
          <w:lang w:val="es-ES"/>
        </w:rPr>
      </w:pPr>
      <w:r>
        <w:rPr>
          <w:lang w:val="es-ES"/>
        </w:rPr>
        <w:t xml:space="preserve">2- </w:t>
      </w:r>
      <w:r w:rsidRPr="0000605C">
        <w:rPr>
          <w:rStyle w:val="Textoennegrita"/>
        </w:rPr>
        <w:t xml:space="preserve">Control </w:t>
      </w:r>
      <w:proofErr w:type="spellStart"/>
      <w:r w:rsidRPr="0000605C">
        <w:rPr>
          <w:rStyle w:val="Textoennegrita"/>
        </w:rPr>
        <w:t>automático</w:t>
      </w:r>
      <w:proofErr w:type="spellEnd"/>
      <w:r w:rsidRPr="007466D4">
        <w:rPr>
          <w:lang w:val="es-ES"/>
        </w:rPr>
        <w:t>: Basándose en la información que recibe, el lavarropas puede modificar el tiempo de lavado, el enjuague y otros parámetros para asegurar un rendimiento óptimo.</w:t>
      </w:r>
    </w:p>
    <w:p w:rsidR="007466D4" w:rsidRPr="00F27DBA" w:rsidRDefault="007466D4" w:rsidP="007466D4">
      <w:pPr>
        <w:rPr>
          <w:lang w:val="es-ES"/>
        </w:rPr>
      </w:pPr>
      <w:r>
        <w:rPr>
          <w:lang w:val="es-ES"/>
        </w:rPr>
        <w:t xml:space="preserve">3- </w:t>
      </w:r>
      <w:proofErr w:type="spellStart"/>
      <w:r w:rsidRPr="0000605C">
        <w:rPr>
          <w:rStyle w:val="Textoennegrita"/>
        </w:rPr>
        <w:t>Retroalimentación</w:t>
      </w:r>
      <w:proofErr w:type="spellEnd"/>
      <w:r w:rsidRPr="007466D4">
        <w:rPr>
          <w:lang w:val="es-ES"/>
        </w:rPr>
        <w:t>: Si algo no funciona correctamente (por ejemplo, si hay una sobrecarga), el sistema puede detenerse o cambiar su ciclo, lo que demuestra que está en un bucle cerrado donde hay retroalimentación continua.</w:t>
      </w:r>
    </w:p>
    <w:sectPr w:rsidR="007466D4" w:rsidRPr="00F27DB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A409FC"/>
    <w:multiLevelType w:val="hybridMultilevel"/>
    <w:tmpl w:val="E29AD3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DBA"/>
    <w:rsid w:val="0000605C"/>
    <w:rsid w:val="002D1FC9"/>
    <w:rsid w:val="007466D4"/>
    <w:rsid w:val="007E5E6A"/>
    <w:rsid w:val="00D51698"/>
    <w:rsid w:val="00F27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600A5"/>
  <w15:chartTrackingRefBased/>
  <w15:docId w15:val="{0BBAE454-1AE9-4488-B3BC-F5A5FAFC7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27D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27D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27DB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27DB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F27DB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7D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F27D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27DB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27DB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F27DBA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rsid w:val="00F27DB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7DBA"/>
    <w:rPr>
      <w:i/>
      <w:iCs/>
      <w:color w:val="404040" w:themeColor="text1" w:themeTint="BF"/>
    </w:rPr>
  </w:style>
  <w:style w:type="character" w:styleId="Textoennegrita">
    <w:name w:val="Strong"/>
    <w:basedOn w:val="Fuentedeprrafopredeter"/>
    <w:uiPriority w:val="22"/>
    <w:qFormat/>
    <w:rsid w:val="00F27DBA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rsid w:val="00F27DB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nfasis">
    <w:name w:val="Emphasis"/>
    <w:basedOn w:val="Fuentedeprrafopredeter"/>
    <w:uiPriority w:val="20"/>
    <w:qFormat/>
    <w:rsid w:val="00F27DBA"/>
    <w:rPr>
      <w:i/>
      <w:iCs/>
    </w:rPr>
  </w:style>
  <w:style w:type="paragraph" w:styleId="Sinespaciado">
    <w:name w:val="No Spacing"/>
    <w:uiPriority w:val="1"/>
    <w:qFormat/>
    <w:rsid w:val="00F27DBA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2D1FC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2025-06-09T20:29:00Z</dcterms:created>
  <dcterms:modified xsi:type="dcterms:W3CDTF">2025-06-09T21:22:00Z</dcterms:modified>
</cp:coreProperties>
</file>