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FFFF"/>
  <w:body>
    <w:p w:rsidR="006A521D" w:rsidRDefault="008603FC" w:rsidP="006A521D">
      <w:pPr>
        <w:pStyle w:val="Ttulo"/>
        <w:rPr>
          <w:sz w:val="96"/>
          <w:szCs w:val="96"/>
          <w:lang w:val="es-MX"/>
        </w:rPr>
      </w:pPr>
      <w:r>
        <w:rPr>
          <w:noProof/>
          <w:lang w:eastAsia="es-AR"/>
        </w:rPr>
        <w:drawing>
          <wp:anchor distT="0" distB="0" distL="114300" distR="114300" simplePos="0" relativeHeight="251658240" behindDoc="1" locked="0" layoutInCell="1" allowOverlap="1" wp14:anchorId="33A8BDC1" wp14:editId="6B8472B2">
            <wp:simplePos x="0" y="0"/>
            <wp:positionH relativeFrom="column">
              <wp:posOffset>5263515</wp:posOffset>
            </wp:positionH>
            <wp:positionV relativeFrom="paragraph">
              <wp:posOffset>-909320</wp:posOffset>
            </wp:positionV>
            <wp:extent cx="1228725" cy="122872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5E613F" w:rsidRPr="005E613F">
        <w:rPr>
          <w:sz w:val="96"/>
          <w:szCs w:val="96"/>
          <w:lang w:val="es-MX"/>
        </w:rPr>
        <w:t>Trabajo practico</w:t>
      </w:r>
      <w:r w:rsidR="006A521D">
        <w:rPr>
          <w:sz w:val="96"/>
          <w:szCs w:val="96"/>
          <w:lang w:val="es-MX"/>
        </w:rPr>
        <w:t xml:space="preserve"> N2</w:t>
      </w:r>
    </w:p>
    <w:p w:rsidR="005126E0" w:rsidRPr="005126E0" w:rsidRDefault="005126E0" w:rsidP="005126E0">
      <w:pPr>
        <w:rPr>
          <w:lang w:val="es-MX"/>
        </w:rPr>
      </w:pPr>
    </w:p>
    <w:p w:rsidR="006A521D" w:rsidRDefault="006A521D" w:rsidP="006A521D">
      <w:pPr>
        <w:pStyle w:val="Ttulo"/>
        <w:rPr>
          <w:lang w:val="es-MX"/>
        </w:rPr>
      </w:pPr>
      <w:r>
        <w:rPr>
          <w:lang w:val="es-MX"/>
        </w:rPr>
        <w:t>HARDWARE SOFTWARE EXPLORADOR DE WINDO</w:t>
      </w:r>
      <w:r w:rsidR="008A157F">
        <w:rPr>
          <w:lang w:val="es-MX"/>
        </w:rPr>
        <w:t>WS</w:t>
      </w:r>
    </w:p>
    <w:p w:rsidR="008A157F" w:rsidRDefault="008A157F" w:rsidP="008A157F">
      <w:pPr>
        <w:rPr>
          <w:lang w:val="es-MX"/>
        </w:rPr>
      </w:pPr>
    </w:p>
    <w:p w:rsidR="008A157F" w:rsidRDefault="008A157F" w:rsidP="008A157F">
      <w:pPr>
        <w:pStyle w:val="Ttulo"/>
        <w:rPr>
          <w:sz w:val="28"/>
          <w:szCs w:val="28"/>
          <w:lang w:val="es-MX"/>
        </w:rPr>
      </w:pPr>
      <w:r>
        <w:rPr>
          <w:sz w:val="28"/>
          <w:szCs w:val="28"/>
          <w:lang w:val="es-MX"/>
        </w:rPr>
        <w:t>ALUMNO: LISANDRO BUGUEÑO</w:t>
      </w:r>
    </w:p>
    <w:p w:rsidR="005126E0" w:rsidRPr="005126E0" w:rsidRDefault="005126E0" w:rsidP="005126E0">
      <w:pPr>
        <w:rPr>
          <w:lang w:val="es-MX"/>
        </w:rPr>
      </w:pPr>
    </w:p>
    <w:p w:rsidR="008A157F" w:rsidRDefault="008A157F" w:rsidP="008A157F">
      <w:pPr>
        <w:pStyle w:val="Ttulo"/>
        <w:rPr>
          <w:sz w:val="28"/>
          <w:szCs w:val="28"/>
          <w:lang w:val="es-MX"/>
        </w:rPr>
      </w:pPr>
      <w:r>
        <w:rPr>
          <w:sz w:val="28"/>
          <w:szCs w:val="28"/>
          <w:lang w:val="es-MX"/>
        </w:rPr>
        <w:t>CURSO: 1ª</w:t>
      </w:r>
    </w:p>
    <w:p w:rsidR="005126E0" w:rsidRPr="005126E0" w:rsidRDefault="005126E0" w:rsidP="005126E0">
      <w:pPr>
        <w:rPr>
          <w:lang w:val="es-MX"/>
        </w:rPr>
      </w:pPr>
    </w:p>
    <w:p w:rsidR="008A157F" w:rsidRDefault="008A157F" w:rsidP="008A157F">
      <w:pPr>
        <w:pStyle w:val="Ttulo"/>
        <w:rPr>
          <w:sz w:val="28"/>
          <w:szCs w:val="28"/>
          <w:lang w:val="es-MX"/>
        </w:rPr>
      </w:pPr>
      <w:r>
        <w:rPr>
          <w:sz w:val="28"/>
          <w:szCs w:val="28"/>
          <w:lang w:val="es-MX"/>
        </w:rPr>
        <w:t>PROFE: ANDREA GÓMEZ</w:t>
      </w:r>
    </w:p>
    <w:p w:rsidR="005126E0" w:rsidRPr="005126E0" w:rsidRDefault="005126E0" w:rsidP="005126E0">
      <w:pPr>
        <w:rPr>
          <w:lang w:val="es-MX"/>
        </w:rPr>
      </w:pPr>
    </w:p>
    <w:p w:rsidR="008A157F" w:rsidRDefault="008A157F" w:rsidP="008A157F">
      <w:pPr>
        <w:pStyle w:val="Ttulo"/>
        <w:rPr>
          <w:sz w:val="28"/>
          <w:szCs w:val="28"/>
          <w:lang w:val="es-MX"/>
        </w:rPr>
      </w:pPr>
      <w:r>
        <w:rPr>
          <w:sz w:val="28"/>
          <w:szCs w:val="28"/>
          <w:lang w:val="es-MX"/>
        </w:rPr>
        <w:t>AÑO:</w:t>
      </w:r>
      <w:r w:rsidR="008603FC">
        <w:rPr>
          <w:sz w:val="28"/>
          <w:szCs w:val="28"/>
          <w:lang w:val="es-MX"/>
        </w:rPr>
        <w:t xml:space="preserve"> </w:t>
      </w:r>
      <w:r>
        <w:rPr>
          <w:sz w:val="28"/>
          <w:szCs w:val="28"/>
          <w:lang w:val="es-MX"/>
        </w:rPr>
        <w:t>2025</w:t>
      </w:r>
    </w:p>
    <w:p w:rsidR="005126E0" w:rsidRPr="005126E0" w:rsidRDefault="005126E0" w:rsidP="005126E0">
      <w:pPr>
        <w:rPr>
          <w:lang w:val="es-MX"/>
        </w:rPr>
      </w:pPr>
    </w:p>
    <w:p w:rsidR="005126E0" w:rsidRDefault="005126E0" w:rsidP="005126E0">
      <w:pPr>
        <w:pStyle w:val="Ttulo"/>
        <w:rPr>
          <w:sz w:val="28"/>
          <w:szCs w:val="28"/>
          <w:lang w:val="es-MX"/>
        </w:rPr>
      </w:pPr>
      <w:r>
        <w:rPr>
          <w:sz w:val="28"/>
          <w:szCs w:val="28"/>
          <w:lang w:val="es-MX"/>
        </w:rPr>
        <w:t>TALLER LABORATORIO DE INFORMATICA</w:t>
      </w:r>
    </w:p>
    <w:p w:rsidR="008603FC" w:rsidRDefault="008603FC" w:rsidP="008603FC">
      <w:pPr>
        <w:rPr>
          <w:lang w:val="es-MX"/>
        </w:rPr>
      </w:pPr>
    </w:p>
    <w:p w:rsidR="008603FC" w:rsidRDefault="008603FC" w:rsidP="008603FC">
      <w:pPr>
        <w:rPr>
          <w:lang w:val="es-MX"/>
        </w:rPr>
      </w:pPr>
    </w:p>
    <w:p w:rsidR="008603FC" w:rsidRDefault="008603FC" w:rsidP="008603FC">
      <w:pPr>
        <w:rPr>
          <w:lang w:val="es-MX"/>
        </w:rPr>
      </w:pPr>
    </w:p>
    <w:p w:rsidR="008603FC" w:rsidRDefault="004B47D7" w:rsidP="008603FC">
      <w:pPr>
        <w:rPr>
          <w:lang w:val="es-MX"/>
        </w:rPr>
      </w:pPr>
      <w:bookmarkStart w:id="0" w:name="_GoBack"/>
      <w:r>
        <w:rPr>
          <w:noProof/>
          <w:lang w:eastAsia="es-AR"/>
        </w:rPr>
        <w:drawing>
          <wp:inline distT="0" distB="0" distL="0" distR="0" wp14:anchorId="2110DAC2" wp14:editId="1EA501D8">
            <wp:extent cx="2924175" cy="15621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pic:spPr>
                </pic:pic>
              </a:graphicData>
            </a:graphic>
          </wp:inline>
        </w:drawing>
      </w:r>
      <w:bookmarkEnd w:id="0"/>
    </w:p>
    <w:p w:rsidR="008603FC" w:rsidRDefault="008603FC" w:rsidP="008603FC">
      <w:pPr>
        <w:rPr>
          <w:lang w:val="es-MX"/>
        </w:rPr>
      </w:pPr>
    </w:p>
    <w:p w:rsidR="008603FC" w:rsidRDefault="008603FC" w:rsidP="008603FC">
      <w:pPr>
        <w:rPr>
          <w:lang w:val="es-MX"/>
        </w:rPr>
      </w:pPr>
    </w:p>
    <w:p w:rsidR="008603FC" w:rsidRDefault="008603FC" w:rsidP="008603FC">
      <w:pPr>
        <w:rPr>
          <w:lang w:val="es-MX"/>
        </w:rPr>
      </w:pPr>
    </w:p>
    <w:p w:rsidR="008603FC" w:rsidRDefault="008603FC" w:rsidP="008603FC">
      <w:pPr>
        <w:rPr>
          <w:lang w:val="es-MX"/>
        </w:rPr>
      </w:pPr>
    </w:p>
    <w:p w:rsidR="008603FC" w:rsidRDefault="004B47D7" w:rsidP="008603FC">
      <w:pPr>
        <w:rPr>
          <w:lang w:val="es-MX"/>
        </w:rPr>
      </w:pPr>
      <w:r>
        <w:rPr>
          <w:noProof/>
          <w:lang w:eastAsia="es-AR"/>
        </w:rPr>
        <w:drawing>
          <wp:inline distT="0" distB="0" distL="0" distR="0">
            <wp:extent cx="5347970" cy="2509520"/>
            <wp:effectExtent l="0" t="0" r="508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7970" cy="2509520"/>
                    </a:xfrm>
                    <a:prstGeom prst="rect">
                      <a:avLst/>
                    </a:prstGeom>
                    <a:noFill/>
                    <a:ln>
                      <a:noFill/>
                    </a:ln>
                  </pic:spPr>
                </pic:pic>
              </a:graphicData>
            </a:graphic>
          </wp:inline>
        </w:drawing>
      </w:r>
    </w:p>
    <w:p w:rsidR="000D2DFB" w:rsidRDefault="000D2DFB" w:rsidP="008603FC">
      <w:pPr>
        <w:rPr>
          <w:lang w:val="es-MX"/>
        </w:rPr>
      </w:pPr>
    </w:p>
    <w:p w:rsidR="000D2DFB" w:rsidRDefault="000D2DFB" w:rsidP="008603FC">
      <w:pPr>
        <w:rPr>
          <w:rFonts w:ascii="Arial Unicode MS" w:eastAsia="Arial Unicode MS" w:hAnsi="Arial Unicode MS" w:cs="Arial Unicode MS"/>
          <w:sz w:val="40"/>
          <w:szCs w:val="40"/>
          <w:lang w:val="es-MX"/>
        </w:rPr>
      </w:pPr>
      <w:r>
        <w:rPr>
          <w:sz w:val="40"/>
          <w:szCs w:val="40"/>
          <w:lang w:val="es-MX"/>
        </w:rPr>
        <w:t>1_</w:t>
      </w:r>
      <w:r w:rsidR="00B82EB9" w:rsidRPr="00CB644B">
        <w:rPr>
          <w:rFonts w:ascii="Arial Unicode MS" w:eastAsia="Arial Unicode MS" w:hAnsi="Arial Unicode MS" w:cs="Arial Unicode MS"/>
          <w:sz w:val="40"/>
          <w:szCs w:val="40"/>
          <w:lang w:val="es-MX"/>
        </w:rPr>
        <w:t>El "entorno de un programa" o "entorno de ejecución" se refiere al conjunto de condiciones necesarias para que un programa se ejecute correctamente, incluyendo el sistema operativo, los recursos de hardware, las librerías y otras dependencias.</w:t>
      </w:r>
      <w:r w:rsidR="00C43B22">
        <w:rPr>
          <w:rFonts w:ascii="Arial Unicode MS" w:eastAsia="Arial Unicode MS" w:hAnsi="Arial Unicode MS" w:cs="Arial Unicode MS"/>
          <w:sz w:val="40"/>
          <w:szCs w:val="40"/>
          <w:lang w:val="es-MX"/>
        </w:rPr>
        <w:t xml:space="preserve"> </w:t>
      </w:r>
    </w:p>
    <w:p w:rsidR="00C43B22" w:rsidRDefault="00C43B22" w:rsidP="008603FC">
      <w:pPr>
        <w:rPr>
          <w:rFonts w:ascii="Arial Unicode MS" w:eastAsia="Arial Unicode MS" w:hAnsi="Arial Unicode MS" w:cs="Arial Unicode MS"/>
          <w:sz w:val="40"/>
          <w:szCs w:val="40"/>
          <w:lang w:val="es-MX"/>
        </w:rPr>
      </w:pPr>
      <w:r>
        <w:rPr>
          <w:rFonts w:ascii="Arial Unicode MS" w:eastAsia="Arial Unicode MS" w:hAnsi="Arial Unicode MS" w:cs="Arial Unicode MS"/>
          <w:noProof/>
          <w:sz w:val="40"/>
          <w:szCs w:val="40"/>
          <w:lang w:eastAsia="es-AR"/>
        </w:rPr>
        <w:lastRenderedPageBreak/>
        <w:drawing>
          <wp:inline distT="0" distB="0" distL="0" distR="0" wp14:anchorId="510C858B" wp14:editId="686BF7EA">
            <wp:extent cx="2966484" cy="1974060"/>
            <wp:effectExtent l="0" t="0" r="571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0755" cy="1976902"/>
                    </a:xfrm>
                    <a:prstGeom prst="rect">
                      <a:avLst/>
                    </a:prstGeom>
                    <a:noFill/>
                  </pic:spPr>
                </pic:pic>
              </a:graphicData>
            </a:graphic>
          </wp:inline>
        </w:drawing>
      </w:r>
    </w:p>
    <w:p w:rsidR="00C43B22" w:rsidRDefault="00C43B22" w:rsidP="008603FC">
      <w:pPr>
        <w:rPr>
          <w:rFonts w:ascii="Arial Unicode MS" w:eastAsia="Arial Unicode MS" w:hAnsi="Arial Unicode MS" w:cs="Arial Unicode MS"/>
          <w:sz w:val="40"/>
          <w:szCs w:val="40"/>
          <w:lang w:val="es-MX"/>
        </w:rPr>
      </w:pPr>
    </w:p>
    <w:p w:rsidR="00A96923" w:rsidRDefault="00A96923" w:rsidP="008603FC">
      <w:pPr>
        <w:rPr>
          <w:rFonts w:ascii="Arial Unicode MS" w:eastAsia="Arial Unicode MS" w:hAnsi="Arial Unicode MS" w:cs="Arial Unicode MS"/>
          <w:sz w:val="40"/>
          <w:szCs w:val="40"/>
          <w:lang w:val="es-MX"/>
        </w:rPr>
      </w:pPr>
    </w:p>
    <w:p w:rsidR="004B47D7" w:rsidRPr="004B47D7" w:rsidRDefault="00CB644B" w:rsidP="004B47D7">
      <w:pPr>
        <w:rPr>
          <w:noProof/>
          <w:sz w:val="44"/>
          <w:szCs w:val="44"/>
          <w:lang w:eastAsia="es-AR"/>
        </w:rPr>
      </w:pPr>
      <w:r>
        <w:rPr>
          <w:sz w:val="44"/>
          <w:szCs w:val="44"/>
          <w:lang w:val="es-MX"/>
        </w:rPr>
        <w:t>2_</w:t>
      </w:r>
      <w:r w:rsidR="00C43B22" w:rsidRPr="00C43B22">
        <w:rPr>
          <w:noProof/>
          <w:sz w:val="44"/>
          <w:szCs w:val="44"/>
          <w:lang w:eastAsia="es-AR"/>
        </w:rPr>
        <w:t xml:space="preserve"> </w:t>
      </w:r>
      <w:r w:rsidR="004B47D7" w:rsidRPr="004B47D7">
        <w:rPr>
          <w:noProof/>
          <w:sz w:val="44"/>
          <w:szCs w:val="44"/>
          <w:lang w:eastAsia="es-AR"/>
        </w:rPr>
        <w:t xml:space="preserve">El Entorno de la PC, comúnmente conocido como Entorno de Escritorio o Interfaz Gráfica de Usuario (GUI), comprende los elementos que permiten al usuario interactuar con el sistema operativo y los programas instalados en la computadora. Estos elementos incluyen el escritorio, la barra de tareas, la área de notificación, ventanas, iconos, y el sistema de archivos, entre otros. </w:t>
      </w:r>
    </w:p>
    <w:p w:rsidR="004B47D7" w:rsidRPr="004B47D7" w:rsidRDefault="004B47D7" w:rsidP="004B47D7">
      <w:pPr>
        <w:rPr>
          <w:noProof/>
          <w:sz w:val="44"/>
          <w:szCs w:val="44"/>
          <w:lang w:eastAsia="es-AR"/>
        </w:rPr>
      </w:pPr>
      <w:r w:rsidRPr="004B47D7">
        <w:rPr>
          <w:noProof/>
          <w:sz w:val="44"/>
          <w:szCs w:val="44"/>
          <w:lang w:eastAsia="es-AR"/>
        </w:rPr>
        <w:t>Elementos Principales del Entorno de la PC:</w:t>
      </w:r>
    </w:p>
    <w:p w:rsidR="004B47D7" w:rsidRPr="004B47D7" w:rsidRDefault="004B47D7" w:rsidP="004B47D7">
      <w:pPr>
        <w:rPr>
          <w:noProof/>
          <w:sz w:val="44"/>
          <w:szCs w:val="44"/>
          <w:lang w:eastAsia="es-AR"/>
        </w:rPr>
      </w:pPr>
      <w:r w:rsidRPr="004B47D7">
        <w:rPr>
          <w:noProof/>
          <w:sz w:val="44"/>
          <w:szCs w:val="44"/>
          <w:lang w:eastAsia="es-AR"/>
        </w:rPr>
        <w:t>Escritorio:</w:t>
      </w:r>
    </w:p>
    <w:p w:rsidR="004B47D7" w:rsidRPr="004B47D7" w:rsidRDefault="004B47D7" w:rsidP="004B47D7">
      <w:pPr>
        <w:rPr>
          <w:noProof/>
          <w:sz w:val="44"/>
          <w:szCs w:val="44"/>
          <w:lang w:eastAsia="es-AR"/>
        </w:rPr>
      </w:pPr>
      <w:r w:rsidRPr="004B47D7">
        <w:rPr>
          <w:noProof/>
          <w:sz w:val="44"/>
          <w:szCs w:val="44"/>
          <w:lang w:eastAsia="es-AR"/>
        </w:rPr>
        <w:lastRenderedPageBreak/>
        <w:t xml:space="preserve">Es el área principal donde se visualizan los iconos de programas, carpetas y accesos directos. </w:t>
      </w:r>
    </w:p>
    <w:p w:rsidR="004B47D7" w:rsidRPr="004B47D7" w:rsidRDefault="004B47D7" w:rsidP="004B47D7">
      <w:pPr>
        <w:rPr>
          <w:noProof/>
          <w:sz w:val="44"/>
          <w:szCs w:val="44"/>
          <w:lang w:eastAsia="es-AR"/>
        </w:rPr>
      </w:pPr>
      <w:r w:rsidRPr="004B47D7">
        <w:rPr>
          <w:noProof/>
          <w:sz w:val="44"/>
          <w:szCs w:val="44"/>
          <w:lang w:eastAsia="es-AR"/>
        </w:rPr>
        <w:t>Barra de Tareas:</w:t>
      </w:r>
    </w:p>
    <w:p w:rsidR="004B47D7" w:rsidRPr="004B47D7" w:rsidRDefault="004B47D7" w:rsidP="004B47D7">
      <w:pPr>
        <w:rPr>
          <w:noProof/>
          <w:sz w:val="44"/>
          <w:szCs w:val="44"/>
          <w:lang w:eastAsia="es-AR"/>
        </w:rPr>
      </w:pPr>
      <w:r w:rsidRPr="004B47D7">
        <w:rPr>
          <w:noProof/>
          <w:sz w:val="44"/>
          <w:szCs w:val="44"/>
          <w:lang w:eastAsia="es-AR"/>
        </w:rPr>
        <w:t xml:space="preserve">Ubicada generalmente en la parte inferior de la pantalla, contiene iconos de aplicaciones en ejecución, el botón Inicio, y la área de notificación. </w:t>
      </w:r>
    </w:p>
    <w:p w:rsidR="004B47D7" w:rsidRPr="004B47D7" w:rsidRDefault="004B47D7" w:rsidP="004B47D7">
      <w:pPr>
        <w:rPr>
          <w:noProof/>
          <w:sz w:val="44"/>
          <w:szCs w:val="44"/>
          <w:lang w:eastAsia="es-AR"/>
        </w:rPr>
      </w:pPr>
      <w:r w:rsidRPr="004B47D7">
        <w:rPr>
          <w:noProof/>
          <w:sz w:val="44"/>
          <w:szCs w:val="44"/>
          <w:lang w:eastAsia="es-AR"/>
        </w:rPr>
        <w:t>Área de Notificación:</w:t>
      </w:r>
    </w:p>
    <w:p w:rsidR="004B47D7" w:rsidRPr="004B47D7" w:rsidRDefault="004B47D7" w:rsidP="004B47D7">
      <w:pPr>
        <w:rPr>
          <w:noProof/>
          <w:sz w:val="44"/>
          <w:szCs w:val="44"/>
          <w:lang w:eastAsia="es-AR"/>
        </w:rPr>
      </w:pPr>
      <w:r w:rsidRPr="004B47D7">
        <w:rPr>
          <w:noProof/>
          <w:sz w:val="44"/>
          <w:szCs w:val="44"/>
          <w:lang w:eastAsia="es-AR"/>
        </w:rPr>
        <w:t xml:space="preserve">Muestra notificaciones del sistema, como la fecha y hora, el volumen, y alertas de aplicaciones. </w:t>
      </w:r>
    </w:p>
    <w:p w:rsidR="004B47D7" w:rsidRPr="004B47D7" w:rsidRDefault="004B47D7" w:rsidP="004B47D7">
      <w:pPr>
        <w:rPr>
          <w:noProof/>
          <w:sz w:val="44"/>
          <w:szCs w:val="44"/>
          <w:lang w:eastAsia="es-AR"/>
        </w:rPr>
      </w:pPr>
      <w:r w:rsidRPr="004B47D7">
        <w:rPr>
          <w:noProof/>
          <w:sz w:val="44"/>
          <w:szCs w:val="44"/>
          <w:lang w:eastAsia="es-AR"/>
        </w:rPr>
        <w:t>Ventanas:</w:t>
      </w:r>
    </w:p>
    <w:p w:rsidR="004B47D7" w:rsidRPr="004B47D7" w:rsidRDefault="004B47D7" w:rsidP="004B47D7">
      <w:pPr>
        <w:rPr>
          <w:noProof/>
          <w:sz w:val="44"/>
          <w:szCs w:val="44"/>
          <w:lang w:eastAsia="es-AR"/>
        </w:rPr>
      </w:pPr>
      <w:r w:rsidRPr="004B47D7">
        <w:rPr>
          <w:noProof/>
          <w:sz w:val="44"/>
          <w:szCs w:val="44"/>
          <w:lang w:eastAsia="es-AR"/>
        </w:rPr>
        <w:t xml:space="preserve">Áreas rectangulares que muestran aplicaciones, documentos o tareas en ejecución. </w:t>
      </w:r>
    </w:p>
    <w:p w:rsidR="004B47D7" w:rsidRPr="004B47D7" w:rsidRDefault="004B47D7" w:rsidP="004B47D7">
      <w:pPr>
        <w:rPr>
          <w:noProof/>
          <w:sz w:val="44"/>
          <w:szCs w:val="44"/>
          <w:lang w:eastAsia="es-AR"/>
        </w:rPr>
      </w:pPr>
      <w:r w:rsidRPr="004B47D7">
        <w:rPr>
          <w:noProof/>
          <w:sz w:val="44"/>
          <w:szCs w:val="44"/>
          <w:lang w:eastAsia="es-AR"/>
        </w:rPr>
        <w:t>Iconos:</w:t>
      </w:r>
    </w:p>
    <w:p w:rsidR="004B47D7" w:rsidRPr="004B47D7" w:rsidRDefault="004B47D7" w:rsidP="004B47D7">
      <w:pPr>
        <w:rPr>
          <w:noProof/>
          <w:sz w:val="44"/>
          <w:szCs w:val="44"/>
          <w:lang w:eastAsia="es-AR"/>
        </w:rPr>
      </w:pPr>
      <w:r w:rsidRPr="004B47D7">
        <w:rPr>
          <w:noProof/>
          <w:sz w:val="44"/>
          <w:szCs w:val="44"/>
          <w:lang w:eastAsia="es-AR"/>
        </w:rPr>
        <w:t xml:space="preserve">Representaciones visuales de archivos, programas y carpetas. </w:t>
      </w:r>
    </w:p>
    <w:p w:rsidR="004B47D7" w:rsidRPr="004B47D7" w:rsidRDefault="004B47D7" w:rsidP="004B47D7">
      <w:pPr>
        <w:rPr>
          <w:noProof/>
          <w:sz w:val="44"/>
          <w:szCs w:val="44"/>
          <w:lang w:eastAsia="es-AR"/>
        </w:rPr>
      </w:pPr>
      <w:r w:rsidRPr="004B47D7">
        <w:rPr>
          <w:noProof/>
          <w:sz w:val="44"/>
          <w:szCs w:val="44"/>
          <w:lang w:eastAsia="es-AR"/>
        </w:rPr>
        <w:lastRenderedPageBreak/>
        <w:t>Sistema de Archivos:</w:t>
      </w:r>
    </w:p>
    <w:p w:rsidR="004B47D7" w:rsidRPr="004B47D7" w:rsidRDefault="004B47D7" w:rsidP="004B47D7">
      <w:pPr>
        <w:rPr>
          <w:noProof/>
          <w:sz w:val="44"/>
          <w:szCs w:val="44"/>
          <w:lang w:eastAsia="es-AR"/>
        </w:rPr>
      </w:pPr>
      <w:r w:rsidRPr="004B47D7">
        <w:rPr>
          <w:noProof/>
          <w:sz w:val="44"/>
          <w:szCs w:val="44"/>
          <w:lang w:eastAsia="es-AR"/>
        </w:rPr>
        <w:t xml:space="preserve">Organiza los archivos y carpetas en la computadora, formando la estructura de almacenamiento de datos. </w:t>
      </w:r>
    </w:p>
    <w:p w:rsidR="004B47D7" w:rsidRPr="004B47D7" w:rsidRDefault="004B47D7" w:rsidP="004B47D7">
      <w:pPr>
        <w:rPr>
          <w:noProof/>
          <w:sz w:val="44"/>
          <w:szCs w:val="44"/>
          <w:lang w:eastAsia="es-AR"/>
        </w:rPr>
      </w:pPr>
      <w:r w:rsidRPr="004B47D7">
        <w:rPr>
          <w:noProof/>
          <w:sz w:val="44"/>
          <w:szCs w:val="44"/>
          <w:lang w:eastAsia="es-AR"/>
        </w:rPr>
        <w:t>Otros elementos:</w:t>
      </w:r>
    </w:p>
    <w:p w:rsidR="004B47D7" w:rsidRPr="004B47D7" w:rsidRDefault="004B47D7" w:rsidP="004B47D7">
      <w:pPr>
        <w:rPr>
          <w:noProof/>
          <w:sz w:val="44"/>
          <w:szCs w:val="44"/>
          <w:lang w:eastAsia="es-AR"/>
        </w:rPr>
      </w:pPr>
      <w:r w:rsidRPr="004B47D7">
        <w:rPr>
          <w:noProof/>
          <w:sz w:val="44"/>
          <w:szCs w:val="44"/>
          <w:lang w:eastAsia="es-AR"/>
        </w:rPr>
        <w:t xml:space="preserve">Pueden incluir paneles, barras de herramientas, menús, etc., dependiendo del entorno de escritorio específico. </w:t>
      </w:r>
    </w:p>
    <w:p w:rsidR="004B47D7" w:rsidRPr="004B47D7" w:rsidRDefault="004B47D7" w:rsidP="004B47D7">
      <w:pPr>
        <w:rPr>
          <w:noProof/>
          <w:sz w:val="44"/>
          <w:szCs w:val="44"/>
          <w:lang w:eastAsia="es-AR"/>
        </w:rPr>
      </w:pPr>
      <w:r w:rsidRPr="004B47D7">
        <w:rPr>
          <w:noProof/>
          <w:sz w:val="44"/>
          <w:szCs w:val="44"/>
          <w:lang w:eastAsia="es-AR"/>
        </w:rPr>
        <w:t>Consideraciones Adicionales:</w:t>
      </w:r>
    </w:p>
    <w:p w:rsidR="004B47D7" w:rsidRPr="004B47D7" w:rsidRDefault="004B47D7" w:rsidP="004B47D7">
      <w:pPr>
        <w:rPr>
          <w:noProof/>
          <w:sz w:val="44"/>
          <w:szCs w:val="44"/>
          <w:lang w:eastAsia="es-AR"/>
        </w:rPr>
      </w:pPr>
      <w:r w:rsidRPr="004B47D7">
        <w:rPr>
          <w:noProof/>
          <w:sz w:val="44"/>
          <w:szCs w:val="44"/>
          <w:lang w:eastAsia="es-AR"/>
        </w:rPr>
        <w:t xml:space="preserve">El escritorio es un recurso limitado, por lo que se recomienda no sobrecargarlo con iconos. </w:t>
      </w:r>
    </w:p>
    <w:p w:rsidR="004B47D7" w:rsidRPr="004B47D7" w:rsidRDefault="004B47D7" w:rsidP="004B47D7">
      <w:pPr>
        <w:rPr>
          <w:noProof/>
          <w:sz w:val="44"/>
          <w:szCs w:val="44"/>
          <w:lang w:eastAsia="es-AR"/>
        </w:rPr>
      </w:pPr>
      <w:r w:rsidRPr="004B47D7">
        <w:rPr>
          <w:noProof/>
          <w:sz w:val="44"/>
          <w:szCs w:val="44"/>
          <w:lang w:eastAsia="es-AR"/>
        </w:rPr>
        <w:t xml:space="preserve">Los elementos del entorno de escritorio son los que el usuario interactúa para abrir programas, navegar por carpetas y realizar tareas en el sistema operativo. </w:t>
      </w:r>
    </w:p>
    <w:p w:rsidR="004B47D7" w:rsidRPr="004B47D7" w:rsidRDefault="004B47D7" w:rsidP="004B47D7">
      <w:pPr>
        <w:rPr>
          <w:noProof/>
          <w:sz w:val="44"/>
          <w:szCs w:val="44"/>
          <w:lang w:eastAsia="es-AR"/>
        </w:rPr>
      </w:pPr>
      <w:r w:rsidRPr="004B47D7">
        <w:rPr>
          <w:noProof/>
          <w:sz w:val="44"/>
          <w:szCs w:val="44"/>
          <w:lang w:eastAsia="es-AR"/>
        </w:rPr>
        <w:t xml:space="preserve">El entorno de escritorio varía según el sistema operativo (Windows, macOS, Linux, etc.). </w:t>
      </w:r>
    </w:p>
    <w:p w:rsidR="00CB644B" w:rsidRDefault="004B47D7" w:rsidP="004B47D7">
      <w:pPr>
        <w:rPr>
          <w:sz w:val="44"/>
          <w:szCs w:val="44"/>
          <w:lang w:val="es-MX"/>
        </w:rPr>
      </w:pPr>
      <w:r w:rsidRPr="004B47D7">
        <w:rPr>
          <w:noProof/>
          <w:sz w:val="44"/>
          <w:szCs w:val="44"/>
          <w:lang w:eastAsia="es-AR"/>
        </w:rPr>
        <w:t xml:space="preserve">En resumen, el Entorno de la PC es la interfaz gráfica que permite al usuario interactuar con el sistema operativo y los programas, </w:t>
      </w:r>
      <w:r w:rsidRPr="004B47D7">
        <w:rPr>
          <w:noProof/>
          <w:sz w:val="44"/>
          <w:szCs w:val="44"/>
          <w:lang w:eastAsia="es-AR"/>
        </w:rPr>
        <w:lastRenderedPageBreak/>
        <w:t>facilitando la realización de tareas y el acceso a la información almacenada en la computadora</w:t>
      </w:r>
    </w:p>
    <w:p w:rsidR="00A96923" w:rsidRDefault="00A96923" w:rsidP="00A96923">
      <w:pPr>
        <w:rPr>
          <w:sz w:val="44"/>
          <w:szCs w:val="44"/>
          <w:lang w:val="es-MX"/>
        </w:rPr>
      </w:pPr>
    </w:p>
    <w:p w:rsidR="00A96923" w:rsidRDefault="004A18B5" w:rsidP="00A96923">
      <w:pPr>
        <w:rPr>
          <w:sz w:val="44"/>
          <w:szCs w:val="44"/>
          <w:lang w:val="es-MX"/>
        </w:rPr>
      </w:pPr>
      <w:r>
        <w:rPr>
          <w:noProof/>
          <w:sz w:val="44"/>
          <w:szCs w:val="44"/>
          <w:lang w:eastAsia="es-AR"/>
        </w:rPr>
        <w:drawing>
          <wp:inline distT="0" distB="0" distL="0" distR="0" wp14:anchorId="70F47B3B" wp14:editId="6E288B5B">
            <wp:extent cx="3381375" cy="19050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1905000"/>
                    </a:xfrm>
                    <a:prstGeom prst="rect">
                      <a:avLst/>
                    </a:prstGeom>
                    <a:noFill/>
                  </pic:spPr>
                </pic:pic>
              </a:graphicData>
            </a:graphic>
          </wp:inline>
        </w:drawing>
      </w:r>
    </w:p>
    <w:p w:rsidR="00A96923" w:rsidRDefault="00A96923" w:rsidP="00A96923">
      <w:pPr>
        <w:rPr>
          <w:sz w:val="44"/>
          <w:szCs w:val="44"/>
          <w:lang w:val="es-MX"/>
        </w:rPr>
      </w:pPr>
    </w:p>
    <w:p w:rsidR="00A96923" w:rsidRDefault="00A96923" w:rsidP="00A96923">
      <w:pPr>
        <w:rPr>
          <w:sz w:val="44"/>
          <w:szCs w:val="44"/>
          <w:lang w:val="es-MX"/>
        </w:rPr>
      </w:pPr>
    </w:p>
    <w:p w:rsidR="00A96923" w:rsidRDefault="00A96923" w:rsidP="00A96923">
      <w:pPr>
        <w:rPr>
          <w:sz w:val="44"/>
          <w:szCs w:val="44"/>
          <w:lang w:val="es-MX"/>
        </w:rPr>
      </w:pPr>
    </w:p>
    <w:p w:rsidR="00A96923" w:rsidRDefault="00A96923" w:rsidP="00A96923">
      <w:pPr>
        <w:rPr>
          <w:sz w:val="44"/>
          <w:szCs w:val="44"/>
          <w:lang w:val="es-MX"/>
        </w:rPr>
      </w:pPr>
      <w:r>
        <w:rPr>
          <w:sz w:val="44"/>
          <w:szCs w:val="44"/>
          <w:lang w:val="es-MX"/>
        </w:rPr>
        <w:t>3_</w:t>
      </w:r>
      <w:r w:rsidRPr="00A96923">
        <w:rPr>
          <w:sz w:val="44"/>
          <w:szCs w:val="44"/>
          <w:lang w:val="es-MX"/>
        </w:rPr>
        <w:t>Un sistema operativo (SO) es un software fundamental que gestiona el hardware de un dispositivo (computadora, teléfono, etc.) y permite que los programas y aplicaciones funcionen correctamente. En esencia, actúa como un intermediario entre el usuario y el hardware, permitiendo la interacción y el uso del dispositivo de manera eficiente.</w:t>
      </w:r>
    </w:p>
    <w:p w:rsidR="000F0AC4" w:rsidRDefault="004A18B5" w:rsidP="00A96923">
      <w:pPr>
        <w:rPr>
          <w:sz w:val="44"/>
          <w:szCs w:val="44"/>
          <w:lang w:val="es-MX"/>
        </w:rPr>
      </w:pPr>
      <w:r>
        <w:rPr>
          <w:noProof/>
          <w:sz w:val="44"/>
          <w:szCs w:val="44"/>
          <w:lang w:eastAsia="es-AR"/>
        </w:rPr>
        <w:lastRenderedPageBreak/>
        <w:drawing>
          <wp:inline distT="0" distB="0" distL="0" distR="0" wp14:anchorId="1230B9A7" wp14:editId="724F00E6">
            <wp:extent cx="4593265" cy="33965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498" cy="3394507"/>
                    </a:xfrm>
                    <a:prstGeom prst="rect">
                      <a:avLst/>
                    </a:prstGeom>
                    <a:noFill/>
                  </pic:spPr>
                </pic:pic>
              </a:graphicData>
            </a:graphic>
          </wp:inline>
        </w:drawing>
      </w:r>
    </w:p>
    <w:p w:rsidR="000F0AC4" w:rsidRPr="000F0AC4" w:rsidRDefault="000F0AC4" w:rsidP="000F0AC4">
      <w:pPr>
        <w:rPr>
          <w:sz w:val="44"/>
          <w:szCs w:val="44"/>
          <w:lang w:val="es-MX"/>
        </w:rPr>
      </w:pPr>
      <w:r w:rsidRPr="000F0AC4">
        <w:rPr>
          <w:sz w:val="44"/>
          <w:szCs w:val="44"/>
          <w:lang w:val="es-MX"/>
        </w:rPr>
        <w:t xml:space="preserve">4_El escritorio de Windows se compone de varios elementos esenciales para la interacción del usuario con el sistema. Estos elementos son el escritorio en sí, la barra de tareas, el área de notificación, los iconos y las ventanas. </w:t>
      </w:r>
    </w:p>
    <w:p w:rsidR="000F0AC4" w:rsidRPr="000F0AC4" w:rsidRDefault="000F0AC4" w:rsidP="000F0AC4">
      <w:pPr>
        <w:rPr>
          <w:sz w:val="44"/>
          <w:szCs w:val="44"/>
          <w:lang w:val="es-MX"/>
        </w:rPr>
      </w:pPr>
      <w:r w:rsidRPr="000F0AC4">
        <w:rPr>
          <w:sz w:val="44"/>
          <w:szCs w:val="44"/>
          <w:lang w:val="es-MX"/>
        </w:rPr>
        <w:t xml:space="preserve">A. Escritorio: Es el área de trabajo principal donde se muestran los iconos de programas, carpetas y archivos. También sirve como fondo de pantalla. </w:t>
      </w:r>
    </w:p>
    <w:p w:rsidR="000F0AC4" w:rsidRPr="000F0AC4" w:rsidRDefault="000F0AC4" w:rsidP="000F0AC4">
      <w:pPr>
        <w:rPr>
          <w:sz w:val="44"/>
          <w:szCs w:val="44"/>
          <w:lang w:val="es-MX"/>
        </w:rPr>
      </w:pPr>
      <w:r w:rsidRPr="000F0AC4">
        <w:rPr>
          <w:sz w:val="44"/>
          <w:szCs w:val="44"/>
          <w:lang w:val="es-MX"/>
        </w:rPr>
        <w:t xml:space="preserve">B. Barra de tareas: Se encuentra en la parte inferior de la pantalla y contiene el botón de inicio, los iconos de los programas abiertos y el área de notificación. </w:t>
      </w:r>
    </w:p>
    <w:p w:rsidR="000F0AC4" w:rsidRPr="000F0AC4" w:rsidRDefault="000F0AC4" w:rsidP="000F0AC4">
      <w:pPr>
        <w:rPr>
          <w:sz w:val="44"/>
          <w:szCs w:val="44"/>
          <w:lang w:val="es-MX"/>
        </w:rPr>
      </w:pPr>
      <w:r w:rsidRPr="000F0AC4">
        <w:rPr>
          <w:sz w:val="44"/>
          <w:szCs w:val="44"/>
          <w:lang w:val="es-MX"/>
        </w:rPr>
        <w:lastRenderedPageBreak/>
        <w:t xml:space="preserve">C. Área de notificación: Se encuentra en la barra de tareas y muestra íconos de aplicaciones que están en funcionamiento en segundo plano, junto con el reloj, el volumen, el estado de la conexión a Internet y otras notificaciones. </w:t>
      </w:r>
    </w:p>
    <w:p w:rsidR="000F0AC4" w:rsidRPr="000F0AC4" w:rsidRDefault="000F0AC4" w:rsidP="000F0AC4">
      <w:pPr>
        <w:rPr>
          <w:sz w:val="44"/>
          <w:szCs w:val="44"/>
          <w:lang w:val="es-MX"/>
        </w:rPr>
      </w:pPr>
      <w:r w:rsidRPr="000F0AC4">
        <w:rPr>
          <w:sz w:val="44"/>
          <w:szCs w:val="44"/>
          <w:lang w:val="es-MX"/>
        </w:rPr>
        <w:t xml:space="preserve">D. Iconos: Son representaciones gráficas de archivos, carpetas, programas y accesos directos que se pueden colocar en el escritorio para facilitar el acceso. </w:t>
      </w:r>
    </w:p>
    <w:p w:rsidR="000F0AC4" w:rsidRDefault="000F0AC4" w:rsidP="000F0AC4">
      <w:pPr>
        <w:rPr>
          <w:sz w:val="44"/>
          <w:szCs w:val="44"/>
          <w:lang w:val="es-MX"/>
        </w:rPr>
      </w:pPr>
      <w:r w:rsidRPr="000F0AC4">
        <w:rPr>
          <w:sz w:val="44"/>
          <w:szCs w:val="44"/>
          <w:lang w:val="es-MX"/>
        </w:rPr>
        <w:t>E. Ventanas: Son áreas donde se despliega la interfaz de las aplicaciones, y permiten</w:t>
      </w:r>
      <w:r>
        <w:rPr>
          <w:sz w:val="44"/>
          <w:szCs w:val="44"/>
          <w:lang w:val="es-MX"/>
        </w:rPr>
        <w:t xml:space="preserve"> </w:t>
      </w:r>
      <w:r w:rsidRPr="000F0AC4">
        <w:rPr>
          <w:sz w:val="44"/>
          <w:szCs w:val="44"/>
          <w:lang w:val="es-MX"/>
        </w:rPr>
        <w:t>interactuar con ellas, como abrir, cerrar, minimizar, maximizar, etc.</w:t>
      </w:r>
    </w:p>
    <w:p w:rsidR="000F0AC4" w:rsidRDefault="00C43B22" w:rsidP="000F0AC4">
      <w:pPr>
        <w:rPr>
          <w:sz w:val="44"/>
          <w:szCs w:val="44"/>
          <w:lang w:val="es-MX"/>
        </w:rPr>
      </w:pPr>
      <w:r>
        <w:rPr>
          <w:noProof/>
          <w:sz w:val="44"/>
          <w:szCs w:val="44"/>
          <w:lang w:eastAsia="es-AR"/>
        </w:rPr>
        <w:drawing>
          <wp:inline distT="0" distB="0" distL="0" distR="0" wp14:anchorId="076171D9" wp14:editId="40593ABE">
            <wp:extent cx="3270103" cy="1839433"/>
            <wp:effectExtent l="0" t="0" r="698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7232" cy="1843443"/>
                    </a:xfrm>
                    <a:prstGeom prst="rect">
                      <a:avLst/>
                    </a:prstGeom>
                    <a:noFill/>
                  </pic:spPr>
                </pic:pic>
              </a:graphicData>
            </a:graphic>
          </wp:inline>
        </w:drawing>
      </w:r>
    </w:p>
    <w:p w:rsidR="000F0AC4" w:rsidRDefault="000F0AC4" w:rsidP="000F0AC4">
      <w:pPr>
        <w:rPr>
          <w:sz w:val="44"/>
          <w:szCs w:val="44"/>
          <w:lang w:val="es-MX"/>
        </w:rPr>
      </w:pPr>
    </w:p>
    <w:p w:rsidR="000F0AC4" w:rsidRDefault="000F0AC4" w:rsidP="000F0AC4">
      <w:pPr>
        <w:rPr>
          <w:sz w:val="44"/>
          <w:szCs w:val="44"/>
          <w:lang w:val="es-MX"/>
        </w:rPr>
      </w:pPr>
    </w:p>
    <w:p w:rsidR="000F0AC4" w:rsidRDefault="000F0AC4" w:rsidP="000F0AC4">
      <w:pPr>
        <w:rPr>
          <w:sz w:val="44"/>
          <w:szCs w:val="44"/>
          <w:lang w:val="es-MX"/>
        </w:rPr>
      </w:pPr>
    </w:p>
    <w:p w:rsidR="000F0AC4" w:rsidRDefault="00BF07C6" w:rsidP="000F0AC4">
      <w:pPr>
        <w:rPr>
          <w:sz w:val="32"/>
          <w:szCs w:val="32"/>
          <w:lang w:val="es-MX"/>
        </w:rPr>
      </w:pPr>
      <w:r>
        <w:rPr>
          <w:noProof/>
          <w:sz w:val="32"/>
          <w:szCs w:val="32"/>
          <w:lang w:eastAsia="es-AR"/>
        </w:rPr>
        <mc:AlternateContent>
          <mc:Choice Requires="wps">
            <w:drawing>
              <wp:anchor distT="0" distB="0" distL="114300" distR="114300" simplePos="0" relativeHeight="251664384" behindDoc="0" locked="0" layoutInCell="1" allowOverlap="1" wp14:anchorId="32915B13" wp14:editId="0D5FB78E">
                <wp:simplePos x="0" y="0"/>
                <wp:positionH relativeFrom="column">
                  <wp:posOffset>2534920</wp:posOffset>
                </wp:positionH>
                <wp:positionV relativeFrom="paragraph">
                  <wp:posOffset>280035</wp:posOffset>
                </wp:positionV>
                <wp:extent cx="1403350" cy="998855"/>
                <wp:effectExtent l="0" t="38100" r="63500" b="29845"/>
                <wp:wrapNone/>
                <wp:docPr id="8" name="8 Conector recto de flecha"/>
                <wp:cNvGraphicFramePr/>
                <a:graphic xmlns:a="http://schemas.openxmlformats.org/drawingml/2006/main">
                  <a:graphicData uri="http://schemas.microsoft.com/office/word/2010/wordprocessingShape">
                    <wps:wsp>
                      <wps:cNvCnPr/>
                      <wps:spPr>
                        <a:xfrm flipV="1">
                          <a:off x="0" y="0"/>
                          <a:ext cx="1403350" cy="9988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8 Conector recto de flecha" o:spid="_x0000_s1026" type="#_x0000_t32" style="position:absolute;margin-left:199.6pt;margin-top:22.05pt;width:110.5pt;height:78.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" strokecolor="#4579b8 [3044]">
                <v:stroke endarrow="open"/>
              </v:shape>
            </w:pict>
          </mc:Fallback>
        </mc:AlternateContent>
      </w:r>
      <w:r>
        <w:rPr>
          <w:noProof/>
          <w:sz w:val="44"/>
          <w:szCs w:val="44"/>
          <w:lang w:eastAsia="es-AR"/>
        </w:rPr>
        <mc:AlternateContent>
          <mc:Choice Requires="wps">
            <w:drawing>
              <wp:anchor distT="0" distB="0" distL="114300" distR="114300" simplePos="0" relativeHeight="251660288" behindDoc="0" locked="0" layoutInCell="1" allowOverlap="1" wp14:anchorId="0EA254AA" wp14:editId="0496BCED">
                <wp:simplePos x="0" y="0"/>
                <wp:positionH relativeFrom="column">
                  <wp:posOffset>727400</wp:posOffset>
                </wp:positionH>
                <wp:positionV relativeFrom="paragraph">
                  <wp:posOffset>280420</wp:posOffset>
                </wp:positionV>
                <wp:extent cx="1520190" cy="871869"/>
                <wp:effectExtent l="38100" t="38100" r="22860" b="23495"/>
                <wp:wrapNone/>
                <wp:docPr id="4" name="4 Conector recto de flecha"/>
                <wp:cNvGraphicFramePr/>
                <a:graphic xmlns:a="http://schemas.openxmlformats.org/drawingml/2006/main">
                  <a:graphicData uri="http://schemas.microsoft.com/office/word/2010/wordprocessingShape">
                    <wps:wsp>
                      <wps:cNvCnPr/>
                      <wps:spPr>
                        <a:xfrm flipH="1" flipV="1">
                          <a:off x="0" y="0"/>
                          <a:ext cx="1520190" cy="8718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 Conector recto de flecha" o:spid="_x0000_s1026" type="#_x0000_t32" style="position:absolute;margin-left:57.3pt;margin-top:22.1pt;width:119.7pt;height:68.6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" strokecolor="#4579b8 [3044]">
                <v:stroke endarrow="open"/>
              </v:shape>
            </w:pict>
          </mc:Fallback>
        </mc:AlternateContent>
      </w:r>
      <w:r w:rsidR="000F0AC4">
        <w:rPr>
          <w:noProof/>
          <w:sz w:val="44"/>
          <w:szCs w:val="44"/>
          <w:lang w:eastAsia="es-AR"/>
        </w:rPr>
        <mc:AlternateContent>
          <mc:Choice Requires="wps">
            <w:drawing>
              <wp:anchor distT="0" distB="0" distL="114300" distR="114300" simplePos="0" relativeHeight="251663360" behindDoc="0" locked="0" layoutInCell="1" allowOverlap="1" wp14:anchorId="25DA884C" wp14:editId="4BAB87ED">
                <wp:simplePos x="0" y="0"/>
                <wp:positionH relativeFrom="column">
                  <wp:posOffset>1482311</wp:posOffset>
                </wp:positionH>
                <wp:positionV relativeFrom="paragraph">
                  <wp:posOffset>280419</wp:posOffset>
                </wp:positionV>
                <wp:extent cx="1244009" cy="1658679"/>
                <wp:effectExtent l="0" t="38100" r="51435" b="17780"/>
                <wp:wrapNone/>
                <wp:docPr id="7" name="7 Conector recto de flecha"/>
                <wp:cNvGraphicFramePr/>
                <a:graphic xmlns:a="http://schemas.openxmlformats.org/drawingml/2006/main">
                  <a:graphicData uri="http://schemas.microsoft.com/office/word/2010/wordprocessingShape">
                    <wps:wsp>
                      <wps:cNvCnPr/>
                      <wps:spPr>
                        <a:xfrm flipV="1">
                          <a:off x="0" y="0"/>
                          <a:ext cx="1244009" cy="16586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7 Conector recto de flecha" o:spid="_x0000_s1026" type="#_x0000_t32" style="position:absolute;margin-left:116.7pt;margin-top:22.1pt;width:97.95pt;height:130.6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" strokecolor="#4579b8 [3044]">
                <v:stroke endarrow="open"/>
              </v:shape>
            </w:pict>
          </mc:Fallback>
        </mc:AlternateContent>
      </w:r>
      <w:r w:rsidR="000F0AC4">
        <w:rPr>
          <w:noProof/>
          <w:sz w:val="44"/>
          <w:szCs w:val="44"/>
          <w:lang w:eastAsia="es-AR"/>
        </w:rPr>
        <w:drawing>
          <wp:anchor distT="0" distB="0" distL="114300" distR="114300" simplePos="0" relativeHeight="251659264" behindDoc="1" locked="0" layoutInCell="1" allowOverlap="1" wp14:anchorId="119AB670" wp14:editId="77558E52">
            <wp:simplePos x="0" y="0"/>
            <wp:positionH relativeFrom="column">
              <wp:posOffset>864870</wp:posOffset>
            </wp:positionH>
            <wp:positionV relativeFrom="paragraph">
              <wp:posOffset>768985</wp:posOffset>
            </wp:positionV>
            <wp:extent cx="2689225" cy="20193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9225" cy="2019300"/>
                    </a:xfrm>
                    <a:prstGeom prst="rect">
                      <a:avLst/>
                    </a:prstGeom>
                    <a:noFill/>
                  </pic:spPr>
                </pic:pic>
              </a:graphicData>
            </a:graphic>
            <wp14:sizeRelH relativeFrom="page">
              <wp14:pctWidth>0</wp14:pctWidth>
            </wp14:sizeRelH>
            <wp14:sizeRelV relativeFrom="page">
              <wp14:pctHeight>0</wp14:pctHeight>
            </wp14:sizeRelV>
          </wp:anchor>
        </w:drawing>
      </w:r>
      <w:r w:rsidR="000F0AC4">
        <w:rPr>
          <w:sz w:val="44"/>
          <w:szCs w:val="44"/>
          <w:lang w:val="es-MX"/>
        </w:rPr>
        <w:t xml:space="preserve">5_ </w:t>
      </w:r>
      <w:r w:rsidR="000F0AC4">
        <w:rPr>
          <w:sz w:val="32"/>
          <w:szCs w:val="32"/>
          <w:lang w:val="es-MX"/>
        </w:rPr>
        <w:t xml:space="preserve">computadora                         impresora </w:t>
      </w:r>
      <w:r>
        <w:rPr>
          <w:sz w:val="32"/>
          <w:szCs w:val="32"/>
          <w:lang w:val="es-MX"/>
        </w:rPr>
        <w:t xml:space="preserve">             pantalla</w:t>
      </w:r>
    </w:p>
    <w:p w:rsidR="000F0AC4" w:rsidRDefault="000F0AC4" w:rsidP="000F0AC4">
      <w:pPr>
        <w:rPr>
          <w:sz w:val="32"/>
          <w:szCs w:val="32"/>
          <w:lang w:val="es-MX"/>
        </w:rPr>
      </w:pPr>
    </w:p>
    <w:p w:rsidR="000F0AC4" w:rsidRDefault="000F0AC4" w:rsidP="000F0AC4">
      <w:pPr>
        <w:rPr>
          <w:sz w:val="32"/>
          <w:szCs w:val="32"/>
          <w:lang w:val="es-MX"/>
        </w:rPr>
      </w:pPr>
    </w:p>
    <w:p w:rsidR="000F0AC4" w:rsidRDefault="000F0AC4" w:rsidP="000F0AC4">
      <w:pPr>
        <w:rPr>
          <w:sz w:val="32"/>
          <w:szCs w:val="32"/>
          <w:lang w:val="es-MX"/>
        </w:rPr>
      </w:pPr>
    </w:p>
    <w:p w:rsidR="000F0AC4" w:rsidRDefault="004B47D7" w:rsidP="000F0AC4">
      <w:pPr>
        <w:rPr>
          <w:sz w:val="32"/>
          <w:szCs w:val="32"/>
          <w:lang w:val="es-MX"/>
        </w:rPr>
      </w:pPr>
      <w:r>
        <w:rPr>
          <w:noProof/>
          <w:sz w:val="44"/>
          <w:szCs w:val="44"/>
          <w:lang w:eastAsia="es-AR"/>
        </w:rPr>
        <mc:AlternateContent>
          <mc:Choice Requires="wps">
            <w:drawing>
              <wp:anchor distT="0" distB="0" distL="114300" distR="114300" simplePos="0" relativeHeight="251661312" behindDoc="0" locked="0" layoutInCell="1" allowOverlap="1" wp14:anchorId="6093EB40" wp14:editId="25B4F10F">
                <wp:simplePos x="0" y="0"/>
                <wp:positionH relativeFrom="column">
                  <wp:posOffset>727400</wp:posOffset>
                </wp:positionH>
                <wp:positionV relativeFrom="paragraph">
                  <wp:posOffset>20733</wp:posOffset>
                </wp:positionV>
                <wp:extent cx="1711503" cy="499731"/>
                <wp:effectExtent l="38100" t="0" r="22225" b="91440"/>
                <wp:wrapNone/>
                <wp:docPr id="5" name="5 Conector recto de flecha"/>
                <wp:cNvGraphicFramePr/>
                <a:graphic xmlns:a="http://schemas.openxmlformats.org/drawingml/2006/main">
                  <a:graphicData uri="http://schemas.microsoft.com/office/word/2010/wordprocessingShape">
                    <wps:wsp>
                      <wps:cNvCnPr/>
                      <wps:spPr>
                        <a:xfrm flipH="1">
                          <a:off x="0" y="0"/>
                          <a:ext cx="1711503" cy="4997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 Conector recto de flecha" o:spid="_x0000_s1026" type="#_x0000_t32" style="position:absolute;margin-left:57.3pt;margin-top:1.65pt;width:134.75pt;height:39.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" strokecolor="#4579b8 [3044]">
                <v:stroke endarrow="open"/>
              </v:shape>
            </w:pict>
          </mc:Fallback>
        </mc:AlternateContent>
      </w:r>
      <w:r>
        <w:rPr>
          <w:noProof/>
          <w:sz w:val="32"/>
          <w:szCs w:val="32"/>
          <w:lang w:eastAsia="es-AR"/>
        </w:rPr>
        <mc:AlternateContent>
          <mc:Choice Requires="wps">
            <w:drawing>
              <wp:anchor distT="0" distB="0" distL="114300" distR="114300" simplePos="0" relativeHeight="251662336" behindDoc="0" locked="0" layoutInCell="1" allowOverlap="1" wp14:anchorId="6495E52E" wp14:editId="6585FEFC">
                <wp:simplePos x="0" y="0"/>
                <wp:positionH relativeFrom="column">
                  <wp:posOffset>2651760</wp:posOffset>
                </wp:positionH>
                <wp:positionV relativeFrom="paragraph">
                  <wp:posOffset>179705</wp:posOffset>
                </wp:positionV>
                <wp:extent cx="1605280" cy="446405"/>
                <wp:effectExtent l="0" t="0" r="52070" b="86995"/>
                <wp:wrapNone/>
                <wp:docPr id="6" name="6 Conector recto de flecha"/>
                <wp:cNvGraphicFramePr/>
                <a:graphic xmlns:a="http://schemas.openxmlformats.org/drawingml/2006/main">
                  <a:graphicData uri="http://schemas.microsoft.com/office/word/2010/wordprocessingShape">
                    <wps:wsp>
                      <wps:cNvCnPr/>
                      <wps:spPr>
                        <a:xfrm>
                          <a:off x="0" y="0"/>
                          <a:ext cx="1605280" cy="4464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6 Conector recto de flecha" o:spid="_x0000_s1026" type="#_x0000_t32" style="position:absolute;margin-left:208.8pt;margin-top:14.15pt;width:126.4pt;height:3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" strokecolor="#4579b8 [3044]">
                <v:stroke endarrow="open"/>
              </v:shape>
            </w:pict>
          </mc:Fallback>
        </mc:AlternateContent>
      </w:r>
    </w:p>
    <w:p w:rsidR="000F0AC4" w:rsidRDefault="004B47D7" w:rsidP="000F0AC4">
      <w:pPr>
        <w:rPr>
          <w:sz w:val="32"/>
          <w:szCs w:val="32"/>
          <w:lang w:val="es-MX"/>
        </w:rPr>
      </w:pPr>
      <w:r>
        <w:rPr>
          <w:sz w:val="32"/>
          <w:szCs w:val="32"/>
          <w:lang w:val="es-MX"/>
        </w:rPr>
        <w:t>Teclado                                                                                   escritorio</w:t>
      </w:r>
    </w:p>
    <w:p w:rsidR="000F0AC4" w:rsidRDefault="000F0AC4" w:rsidP="000F0AC4">
      <w:pPr>
        <w:rPr>
          <w:sz w:val="32"/>
          <w:szCs w:val="32"/>
          <w:lang w:val="es-MX"/>
        </w:rPr>
      </w:pPr>
    </w:p>
    <w:p w:rsidR="00BF07C6" w:rsidRDefault="004B47D7" w:rsidP="000F0AC4">
      <w:pPr>
        <w:rPr>
          <w:sz w:val="32"/>
          <w:szCs w:val="32"/>
          <w:lang w:val="es-MX"/>
        </w:rPr>
      </w:pPr>
      <w:r>
        <w:rPr>
          <w:noProof/>
          <w:sz w:val="32"/>
          <w:szCs w:val="32"/>
          <w:lang w:eastAsia="es-AR"/>
        </w:rPr>
        <w:drawing>
          <wp:inline distT="0" distB="0" distL="0" distR="0">
            <wp:extent cx="5167630" cy="23495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7630" cy="2349500"/>
                    </a:xfrm>
                    <a:prstGeom prst="rect">
                      <a:avLst/>
                    </a:prstGeom>
                    <a:noFill/>
                    <a:ln>
                      <a:noFill/>
                    </a:ln>
                  </pic:spPr>
                </pic:pic>
              </a:graphicData>
            </a:graphic>
          </wp:inline>
        </w:drawing>
      </w:r>
    </w:p>
    <w:p w:rsidR="00BF07C6" w:rsidRPr="00BF07C6" w:rsidRDefault="00BF07C6" w:rsidP="00BF07C6">
      <w:pPr>
        <w:rPr>
          <w:sz w:val="44"/>
          <w:szCs w:val="44"/>
          <w:lang w:val="es-MX"/>
        </w:rPr>
      </w:pPr>
      <w:r>
        <w:rPr>
          <w:sz w:val="44"/>
          <w:szCs w:val="44"/>
          <w:lang w:val="es-MX"/>
        </w:rPr>
        <w:t>1_</w:t>
      </w:r>
      <w:r w:rsidRPr="00BF07C6">
        <w:rPr>
          <w:sz w:val="44"/>
          <w:szCs w:val="44"/>
          <w:lang w:val="es-MX"/>
        </w:rPr>
        <w:t xml:space="preserve">Un archivo es una unidad organizada de información digital, también conocido como fichero, que se guarda en un dispositivo de almacenamiento. Puede ser cualquier tipo de documento, imagen, audio, vídeo o cualquier otro conjunto de datos que se pueda </w:t>
      </w:r>
      <w:r w:rsidRPr="00BF07C6">
        <w:rPr>
          <w:sz w:val="44"/>
          <w:szCs w:val="44"/>
          <w:lang w:val="es-MX"/>
        </w:rPr>
        <w:lastRenderedPageBreak/>
        <w:t xml:space="preserve">almacenar y recuperar. Existen varios tipos de archivos según su contenido y formato. </w:t>
      </w:r>
    </w:p>
    <w:p w:rsidR="00BF07C6" w:rsidRPr="00BF07C6" w:rsidRDefault="00BF07C6" w:rsidP="00BF07C6">
      <w:pPr>
        <w:rPr>
          <w:sz w:val="44"/>
          <w:szCs w:val="44"/>
          <w:lang w:val="es-MX"/>
        </w:rPr>
      </w:pPr>
      <w:r w:rsidRPr="00BF07C6">
        <w:rPr>
          <w:sz w:val="44"/>
          <w:szCs w:val="44"/>
          <w:lang w:val="es-MX"/>
        </w:rPr>
        <w:t>Tipos de archivos comunes:</w:t>
      </w:r>
    </w:p>
    <w:p w:rsidR="00BF07C6" w:rsidRPr="00BF07C6" w:rsidRDefault="00BF07C6" w:rsidP="00BF07C6">
      <w:pPr>
        <w:rPr>
          <w:sz w:val="44"/>
          <w:szCs w:val="44"/>
          <w:lang w:val="es-MX"/>
        </w:rPr>
      </w:pPr>
      <w:r w:rsidRPr="00BF07C6">
        <w:rPr>
          <w:sz w:val="44"/>
          <w:szCs w:val="44"/>
          <w:lang w:val="es-MX"/>
        </w:rPr>
        <w:t>Documentos:</w:t>
      </w:r>
    </w:p>
    <w:p w:rsidR="00BF07C6" w:rsidRPr="00BF07C6" w:rsidRDefault="00BF07C6" w:rsidP="00BF07C6">
      <w:pPr>
        <w:rPr>
          <w:sz w:val="44"/>
          <w:szCs w:val="44"/>
          <w:lang w:val="es-MX"/>
        </w:rPr>
      </w:pPr>
      <w:r w:rsidRPr="00BF07C6">
        <w:rPr>
          <w:sz w:val="44"/>
          <w:szCs w:val="44"/>
          <w:lang w:val="es-MX"/>
        </w:rPr>
        <w:t>Texto: Documentos de texto simples (.</w:t>
      </w:r>
      <w:proofErr w:type="spellStart"/>
      <w:r w:rsidRPr="00BF07C6">
        <w:rPr>
          <w:sz w:val="44"/>
          <w:szCs w:val="44"/>
          <w:lang w:val="es-MX"/>
        </w:rPr>
        <w:t>txt</w:t>
      </w:r>
      <w:proofErr w:type="spellEnd"/>
      <w:r w:rsidRPr="00BF07C6">
        <w:rPr>
          <w:sz w:val="44"/>
          <w:szCs w:val="44"/>
          <w:lang w:val="es-MX"/>
        </w:rPr>
        <w:t>), documentos de texto enriquecidos (.</w:t>
      </w:r>
      <w:proofErr w:type="spellStart"/>
      <w:r w:rsidRPr="00BF07C6">
        <w:rPr>
          <w:sz w:val="44"/>
          <w:szCs w:val="44"/>
          <w:lang w:val="es-MX"/>
        </w:rPr>
        <w:t>docx</w:t>
      </w:r>
      <w:proofErr w:type="spellEnd"/>
      <w:r w:rsidRPr="00BF07C6">
        <w:rPr>
          <w:sz w:val="44"/>
          <w:szCs w:val="44"/>
          <w:lang w:val="es-MX"/>
        </w:rPr>
        <w:t>), hojas de cálculo (.</w:t>
      </w:r>
      <w:proofErr w:type="spellStart"/>
      <w:r w:rsidRPr="00BF07C6">
        <w:rPr>
          <w:sz w:val="44"/>
          <w:szCs w:val="44"/>
          <w:lang w:val="es-MX"/>
        </w:rPr>
        <w:t>xlsx</w:t>
      </w:r>
      <w:proofErr w:type="spellEnd"/>
      <w:r w:rsidRPr="00BF07C6">
        <w:rPr>
          <w:sz w:val="44"/>
          <w:szCs w:val="44"/>
          <w:lang w:val="es-MX"/>
        </w:rPr>
        <w:t>), presentaciones (.</w:t>
      </w:r>
      <w:proofErr w:type="spellStart"/>
      <w:r w:rsidRPr="00BF07C6">
        <w:rPr>
          <w:sz w:val="44"/>
          <w:szCs w:val="44"/>
          <w:lang w:val="es-MX"/>
        </w:rPr>
        <w:t>pptx</w:t>
      </w:r>
      <w:proofErr w:type="spellEnd"/>
      <w:r w:rsidRPr="00BF07C6">
        <w:rPr>
          <w:sz w:val="44"/>
          <w:szCs w:val="44"/>
          <w:lang w:val="es-MX"/>
        </w:rPr>
        <w:t xml:space="preserve">), etc. </w:t>
      </w:r>
    </w:p>
    <w:p w:rsidR="00BF07C6" w:rsidRPr="00BF07C6" w:rsidRDefault="00BF07C6" w:rsidP="00BF07C6">
      <w:pPr>
        <w:rPr>
          <w:sz w:val="44"/>
          <w:szCs w:val="44"/>
          <w:lang w:val="es-MX"/>
        </w:rPr>
      </w:pPr>
      <w:r w:rsidRPr="00BF07C6">
        <w:rPr>
          <w:sz w:val="44"/>
          <w:szCs w:val="44"/>
          <w:lang w:val="es-MX"/>
        </w:rPr>
        <w:t xml:space="preserve">PDF: Documentos de formato portátil que mantienen su formato original y son fáciles de compartir. </w:t>
      </w:r>
    </w:p>
    <w:p w:rsidR="00BF07C6" w:rsidRPr="00BF07C6" w:rsidRDefault="00BF07C6" w:rsidP="00BF07C6">
      <w:pPr>
        <w:rPr>
          <w:sz w:val="44"/>
          <w:szCs w:val="44"/>
          <w:lang w:val="es-MX"/>
        </w:rPr>
      </w:pPr>
      <w:r w:rsidRPr="00BF07C6">
        <w:rPr>
          <w:sz w:val="44"/>
          <w:szCs w:val="44"/>
          <w:lang w:val="es-MX"/>
        </w:rPr>
        <w:t>Imágenes:</w:t>
      </w:r>
    </w:p>
    <w:p w:rsidR="00BF07C6" w:rsidRPr="00BF07C6" w:rsidRDefault="00BF07C6" w:rsidP="00BF07C6">
      <w:pPr>
        <w:rPr>
          <w:sz w:val="44"/>
          <w:szCs w:val="44"/>
          <w:lang w:val="es-MX"/>
        </w:rPr>
      </w:pPr>
      <w:r w:rsidRPr="00BF07C6">
        <w:rPr>
          <w:sz w:val="44"/>
          <w:szCs w:val="44"/>
          <w:lang w:val="es-MX"/>
        </w:rPr>
        <w:t xml:space="preserve">Formatos comunes: JPEG, PNG, GIF, TIFF, etc. </w:t>
      </w:r>
    </w:p>
    <w:p w:rsidR="00BF07C6" w:rsidRPr="00BF07C6" w:rsidRDefault="00BF07C6" w:rsidP="00BF07C6">
      <w:pPr>
        <w:rPr>
          <w:sz w:val="44"/>
          <w:szCs w:val="44"/>
          <w:lang w:val="es-MX"/>
        </w:rPr>
      </w:pPr>
      <w:r w:rsidRPr="00BF07C6">
        <w:rPr>
          <w:sz w:val="44"/>
          <w:szCs w:val="44"/>
          <w:lang w:val="es-MX"/>
        </w:rPr>
        <w:t>Audio:</w:t>
      </w:r>
    </w:p>
    <w:p w:rsidR="00BF07C6" w:rsidRPr="00BF07C6" w:rsidRDefault="00BF07C6" w:rsidP="00BF07C6">
      <w:pPr>
        <w:rPr>
          <w:sz w:val="44"/>
          <w:szCs w:val="44"/>
          <w:lang w:val="es-MX"/>
        </w:rPr>
      </w:pPr>
      <w:r w:rsidRPr="00BF07C6">
        <w:rPr>
          <w:sz w:val="44"/>
          <w:szCs w:val="44"/>
          <w:lang w:val="es-MX"/>
        </w:rPr>
        <w:t xml:space="preserve">Formatos comunes: MP3, WAV, AAC, FLAC, etc. </w:t>
      </w:r>
    </w:p>
    <w:p w:rsidR="00BF07C6" w:rsidRPr="00BF07C6" w:rsidRDefault="00BF07C6" w:rsidP="00BF07C6">
      <w:pPr>
        <w:rPr>
          <w:sz w:val="44"/>
          <w:szCs w:val="44"/>
          <w:lang w:val="es-MX"/>
        </w:rPr>
      </w:pPr>
      <w:r w:rsidRPr="00BF07C6">
        <w:rPr>
          <w:sz w:val="44"/>
          <w:szCs w:val="44"/>
          <w:lang w:val="es-MX"/>
        </w:rPr>
        <w:t>Vídeo:</w:t>
      </w:r>
    </w:p>
    <w:p w:rsidR="00BF07C6" w:rsidRPr="00BF07C6" w:rsidRDefault="00BF07C6" w:rsidP="00BF07C6">
      <w:pPr>
        <w:rPr>
          <w:sz w:val="44"/>
          <w:szCs w:val="44"/>
          <w:lang w:val="es-MX"/>
        </w:rPr>
      </w:pPr>
      <w:r w:rsidRPr="00BF07C6">
        <w:rPr>
          <w:sz w:val="44"/>
          <w:szCs w:val="44"/>
          <w:lang w:val="es-MX"/>
        </w:rPr>
        <w:t xml:space="preserve">Formatos comunes: MP4, MOV, AVI, MKV, etc. </w:t>
      </w:r>
    </w:p>
    <w:p w:rsidR="00BF07C6" w:rsidRPr="00BF07C6" w:rsidRDefault="00BF07C6" w:rsidP="00BF07C6">
      <w:pPr>
        <w:rPr>
          <w:sz w:val="44"/>
          <w:szCs w:val="44"/>
          <w:lang w:val="es-MX"/>
        </w:rPr>
      </w:pPr>
      <w:r w:rsidRPr="00BF07C6">
        <w:rPr>
          <w:sz w:val="44"/>
          <w:szCs w:val="44"/>
          <w:lang w:val="es-MX"/>
        </w:rPr>
        <w:t>Archivos de programa:</w:t>
      </w:r>
    </w:p>
    <w:p w:rsidR="00BF07C6" w:rsidRPr="00BF07C6" w:rsidRDefault="00BF07C6" w:rsidP="00BF07C6">
      <w:pPr>
        <w:rPr>
          <w:sz w:val="44"/>
          <w:szCs w:val="44"/>
          <w:lang w:val="es-MX"/>
        </w:rPr>
      </w:pPr>
      <w:r w:rsidRPr="00BF07C6">
        <w:rPr>
          <w:sz w:val="44"/>
          <w:szCs w:val="44"/>
          <w:lang w:val="es-MX"/>
        </w:rPr>
        <w:lastRenderedPageBreak/>
        <w:t>Ejecutables: Archivos que se pueden ejecutar para iniciar un programa (.</w:t>
      </w:r>
      <w:proofErr w:type="spellStart"/>
      <w:r w:rsidRPr="00BF07C6">
        <w:rPr>
          <w:sz w:val="44"/>
          <w:szCs w:val="44"/>
          <w:lang w:val="es-MX"/>
        </w:rPr>
        <w:t>exe</w:t>
      </w:r>
      <w:proofErr w:type="spellEnd"/>
      <w:r w:rsidRPr="00BF07C6">
        <w:rPr>
          <w:sz w:val="44"/>
          <w:szCs w:val="44"/>
          <w:lang w:val="es-MX"/>
        </w:rPr>
        <w:t>, .</w:t>
      </w:r>
      <w:proofErr w:type="spellStart"/>
      <w:r w:rsidRPr="00BF07C6">
        <w:rPr>
          <w:sz w:val="44"/>
          <w:szCs w:val="44"/>
          <w:lang w:val="es-MX"/>
        </w:rPr>
        <w:t>app</w:t>
      </w:r>
      <w:proofErr w:type="spellEnd"/>
      <w:r w:rsidRPr="00BF07C6">
        <w:rPr>
          <w:sz w:val="44"/>
          <w:szCs w:val="44"/>
          <w:lang w:val="es-MX"/>
        </w:rPr>
        <w:t xml:space="preserve">). </w:t>
      </w:r>
    </w:p>
    <w:p w:rsidR="00BF07C6" w:rsidRPr="00BF07C6" w:rsidRDefault="00BF07C6" w:rsidP="00BF07C6">
      <w:pPr>
        <w:rPr>
          <w:sz w:val="44"/>
          <w:szCs w:val="44"/>
          <w:lang w:val="es-MX"/>
        </w:rPr>
      </w:pPr>
      <w:r w:rsidRPr="00BF07C6">
        <w:rPr>
          <w:sz w:val="44"/>
          <w:szCs w:val="44"/>
          <w:lang w:val="es-MX"/>
        </w:rPr>
        <w:t xml:space="preserve">Archivos de sistema: Archivos necesarios para el funcionamiento del sistema operativo. </w:t>
      </w:r>
    </w:p>
    <w:p w:rsidR="00BF07C6" w:rsidRPr="00BF07C6" w:rsidRDefault="00BF07C6" w:rsidP="00BF07C6">
      <w:pPr>
        <w:rPr>
          <w:sz w:val="44"/>
          <w:szCs w:val="44"/>
          <w:lang w:val="es-MX"/>
        </w:rPr>
      </w:pPr>
      <w:r w:rsidRPr="00BF07C6">
        <w:rPr>
          <w:sz w:val="44"/>
          <w:szCs w:val="44"/>
          <w:lang w:val="es-MX"/>
        </w:rPr>
        <w:t>Archivos de datos:</w:t>
      </w:r>
    </w:p>
    <w:p w:rsidR="00BF07C6" w:rsidRPr="00BF07C6" w:rsidRDefault="00BF07C6" w:rsidP="00BF07C6">
      <w:pPr>
        <w:rPr>
          <w:sz w:val="44"/>
          <w:szCs w:val="44"/>
          <w:lang w:val="es-MX"/>
        </w:rPr>
      </w:pPr>
      <w:r w:rsidRPr="00BF07C6">
        <w:rPr>
          <w:sz w:val="44"/>
          <w:szCs w:val="44"/>
          <w:lang w:val="es-MX"/>
        </w:rPr>
        <w:t>Bases de datos: Archivos que almacenan datos organizados en tablas (.</w:t>
      </w:r>
      <w:proofErr w:type="spellStart"/>
      <w:r w:rsidRPr="00BF07C6">
        <w:rPr>
          <w:sz w:val="44"/>
          <w:szCs w:val="44"/>
          <w:lang w:val="es-MX"/>
        </w:rPr>
        <w:t>mdb</w:t>
      </w:r>
      <w:proofErr w:type="spellEnd"/>
      <w:r w:rsidRPr="00BF07C6">
        <w:rPr>
          <w:sz w:val="44"/>
          <w:szCs w:val="44"/>
          <w:lang w:val="es-MX"/>
        </w:rPr>
        <w:t>, .</w:t>
      </w:r>
      <w:proofErr w:type="spellStart"/>
      <w:r w:rsidRPr="00BF07C6">
        <w:rPr>
          <w:sz w:val="44"/>
          <w:szCs w:val="44"/>
          <w:lang w:val="es-MX"/>
        </w:rPr>
        <w:t>sql</w:t>
      </w:r>
      <w:proofErr w:type="spellEnd"/>
      <w:r w:rsidRPr="00BF07C6">
        <w:rPr>
          <w:sz w:val="44"/>
          <w:szCs w:val="44"/>
          <w:lang w:val="es-MX"/>
        </w:rPr>
        <w:t xml:space="preserve">). </w:t>
      </w:r>
    </w:p>
    <w:p w:rsidR="00BF07C6" w:rsidRPr="00BF07C6" w:rsidRDefault="00BF07C6" w:rsidP="00BF07C6">
      <w:pPr>
        <w:rPr>
          <w:sz w:val="44"/>
          <w:szCs w:val="44"/>
          <w:lang w:val="es-MX"/>
        </w:rPr>
      </w:pPr>
      <w:r w:rsidRPr="00BF07C6">
        <w:rPr>
          <w:sz w:val="44"/>
          <w:szCs w:val="44"/>
          <w:lang w:val="es-MX"/>
        </w:rPr>
        <w:t xml:space="preserve">Archivos de configuración: Archivos que contienen la configuración de un programa o sistema. </w:t>
      </w:r>
    </w:p>
    <w:p w:rsidR="00BF07C6" w:rsidRPr="00BF07C6" w:rsidRDefault="00BF07C6" w:rsidP="00BF07C6">
      <w:pPr>
        <w:rPr>
          <w:sz w:val="44"/>
          <w:szCs w:val="44"/>
          <w:lang w:val="es-MX"/>
        </w:rPr>
      </w:pPr>
      <w:r w:rsidRPr="00BF07C6">
        <w:rPr>
          <w:sz w:val="44"/>
          <w:szCs w:val="44"/>
          <w:lang w:val="es-MX"/>
        </w:rPr>
        <w:t>Otros tipos:</w:t>
      </w:r>
    </w:p>
    <w:p w:rsidR="00BF07C6" w:rsidRPr="00BF07C6" w:rsidRDefault="00BF07C6" w:rsidP="00BF07C6">
      <w:pPr>
        <w:rPr>
          <w:sz w:val="44"/>
          <w:szCs w:val="44"/>
          <w:lang w:val="es-MX"/>
        </w:rPr>
      </w:pPr>
      <w:r w:rsidRPr="00BF07C6">
        <w:rPr>
          <w:sz w:val="44"/>
          <w:szCs w:val="44"/>
          <w:lang w:val="es-MX"/>
        </w:rPr>
        <w:t>Archivos comprimidos: Archivos que reducen su tamaño para facilitar su almacenamiento y transferencia (.</w:t>
      </w:r>
      <w:proofErr w:type="spellStart"/>
      <w:r w:rsidRPr="00BF07C6">
        <w:rPr>
          <w:sz w:val="44"/>
          <w:szCs w:val="44"/>
          <w:lang w:val="es-MX"/>
        </w:rPr>
        <w:t>zip</w:t>
      </w:r>
      <w:proofErr w:type="spellEnd"/>
      <w:r w:rsidRPr="00BF07C6">
        <w:rPr>
          <w:sz w:val="44"/>
          <w:szCs w:val="44"/>
          <w:lang w:val="es-MX"/>
        </w:rPr>
        <w:t>, .</w:t>
      </w:r>
      <w:proofErr w:type="spellStart"/>
      <w:r w:rsidRPr="00BF07C6">
        <w:rPr>
          <w:sz w:val="44"/>
          <w:szCs w:val="44"/>
          <w:lang w:val="es-MX"/>
        </w:rPr>
        <w:t>rar</w:t>
      </w:r>
      <w:proofErr w:type="spellEnd"/>
      <w:r w:rsidRPr="00BF07C6">
        <w:rPr>
          <w:sz w:val="44"/>
          <w:szCs w:val="44"/>
          <w:lang w:val="es-MX"/>
        </w:rPr>
        <w:t xml:space="preserve">). </w:t>
      </w:r>
    </w:p>
    <w:p w:rsidR="00BF07C6" w:rsidRPr="00BF07C6" w:rsidRDefault="00BF07C6" w:rsidP="00BF07C6">
      <w:pPr>
        <w:rPr>
          <w:sz w:val="44"/>
          <w:szCs w:val="44"/>
          <w:lang w:val="es-MX"/>
        </w:rPr>
      </w:pPr>
      <w:r w:rsidRPr="00BF07C6">
        <w:rPr>
          <w:sz w:val="44"/>
          <w:szCs w:val="44"/>
          <w:lang w:val="es-MX"/>
        </w:rPr>
        <w:t xml:space="preserve">Archivos de texto: Archivos que contienen texto sin formato o con formato HTML, XML, etc. </w:t>
      </w:r>
    </w:p>
    <w:p w:rsidR="00BF07C6" w:rsidRPr="00BF07C6" w:rsidRDefault="00BF07C6" w:rsidP="00BF07C6">
      <w:pPr>
        <w:rPr>
          <w:sz w:val="44"/>
          <w:szCs w:val="44"/>
          <w:lang w:val="es-MX"/>
        </w:rPr>
      </w:pPr>
      <w:r w:rsidRPr="00BF07C6">
        <w:rPr>
          <w:sz w:val="44"/>
          <w:szCs w:val="44"/>
          <w:lang w:val="es-MX"/>
        </w:rPr>
        <w:t xml:space="preserve">Archivos binarios: Archivos que contienen datos en formato binario, como imágenes o archivos de audio. </w:t>
      </w:r>
    </w:p>
    <w:p w:rsidR="00BF07C6" w:rsidRPr="00BF07C6" w:rsidRDefault="00BF07C6" w:rsidP="00BF07C6">
      <w:pPr>
        <w:rPr>
          <w:sz w:val="44"/>
          <w:szCs w:val="44"/>
          <w:lang w:val="es-MX"/>
        </w:rPr>
      </w:pPr>
      <w:r w:rsidRPr="00BF07C6">
        <w:rPr>
          <w:sz w:val="44"/>
          <w:szCs w:val="44"/>
          <w:lang w:val="es-MX"/>
        </w:rPr>
        <w:lastRenderedPageBreak/>
        <w:t>Características de los archivos:</w:t>
      </w:r>
    </w:p>
    <w:p w:rsidR="00BF07C6" w:rsidRPr="00BF07C6" w:rsidRDefault="00BF07C6" w:rsidP="00BF07C6">
      <w:pPr>
        <w:rPr>
          <w:sz w:val="44"/>
          <w:szCs w:val="44"/>
          <w:lang w:val="es-MX"/>
        </w:rPr>
      </w:pPr>
      <w:r w:rsidRPr="00BF07C6">
        <w:rPr>
          <w:sz w:val="44"/>
          <w:szCs w:val="44"/>
          <w:lang w:val="es-MX"/>
        </w:rPr>
        <w:t xml:space="preserve">Nombre: Cada archivo tiene un nombre que lo identifica. </w:t>
      </w:r>
    </w:p>
    <w:p w:rsidR="00BF07C6" w:rsidRPr="00BF07C6" w:rsidRDefault="00BF07C6" w:rsidP="00BF07C6">
      <w:pPr>
        <w:rPr>
          <w:sz w:val="44"/>
          <w:szCs w:val="44"/>
          <w:lang w:val="es-MX"/>
        </w:rPr>
      </w:pPr>
      <w:r w:rsidRPr="00BF07C6">
        <w:rPr>
          <w:sz w:val="44"/>
          <w:szCs w:val="44"/>
          <w:lang w:val="es-MX"/>
        </w:rPr>
        <w:t xml:space="preserve">Extensión: La extensión del nombre de archivo indica el tipo de archivo. </w:t>
      </w:r>
    </w:p>
    <w:p w:rsidR="00BF07C6" w:rsidRPr="00BF07C6" w:rsidRDefault="00BF07C6" w:rsidP="00BF07C6">
      <w:pPr>
        <w:rPr>
          <w:sz w:val="44"/>
          <w:szCs w:val="44"/>
          <w:lang w:val="es-MX"/>
        </w:rPr>
      </w:pPr>
      <w:r w:rsidRPr="00BF07C6">
        <w:rPr>
          <w:sz w:val="44"/>
          <w:szCs w:val="44"/>
          <w:lang w:val="es-MX"/>
        </w:rPr>
        <w:t xml:space="preserve">Ruta: La ruta indica la ubicación del archivo en el sistema de archivos. </w:t>
      </w:r>
    </w:p>
    <w:p w:rsidR="00BF07C6" w:rsidRDefault="00BF07C6" w:rsidP="00BF07C6">
      <w:pPr>
        <w:rPr>
          <w:sz w:val="44"/>
          <w:szCs w:val="44"/>
          <w:lang w:val="es-MX"/>
        </w:rPr>
      </w:pPr>
      <w:r w:rsidRPr="00BF07C6">
        <w:rPr>
          <w:sz w:val="44"/>
          <w:szCs w:val="44"/>
          <w:lang w:val="es-MX"/>
        </w:rPr>
        <w:t>Tamaño: El tamaño del archivo indica cuánta información contiene.</w:t>
      </w:r>
    </w:p>
    <w:p w:rsidR="00C43B22" w:rsidRDefault="00C43B22" w:rsidP="00BF07C6">
      <w:pPr>
        <w:rPr>
          <w:sz w:val="44"/>
          <w:szCs w:val="44"/>
          <w:lang w:val="es-MX"/>
        </w:rPr>
      </w:pPr>
      <w:r>
        <w:rPr>
          <w:noProof/>
          <w:sz w:val="44"/>
          <w:szCs w:val="44"/>
          <w:lang w:eastAsia="es-AR"/>
        </w:rPr>
        <w:drawing>
          <wp:inline distT="0" distB="0" distL="0" distR="0" wp14:anchorId="246FC808">
            <wp:extent cx="2860915" cy="1860698"/>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477" cy="1861714"/>
                    </a:xfrm>
                    <a:prstGeom prst="rect">
                      <a:avLst/>
                    </a:prstGeom>
                    <a:noFill/>
                  </pic:spPr>
                </pic:pic>
              </a:graphicData>
            </a:graphic>
          </wp:inline>
        </w:drawing>
      </w:r>
    </w:p>
    <w:p w:rsidR="00C43B22" w:rsidRDefault="00C43B22" w:rsidP="00BF07C6">
      <w:pPr>
        <w:rPr>
          <w:sz w:val="44"/>
          <w:szCs w:val="44"/>
          <w:lang w:val="es-MX"/>
        </w:rPr>
      </w:pPr>
    </w:p>
    <w:p w:rsidR="00BF07C6" w:rsidRDefault="00BF07C6" w:rsidP="00BF07C6">
      <w:pPr>
        <w:rPr>
          <w:sz w:val="44"/>
          <w:szCs w:val="44"/>
          <w:lang w:val="es-MX"/>
        </w:rPr>
      </w:pPr>
    </w:p>
    <w:p w:rsidR="00BF07C6" w:rsidRDefault="00BF07C6" w:rsidP="00BF07C6">
      <w:pPr>
        <w:rPr>
          <w:sz w:val="44"/>
          <w:szCs w:val="44"/>
          <w:lang w:val="es-MX"/>
        </w:rPr>
      </w:pPr>
    </w:p>
    <w:p w:rsidR="00035A44" w:rsidRPr="00035A44" w:rsidRDefault="00035A44" w:rsidP="00035A44">
      <w:pPr>
        <w:rPr>
          <w:sz w:val="44"/>
          <w:szCs w:val="44"/>
          <w:lang w:val="es-MX"/>
        </w:rPr>
      </w:pPr>
      <w:r>
        <w:rPr>
          <w:sz w:val="44"/>
          <w:szCs w:val="44"/>
          <w:lang w:val="es-MX"/>
        </w:rPr>
        <w:t>2_</w:t>
      </w:r>
      <w:r w:rsidRPr="00035A44">
        <w:rPr>
          <w:sz w:val="44"/>
          <w:szCs w:val="44"/>
          <w:lang w:val="es-MX"/>
        </w:rPr>
        <w:t>Las extensiones de archivo son códigos que indican el tipo de archivo, como .</w:t>
      </w:r>
      <w:proofErr w:type="spellStart"/>
      <w:r w:rsidRPr="00035A44">
        <w:rPr>
          <w:sz w:val="44"/>
          <w:szCs w:val="44"/>
          <w:lang w:val="es-MX"/>
        </w:rPr>
        <w:t>txt</w:t>
      </w:r>
      <w:proofErr w:type="spellEnd"/>
      <w:r w:rsidRPr="00035A44">
        <w:rPr>
          <w:sz w:val="44"/>
          <w:szCs w:val="44"/>
          <w:lang w:val="es-MX"/>
        </w:rPr>
        <w:t xml:space="preserve"> </w:t>
      </w:r>
      <w:r w:rsidRPr="00035A44">
        <w:rPr>
          <w:sz w:val="44"/>
          <w:szCs w:val="44"/>
          <w:lang w:val="es-MX"/>
        </w:rPr>
        <w:lastRenderedPageBreak/>
        <w:t>(documento de texto), .</w:t>
      </w:r>
      <w:proofErr w:type="spellStart"/>
      <w:r w:rsidRPr="00035A44">
        <w:rPr>
          <w:sz w:val="44"/>
          <w:szCs w:val="44"/>
          <w:lang w:val="es-MX"/>
        </w:rPr>
        <w:t>jpg</w:t>
      </w:r>
      <w:proofErr w:type="spellEnd"/>
      <w:r w:rsidRPr="00035A44">
        <w:rPr>
          <w:sz w:val="44"/>
          <w:szCs w:val="44"/>
          <w:lang w:val="es-MX"/>
        </w:rPr>
        <w:t xml:space="preserve"> (imagen), .mp3 (audio), .mp4 (video). En general, los archivos más comunes tienen extensiones como .</w:t>
      </w:r>
      <w:proofErr w:type="spellStart"/>
      <w:r w:rsidRPr="00035A44">
        <w:rPr>
          <w:sz w:val="44"/>
          <w:szCs w:val="44"/>
          <w:lang w:val="es-MX"/>
        </w:rPr>
        <w:t>docx</w:t>
      </w:r>
      <w:proofErr w:type="spellEnd"/>
      <w:r w:rsidRPr="00035A44">
        <w:rPr>
          <w:sz w:val="44"/>
          <w:szCs w:val="44"/>
          <w:lang w:val="es-MX"/>
        </w:rPr>
        <w:t xml:space="preserve"> (documentos de Word), .</w:t>
      </w:r>
      <w:proofErr w:type="spellStart"/>
      <w:r w:rsidRPr="00035A44">
        <w:rPr>
          <w:sz w:val="44"/>
          <w:szCs w:val="44"/>
          <w:lang w:val="es-MX"/>
        </w:rPr>
        <w:t>xlsx</w:t>
      </w:r>
      <w:proofErr w:type="spellEnd"/>
      <w:r w:rsidRPr="00035A44">
        <w:rPr>
          <w:sz w:val="44"/>
          <w:szCs w:val="44"/>
          <w:lang w:val="es-MX"/>
        </w:rPr>
        <w:t xml:space="preserve"> (hojas de cálculo de Excel), .</w:t>
      </w:r>
      <w:proofErr w:type="spellStart"/>
      <w:r w:rsidRPr="00035A44">
        <w:rPr>
          <w:sz w:val="44"/>
          <w:szCs w:val="44"/>
          <w:lang w:val="es-MX"/>
        </w:rPr>
        <w:t>pdf</w:t>
      </w:r>
      <w:proofErr w:type="spellEnd"/>
      <w:r w:rsidRPr="00035A44">
        <w:rPr>
          <w:sz w:val="44"/>
          <w:szCs w:val="44"/>
          <w:lang w:val="es-MX"/>
        </w:rPr>
        <w:t xml:space="preserve"> (documento de texto), .</w:t>
      </w:r>
      <w:proofErr w:type="spellStart"/>
      <w:r w:rsidRPr="00035A44">
        <w:rPr>
          <w:sz w:val="44"/>
          <w:szCs w:val="44"/>
          <w:lang w:val="es-MX"/>
        </w:rPr>
        <w:t>jpg</w:t>
      </w:r>
      <w:proofErr w:type="spellEnd"/>
      <w:r w:rsidRPr="00035A44">
        <w:rPr>
          <w:sz w:val="44"/>
          <w:szCs w:val="44"/>
          <w:lang w:val="es-MX"/>
        </w:rPr>
        <w:t>, .</w:t>
      </w:r>
      <w:proofErr w:type="spellStart"/>
      <w:r w:rsidRPr="00035A44">
        <w:rPr>
          <w:sz w:val="44"/>
          <w:szCs w:val="44"/>
          <w:lang w:val="es-MX"/>
        </w:rPr>
        <w:t>png</w:t>
      </w:r>
      <w:proofErr w:type="spellEnd"/>
      <w:r w:rsidRPr="00035A44">
        <w:rPr>
          <w:sz w:val="44"/>
          <w:szCs w:val="44"/>
          <w:lang w:val="es-MX"/>
        </w:rPr>
        <w:t>, .</w:t>
      </w:r>
      <w:proofErr w:type="spellStart"/>
      <w:r w:rsidRPr="00035A44">
        <w:rPr>
          <w:sz w:val="44"/>
          <w:szCs w:val="44"/>
          <w:lang w:val="es-MX"/>
        </w:rPr>
        <w:t>gif</w:t>
      </w:r>
      <w:proofErr w:type="spellEnd"/>
      <w:r w:rsidRPr="00035A44">
        <w:rPr>
          <w:sz w:val="44"/>
          <w:szCs w:val="44"/>
          <w:lang w:val="es-MX"/>
        </w:rPr>
        <w:t xml:space="preserve"> (imágenes) y .mp3, .</w:t>
      </w:r>
      <w:proofErr w:type="spellStart"/>
      <w:r w:rsidRPr="00035A44">
        <w:rPr>
          <w:sz w:val="44"/>
          <w:szCs w:val="44"/>
          <w:lang w:val="es-MX"/>
        </w:rPr>
        <w:t>wav</w:t>
      </w:r>
      <w:proofErr w:type="spellEnd"/>
      <w:r w:rsidRPr="00035A44">
        <w:rPr>
          <w:sz w:val="44"/>
          <w:szCs w:val="44"/>
          <w:lang w:val="es-MX"/>
        </w:rPr>
        <w:t>, .</w:t>
      </w:r>
      <w:proofErr w:type="spellStart"/>
      <w:r w:rsidRPr="00035A44">
        <w:rPr>
          <w:sz w:val="44"/>
          <w:szCs w:val="44"/>
          <w:lang w:val="es-MX"/>
        </w:rPr>
        <w:t>flac</w:t>
      </w:r>
      <w:proofErr w:type="spellEnd"/>
      <w:r w:rsidRPr="00035A44">
        <w:rPr>
          <w:sz w:val="44"/>
          <w:szCs w:val="44"/>
          <w:lang w:val="es-MX"/>
        </w:rPr>
        <w:t xml:space="preserve"> (audios). </w:t>
      </w:r>
    </w:p>
    <w:p w:rsidR="00035A44" w:rsidRPr="00035A44" w:rsidRDefault="00035A44" w:rsidP="00035A44">
      <w:pPr>
        <w:rPr>
          <w:sz w:val="44"/>
          <w:szCs w:val="44"/>
          <w:lang w:val="es-MX"/>
        </w:rPr>
      </w:pPr>
      <w:r w:rsidRPr="00035A44">
        <w:rPr>
          <w:sz w:val="44"/>
          <w:szCs w:val="44"/>
          <w:lang w:val="es-MX"/>
        </w:rPr>
        <w:t>Extensiones comunes de archivos:</w:t>
      </w:r>
    </w:p>
    <w:p w:rsidR="00035A44" w:rsidRPr="00035A44" w:rsidRDefault="00035A44" w:rsidP="00035A44">
      <w:pPr>
        <w:rPr>
          <w:sz w:val="44"/>
          <w:szCs w:val="44"/>
          <w:lang w:val="es-MX"/>
        </w:rPr>
      </w:pPr>
      <w:r w:rsidRPr="00035A44">
        <w:rPr>
          <w:sz w:val="44"/>
          <w:szCs w:val="44"/>
          <w:lang w:val="es-MX"/>
        </w:rPr>
        <w:t>Documentos de texto: .</w:t>
      </w:r>
      <w:proofErr w:type="spellStart"/>
      <w:r w:rsidRPr="00035A44">
        <w:rPr>
          <w:sz w:val="44"/>
          <w:szCs w:val="44"/>
          <w:lang w:val="es-MX"/>
        </w:rPr>
        <w:t>txt</w:t>
      </w:r>
      <w:proofErr w:type="spellEnd"/>
      <w:r w:rsidRPr="00035A44">
        <w:rPr>
          <w:sz w:val="44"/>
          <w:szCs w:val="44"/>
          <w:lang w:val="es-MX"/>
        </w:rPr>
        <w:t>, .</w:t>
      </w:r>
      <w:proofErr w:type="spellStart"/>
      <w:r w:rsidRPr="00035A44">
        <w:rPr>
          <w:sz w:val="44"/>
          <w:szCs w:val="44"/>
          <w:lang w:val="es-MX"/>
        </w:rPr>
        <w:t>docx</w:t>
      </w:r>
      <w:proofErr w:type="spellEnd"/>
      <w:r w:rsidRPr="00035A44">
        <w:rPr>
          <w:sz w:val="44"/>
          <w:szCs w:val="44"/>
          <w:lang w:val="es-MX"/>
        </w:rPr>
        <w:t>, .</w:t>
      </w:r>
      <w:proofErr w:type="spellStart"/>
      <w:r w:rsidRPr="00035A44">
        <w:rPr>
          <w:sz w:val="44"/>
          <w:szCs w:val="44"/>
          <w:lang w:val="es-MX"/>
        </w:rPr>
        <w:t>pdf</w:t>
      </w:r>
      <w:proofErr w:type="spellEnd"/>
      <w:r w:rsidRPr="00035A44">
        <w:rPr>
          <w:sz w:val="44"/>
          <w:szCs w:val="44"/>
          <w:lang w:val="es-MX"/>
        </w:rPr>
        <w:t>, .</w:t>
      </w:r>
      <w:proofErr w:type="spellStart"/>
      <w:r w:rsidRPr="00035A44">
        <w:rPr>
          <w:sz w:val="44"/>
          <w:szCs w:val="44"/>
          <w:lang w:val="es-MX"/>
        </w:rPr>
        <w:t>odt</w:t>
      </w:r>
      <w:proofErr w:type="spellEnd"/>
      <w:r w:rsidRPr="00035A44">
        <w:rPr>
          <w:sz w:val="44"/>
          <w:szCs w:val="44"/>
          <w:lang w:val="es-MX"/>
        </w:rPr>
        <w:t>.</w:t>
      </w:r>
    </w:p>
    <w:p w:rsidR="00035A44" w:rsidRPr="00035A44" w:rsidRDefault="00035A44" w:rsidP="00035A44">
      <w:pPr>
        <w:rPr>
          <w:sz w:val="44"/>
          <w:szCs w:val="44"/>
          <w:lang w:val="es-MX"/>
        </w:rPr>
      </w:pPr>
      <w:r w:rsidRPr="00035A44">
        <w:rPr>
          <w:sz w:val="44"/>
          <w:szCs w:val="44"/>
          <w:lang w:val="es-MX"/>
        </w:rPr>
        <w:t>Imágenes: .</w:t>
      </w:r>
      <w:proofErr w:type="spellStart"/>
      <w:r w:rsidRPr="00035A44">
        <w:rPr>
          <w:sz w:val="44"/>
          <w:szCs w:val="44"/>
          <w:lang w:val="es-MX"/>
        </w:rPr>
        <w:t>jpg</w:t>
      </w:r>
      <w:proofErr w:type="spellEnd"/>
      <w:r w:rsidRPr="00035A44">
        <w:rPr>
          <w:sz w:val="44"/>
          <w:szCs w:val="44"/>
          <w:lang w:val="es-MX"/>
        </w:rPr>
        <w:t>, .</w:t>
      </w:r>
      <w:proofErr w:type="spellStart"/>
      <w:r w:rsidRPr="00035A44">
        <w:rPr>
          <w:sz w:val="44"/>
          <w:szCs w:val="44"/>
          <w:lang w:val="es-MX"/>
        </w:rPr>
        <w:t>png</w:t>
      </w:r>
      <w:proofErr w:type="spellEnd"/>
      <w:r w:rsidRPr="00035A44">
        <w:rPr>
          <w:sz w:val="44"/>
          <w:szCs w:val="44"/>
          <w:lang w:val="es-MX"/>
        </w:rPr>
        <w:t>, .</w:t>
      </w:r>
      <w:proofErr w:type="spellStart"/>
      <w:r w:rsidRPr="00035A44">
        <w:rPr>
          <w:sz w:val="44"/>
          <w:szCs w:val="44"/>
          <w:lang w:val="es-MX"/>
        </w:rPr>
        <w:t>gif</w:t>
      </w:r>
      <w:proofErr w:type="spellEnd"/>
      <w:r w:rsidRPr="00035A44">
        <w:rPr>
          <w:sz w:val="44"/>
          <w:szCs w:val="44"/>
          <w:lang w:val="es-MX"/>
        </w:rPr>
        <w:t>, .</w:t>
      </w:r>
      <w:proofErr w:type="spellStart"/>
      <w:r w:rsidRPr="00035A44">
        <w:rPr>
          <w:sz w:val="44"/>
          <w:szCs w:val="44"/>
          <w:lang w:val="es-MX"/>
        </w:rPr>
        <w:t>bmp</w:t>
      </w:r>
      <w:proofErr w:type="spellEnd"/>
      <w:r w:rsidRPr="00035A44">
        <w:rPr>
          <w:sz w:val="44"/>
          <w:szCs w:val="44"/>
          <w:lang w:val="es-MX"/>
        </w:rPr>
        <w:t>, .</w:t>
      </w:r>
      <w:proofErr w:type="spellStart"/>
      <w:r w:rsidRPr="00035A44">
        <w:rPr>
          <w:sz w:val="44"/>
          <w:szCs w:val="44"/>
          <w:lang w:val="es-MX"/>
        </w:rPr>
        <w:t>tiff</w:t>
      </w:r>
      <w:proofErr w:type="spellEnd"/>
      <w:r w:rsidRPr="00035A44">
        <w:rPr>
          <w:sz w:val="44"/>
          <w:szCs w:val="44"/>
          <w:lang w:val="es-MX"/>
        </w:rPr>
        <w:t>, .</w:t>
      </w:r>
      <w:proofErr w:type="spellStart"/>
      <w:r w:rsidRPr="00035A44">
        <w:rPr>
          <w:sz w:val="44"/>
          <w:szCs w:val="44"/>
          <w:lang w:val="es-MX"/>
        </w:rPr>
        <w:t>psd</w:t>
      </w:r>
      <w:proofErr w:type="spellEnd"/>
      <w:r w:rsidRPr="00035A44">
        <w:rPr>
          <w:sz w:val="44"/>
          <w:szCs w:val="44"/>
          <w:lang w:val="es-MX"/>
        </w:rPr>
        <w:t>, .</w:t>
      </w:r>
      <w:proofErr w:type="spellStart"/>
      <w:r w:rsidRPr="00035A44">
        <w:rPr>
          <w:sz w:val="44"/>
          <w:szCs w:val="44"/>
          <w:lang w:val="es-MX"/>
        </w:rPr>
        <w:t>svg</w:t>
      </w:r>
      <w:proofErr w:type="spellEnd"/>
      <w:r w:rsidRPr="00035A44">
        <w:rPr>
          <w:sz w:val="44"/>
          <w:szCs w:val="44"/>
          <w:lang w:val="es-MX"/>
        </w:rPr>
        <w:t>.</w:t>
      </w:r>
    </w:p>
    <w:p w:rsidR="00035A44" w:rsidRPr="00035A44" w:rsidRDefault="00035A44" w:rsidP="00035A44">
      <w:pPr>
        <w:rPr>
          <w:sz w:val="44"/>
          <w:szCs w:val="44"/>
          <w:lang w:val="es-MX"/>
        </w:rPr>
      </w:pPr>
      <w:r w:rsidRPr="00035A44">
        <w:rPr>
          <w:sz w:val="44"/>
          <w:szCs w:val="44"/>
          <w:lang w:val="es-MX"/>
        </w:rPr>
        <w:t>Audio: .mp3, .</w:t>
      </w:r>
      <w:proofErr w:type="spellStart"/>
      <w:r w:rsidRPr="00035A44">
        <w:rPr>
          <w:sz w:val="44"/>
          <w:szCs w:val="44"/>
          <w:lang w:val="es-MX"/>
        </w:rPr>
        <w:t>wav</w:t>
      </w:r>
      <w:proofErr w:type="spellEnd"/>
      <w:r w:rsidRPr="00035A44">
        <w:rPr>
          <w:sz w:val="44"/>
          <w:szCs w:val="44"/>
          <w:lang w:val="es-MX"/>
        </w:rPr>
        <w:t>, .</w:t>
      </w:r>
      <w:proofErr w:type="spellStart"/>
      <w:r w:rsidRPr="00035A44">
        <w:rPr>
          <w:sz w:val="44"/>
          <w:szCs w:val="44"/>
          <w:lang w:val="es-MX"/>
        </w:rPr>
        <w:t>flac</w:t>
      </w:r>
      <w:proofErr w:type="spellEnd"/>
      <w:r w:rsidRPr="00035A44">
        <w:rPr>
          <w:sz w:val="44"/>
          <w:szCs w:val="44"/>
          <w:lang w:val="es-MX"/>
        </w:rPr>
        <w:t>, .</w:t>
      </w:r>
      <w:proofErr w:type="spellStart"/>
      <w:r w:rsidRPr="00035A44">
        <w:rPr>
          <w:sz w:val="44"/>
          <w:szCs w:val="44"/>
          <w:lang w:val="es-MX"/>
        </w:rPr>
        <w:t>aac</w:t>
      </w:r>
      <w:proofErr w:type="spellEnd"/>
      <w:r w:rsidRPr="00035A44">
        <w:rPr>
          <w:sz w:val="44"/>
          <w:szCs w:val="44"/>
          <w:lang w:val="es-MX"/>
        </w:rPr>
        <w:t>, .</w:t>
      </w:r>
      <w:proofErr w:type="spellStart"/>
      <w:r w:rsidRPr="00035A44">
        <w:rPr>
          <w:sz w:val="44"/>
          <w:szCs w:val="44"/>
          <w:lang w:val="es-MX"/>
        </w:rPr>
        <w:t>ogg</w:t>
      </w:r>
      <w:proofErr w:type="spellEnd"/>
      <w:r w:rsidRPr="00035A44">
        <w:rPr>
          <w:sz w:val="44"/>
          <w:szCs w:val="44"/>
          <w:lang w:val="es-MX"/>
        </w:rPr>
        <w:t>, .</w:t>
      </w:r>
      <w:proofErr w:type="spellStart"/>
      <w:r w:rsidRPr="00035A44">
        <w:rPr>
          <w:sz w:val="44"/>
          <w:szCs w:val="44"/>
          <w:lang w:val="es-MX"/>
        </w:rPr>
        <w:t>wma</w:t>
      </w:r>
      <w:proofErr w:type="spellEnd"/>
      <w:r w:rsidRPr="00035A44">
        <w:rPr>
          <w:sz w:val="44"/>
          <w:szCs w:val="44"/>
          <w:lang w:val="es-MX"/>
        </w:rPr>
        <w:t>.</w:t>
      </w:r>
    </w:p>
    <w:p w:rsidR="00035A44" w:rsidRPr="00035A44" w:rsidRDefault="00035A44" w:rsidP="00035A44">
      <w:pPr>
        <w:rPr>
          <w:sz w:val="44"/>
          <w:szCs w:val="44"/>
          <w:lang w:val="es-MX"/>
        </w:rPr>
      </w:pPr>
      <w:r w:rsidRPr="00035A44">
        <w:rPr>
          <w:sz w:val="44"/>
          <w:szCs w:val="44"/>
          <w:lang w:val="es-MX"/>
        </w:rPr>
        <w:t>Video: .mp4, .</w:t>
      </w:r>
      <w:proofErr w:type="spellStart"/>
      <w:r w:rsidRPr="00035A44">
        <w:rPr>
          <w:sz w:val="44"/>
          <w:szCs w:val="44"/>
          <w:lang w:val="es-MX"/>
        </w:rPr>
        <w:t>avi</w:t>
      </w:r>
      <w:proofErr w:type="spellEnd"/>
      <w:r w:rsidRPr="00035A44">
        <w:rPr>
          <w:sz w:val="44"/>
          <w:szCs w:val="44"/>
          <w:lang w:val="es-MX"/>
        </w:rPr>
        <w:t>, .</w:t>
      </w:r>
      <w:proofErr w:type="spellStart"/>
      <w:r w:rsidRPr="00035A44">
        <w:rPr>
          <w:sz w:val="44"/>
          <w:szCs w:val="44"/>
          <w:lang w:val="es-MX"/>
        </w:rPr>
        <w:t>mkv</w:t>
      </w:r>
      <w:proofErr w:type="spellEnd"/>
      <w:r w:rsidRPr="00035A44">
        <w:rPr>
          <w:sz w:val="44"/>
          <w:szCs w:val="44"/>
          <w:lang w:val="es-MX"/>
        </w:rPr>
        <w:t>, .</w:t>
      </w:r>
      <w:proofErr w:type="spellStart"/>
      <w:r w:rsidRPr="00035A44">
        <w:rPr>
          <w:sz w:val="44"/>
          <w:szCs w:val="44"/>
          <w:lang w:val="es-MX"/>
        </w:rPr>
        <w:t>flv</w:t>
      </w:r>
      <w:proofErr w:type="spellEnd"/>
      <w:r w:rsidRPr="00035A44">
        <w:rPr>
          <w:sz w:val="44"/>
          <w:szCs w:val="44"/>
          <w:lang w:val="es-MX"/>
        </w:rPr>
        <w:t>, .</w:t>
      </w:r>
      <w:proofErr w:type="spellStart"/>
      <w:r w:rsidRPr="00035A44">
        <w:rPr>
          <w:sz w:val="44"/>
          <w:szCs w:val="44"/>
          <w:lang w:val="es-MX"/>
        </w:rPr>
        <w:t>mpg</w:t>
      </w:r>
      <w:proofErr w:type="spellEnd"/>
      <w:r w:rsidRPr="00035A44">
        <w:rPr>
          <w:sz w:val="44"/>
          <w:szCs w:val="44"/>
          <w:lang w:val="es-MX"/>
        </w:rPr>
        <w:t>.</w:t>
      </w:r>
    </w:p>
    <w:p w:rsidR="00035A44" w:rsidRPr="00035A44" w:rsidRDefault="00035A44" w:rsidP="00035A44">
      <w:pPr>
        <w:rPr>
          <w:sz w:val="44"/>
          <w:szCs w:val="44"/>
          <w:lang w:val="es-MX"/>
        </w:rPr>
      </w:pPr>
      <w:r w:rsidRPr="00035A44">
        <w:rPr>
          <w:sz w:val="44"/>
          <w:szCs w:val="44"/>
          <w:lang w:val="es-MX"/>
        </w:rPr>
        <w:t>Archivos comprimidos: .</w:t>
      </w:r>
      <w:proofErr w:type="spellStart"/>
      <w:r w:rsidRPr="00035A44">
        <w:rPr>
          <w:sz w:val="44"/>
          <w:szCs w:val="44"/>
          <w:lang w:val="es-MX"/>
        </w:rPr>
        <w:t>zip</w:t>
      </w:r>
      <w:proofErr w:type="spellEnd"/>
      <w:r w:rsidRPr="00035A44">
        <w:rPr>
          <w:sz w:val="44"/>
          <w:szCs w:val="44"/>
          <w:lang w:val="es-MX"/>
        </w:rPr>
        <w:t>, .</w:t>
      </w:r>
      <w:proofErr w:type="spellStart"/>
      <w:r w:rsidRPr="00035A44">
        <w:rPr>
          <w:sz w:val="44"/>
          <w:szCs w:val="44"/>
          <w:lang w:val="es-MX"/>
        </w:rPr>
        <w:t>rar</w:t>
      </w:r>
      <w:proofErr w:type="spellEnd"/>
      <w:r w:rsidRPr="00035A44">
        <w:rPr>
          <w:sz w:val="44"/>
          <w:szCs w:val="44"/>
          <w:lang w:val="es-MX"/>
        </w:rPr>
        <w:t>, .7z.</w:t>
      </w:r>
    </w:p>
    <w:p w:rsidR="00035A44" w:rsidRPr="00035A44" w:rsidRDefault="00035A44" w:rsidP="00035A44">
      <w:pPr>
        <w:rPr>
          <w:sz w:val="44"/>
          <w:szCs w:val="44"/>
          <w:lang w:val="es-MX"/>
        </w:rPr>
      </w:pPr>
      <w:r w:rsidRPr="00035A44">
        <w:rPr>
          <w:sz w:val="44"/>
          <w:szCs w:val="44"/>
          <w:lang w:val="es-MX"/>
        </w:rPr>
        <w:t>Archivos de datos: .</w:t>
      </w:r>
      <w:proofErr w:type="spellStart"/>
      <w:r w:rsidRPr="00035A44">
        <w:rPr>
          <w:sz w:val="44"/>
          <w:szCs w:val="44"/>
          <w:lang w:val="es-MX"/>
        </w:rPr>
        <w:t>csv</w:t>
      </w:r>
      <w:proofErr w:type="spellEnd"/>
      <w:r w:rsidRPr="00035A44">
        <w:rPr>
          <w:sz w:val="44"/>
          <w:szCs w:val="44"/>
          <w:lang w:val="es-MX"/>
        </w:rPr>
        <w:t>, .</w:t>
      </w:r>
      <w:proofErr w:type="spellStart"/>
      <w:r w:rsidRPr="00035A44">
        <w:rPr>
          <w:sz w:val="44"/>
          <w:szCs w:val="44"/>
          <w:lang w:val="es-MX"/>
        </w:rPr>
        <w:t>ppt</w:t>
      </w:r>
      <w:proofErr w:type="spellEnd"/>
      <w:r w:rsidRPr="00035A44">
        <w:rPr>
          <w:sz w:val="44"/>
          <w:szCs w:val="44"/>
          <w:lang w:val="es-MX"/>
        </w:rPr>
        <w:t>, .</w:t>
      </w:r>
      <w:proofErr w:type="spellStart"/>
      <w:r w:rsidRPr="00035A44">
        <w:rPr>
          <w:sz w:val="44"/>
          <w:szCs w:val="44"/>
          <w:lang w:val="es-MX"/>
        </w:rPr>
        <w:t>pdf</w:t>
      </w:r>
      <w:proofErr w:type="spellEnd"/>
      <w:r w:rsidRPr="00035A44">
        <w:rPr>
          <w:sz w:val="44"/>
          <w:szCs w:val="44"/>
          <w:lang w:val="es-MX"/>
        </w:rPr>
        <w:t>.</w:t>
      </w:r>
    </w:p>
    <w:p w:rsidR="00035A44" w:rsidRPr="00035A44" w:rsidRDefault="00035A44" w:rsidP="00035A44">
      <w:pPr>
        <w:rPr>
          <w:sz w:val="44"/>
          <w:szCs w:val="44"/>
          <w:lang w:val="es-MX"/>
        </w:rPr>
      </w:pPr>
      <w:r w:rsidRPr="00035A44">
        <w:rPr>
          <w:sz w:val="44"/>
          <w:szCs w:val="44"/>
          <w:lang w:val="es-MX"/>
        </w:rPr>
        <w:t>Archivos de hoja de cálculo: .</w:t>
      </w:r>
      <w:proofErr w:type="spellStart"/>
      <w:r w:rsidRPr="00035A44">
        <w:rPr>
          <w:sz w:val="44"/>
          <w:szCs w:val="44"/>
          <w:lang w:val="es-MX"/>
        </w:rPr>
        <w:t>xlsx</w:t>
      </w:r>
      <w:proofErr w:type="spellEnd"/>
      <w:r w:rsidRPr="00035A44">
        <w:rPr>
          <w:sz w:val="44"/>
          <w:szCs w:val="44"/>
          <w:lang w:val="es-MX"/>
        </w:rPr>
        <w:t>, .</w:t>
      </w:r>
      <w:proofErr w:type="spellStart"/>
      <w:r w:rsidRPr="00035A44">
        <w:rPr>
          <w:sz w:val="44"/>
          <w:szCs w:val="44"/>
          <w:lang w:val="es-MX"/>
        </w:rPr>
        <w:t>xls</w:t>
      </w:r>
      <w:proofErr w:type="spellEnd"/>
      <w:r w:rsidRPr="00035A44">
        <w:rPr>
          <w:sz w:val="44"/>
          <w:szCs w:val="44"/>
          <w:lang w:val="es-MX"/>
        </w:rPr>
        <w:t>.</w:t>
      </w:r>
    </w:p>
    <w:p w:rsidR="00035A44" w:rsidRPr="00035A44" w:rsidRDefault="00035A44" w:rsidP="00035A44">
      <w:pPr>
        <w:rPr>
          <w:sz w:val="44"/>
          <w:szCs w:val="44"/>
          <w:lang w:val="es-MX"/>
        </w:rPr>
      </w:pPr>
      <w:r w:rsidRPr="00035A44">
        <w:rPr>
          <w:sz w:val="44"/>
          <w:szCs w:val="44"/>
          <w:lang w:val="es-MX"/>
        </w:rPr>
        <w:t>Archivos de web: .</w:t>
      </w:r>
      <w:proofErr w:type="spellStart"/>
      <w:r w:rsidRPr="00035A44">
        <w:rPr>
          <w:sz w:val="44"/>
          <w:szCs w:val="44"/>
          <w:lang w:val="es-MX"/>
        </w:rPr>
        <w:t>html</w:t>
      </w:r>
      <w:proofErr w:type="spellEnd"/>
      <w:r w:rsidRPr="00035A44">
        <w:rPr>
          <w:sz w:val="44"/>
          <w:szCs w:val="44"/>
          <w:lang w:val="es-MX"/>
        </w:rPr>
        <w:t>, .</w:t>
      </w:r>
      <w:proofErr w:type="spellStart"/>
      <w:r w:rsidRPr="00035A44">
        <w:rPr>
          <w:sz w:val="44"/>
          <w:szCs w:val="44"/>
          <w:lang w:val="es-MX"/>
        </w:rPr>
        <w:t>css</w:t>
      </w:r>
      <w:proofErr w:type="spellEnd"/>
      <w:r w:rsidRPr="00035A44">
        <w:rPr>
          <w:sz w:val="44"/>
          <w:szCs w:val="44"/>
          <w:lang w:val="es-MX"/>
        </w:rPr>
        <w:t>, .</w:t>
      </w:r>
      <w:proofErr w:type="spellStart"/>
      <w:r w:rsidRPr="00035A44">
        <w:rPr>
          <w:sz w:val="44"/>
          <w:szCs w:val="44"/>
          <w:lang w:val="es-MX"/>
        </w:rPr>
        <w:t>js</w:t>
      </w:r>
      <w:proofErr w:type="spellEnd"/>
      <w:r w:rsidRPr="00035A44">
        <w:rPr>
          <w:sz w:val="44"/>
          <w:szCs w:val="44"/>
          <w:lang w:val="es-MX"/>
        </w:rPr>
        <w:t>.</w:t>
      </w:r>
    </w:p>
    <w:p w:rsidR="00BF07C6" w:rsidRDefault="00035A44" w:rsidP="00035A44">
      <w:pPr>
        <w:rPr>
          <w:sz w:val="44"/>
          <w:szCs w:val="44"/>
          <w:lang w:val="es-MX"/>
        </w:rPr>
      </w:pPr>
      <w:r w:rsidRPr="00035A44">
        <w:rPr>
          <w:sz w:val="44"/>
          <w:szCs w:val="44"/>
          <w:lang w:val="es-MX"/>
        </w:rPr>
        <w:t>Archivos ejecutables: .</w:t>
      </w:r>
      <w:proofErr w:type="spellStart"/>
      <w:r w:rsidRPr="00035A44">
        <w:rPr>
          <w:sz w:val="44"/>
          <w:szCs w:val="44"/>
          <w:lang w:val="es-MX"/>
        </w:rPr>
        <w:t>exe</w:t>
      </w:r>
      <w:proofErr w:type="spellEnd"/>
      <w:r w:rsidRPr="00035A44">
        <w:rPr>
          <w:sz w:val="44"/>
          <w:szCs w:val="44"/>
          <w:lang w:val="es-MX"/>
        </w:rPr>
        <w:t>, .</w:t>
      </w:r>
      <w:proofErr w:type="spellStart"/>
      <w:r w:rsidRPr="00035A44">
        <w:rPr>
          <w:sz w:val="44"/>
          <w:szCs w:val="44"/>
          <w:lang w:val="es-MX"/>
        </w:rPr>
        <w:t>dmg</w:t>
      </w:r>
      <w:proofErr w:type="spellEnd"/>
      <w:r w:rsidRPr="00035A44">
        <w:rPr>
          <w:sz w:val="44"/>
          <w:szCs w:val="44"/>
          <w:lang w:val="es-MX"/>
        </w:rPr>
        <w:t>, .</w:t>
      </w:r>
      <w:proofErr w:type="spellStart"/>
      <w:r w:rsidRPr="00035A44">
        <w:rPr>
          <w:sz w:val="44"/>
          <w:szCs w:val="44"/>
          <w:lang w:val="es-MX"/>
        </w:rPr>
        <w:t>deb</w:t>
      </w:r>
      <w:proofErr w:type="spellEnd"/>
      <w:r w:rsidRPr="00035A44">
        <w:rPr>
          <w:sz w:val="44"/>
          <w:szCs w:val="44"/>
          <w:lang w:val="es-MX"/>
        </w:rPr>
        <w:t>.</w:t>
      </w:r>
    </w:p>
    <w:p w:rsidR="00C43B22" w:rsidRDefault="00C43B22" w:rsidP="00035A44">
      <w:pPr>
        <w:rPr>
          <w:sz w:val="44"/>
          <w:szCs w:val="44"/>
          <w:lang w:val="es-MX"/>
        </w:rPr>
      </w:pPr>
      <w:r>
        <w:rPr>
          <w:noProof/>
          <w:sz w:val="44"/>
          <w:szCs w:val="44"/>
          <w:lang w:eastAsia="es-AR"/>
        </w:rPr>
        <w:lastRenderedPageBreak/>
        <w:drawing>
          <wp:inline distT="0" distB="0" distL="0" distR="0" wp14:anchorId="23B722FC">
            <wp:extent cx="3370521" cy="1786270"/>
            <wp:effectExtent l="0" t="0" r="190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5250" cy="1788776"/>
                    </a:xfrm>
                    <a:prstGeom prst="rect">
                      <a:avLst/>
                    </a:prstGeom>
                    <a:noFill/>
                  </pic:spPr>
                </pic:pic>
              </a:graphicData>
            </a:graphic>
          </wp:inline>
        </w:drawing>
      </w:r>
    </w:p>
    <w:p w:rsidR="00C43B22" w:rsidRDefault="00C43B22" w:rsidP="00035A44">
      <w:pPr>
        <w:rPr>
          <w:sz w:val="44"/>
          <w:szCs w:val="44"/>
          <w:lang w:val="es-MX"/>
        </w:rPr>
      </w:pPr>
    </w:p>
    <w:p w:rsidR="00035A44" w:rsidRDefault="00035A44" w:rsidP="00035A44">
      <w:pPr>
        <w:rPr>
          <w:sz w:val="44"/>
          <w:szCs w:val="44"/>
          <w:lang w:val="es-MX"/>
        </w:rPr>
      </w:pPr>
    </w:p>
    <w:p w:rsidR="00035A44" w:rsidRDefault="004D0D6F" w:rsidP="00035A44">
      <w:pPr>
        <w:rPr>
          <w:sz w:val="44"/>
          <w:szCs w:val="44"/>
          <w:lang w:val="es-MX"/>
        </w:rPr>
      </w:pPr>
      <w:r>
        <w:rPr>
          <w:sz w:val="44"/>
          <w:szCs w:val="44"/>
          <w:lang w:val="es-MX"/>
        </w:rPr>
        <w:t>3_</w:t>
      </w:r>
      <w:r w:rsidRPr="004D0D6F">
        <w:rPr>
          <w:sz w:val="44"/>
          <w:szCs w:val="44"/>
          <w:lang w:val="es-MX"/>
        </w:rPr>
        <w:t>Las carpetas son contenedores digitales, como archivos de computadora o físicos hechos de cartón, que se utilizan para agrupar y organizar archivos o documentos. En informática, las carpetas ayudan a organizar datos en una estructura jerárquica, haciendo más fácil encontrar y acceder a la información.</w:t>
      </w:r>
    </w:p>
    <w:p w:rsidR="00C43B22" w:rsidRDefault="00C43B22" w:rsidP="00035A44">
      <w:pPr>
        <w:rPr>
          <w:sz w:val="44"/>
          <w:szCs w:val="44"/>
          <w:lang w:val="es-MX"/>
        </w:rPr>
      </w:pPr>
      <w:r>
        <w:rPr>
          <w:noProof/>
          <w:sz w:val="44"/>
          <w:szCs w:val="44"/>
          <w:lang w:eastAsia="es-AR"/>
        </w:rPr>
        <w:drawing>
          <wp:inline distT="0" distB="0" distL="0" distR="0" wp14:anchorId="2798170C">
            <wp:extent cx="3072809" cy="172247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2277" cy="1727781"/>
                    </a:xfrm>
                    <a:prstGeom prst="rect">
                      <a:avLst/>
                    </a:prstGeom>
                    <a:noFill/>
                  </pic:spPr>
                </pic:pic>
              </a:graphicData>
            </a:graphic>
          </wp:inline>
        </w:drawing>
      </w:r>
    </w:p>
    <w:p w:rsidR="00035A44" w:rsidRDefault="00035A44" w:rsidP="00035A44">
      <w:pPr>
        <w:rPr>
          <w:sz w:val="44"/>
          <w:szCs w:val="44"/>
          <w:lang w:val="es-MX"/>
        </w:rPr>
      </w:pPr>
    </w:p>
    <w:p w:rsidR="004D0D6F" w:rsidRDefault="004D0D6F" w:rsidP="00035A44">
      <w:pPr>
        <w:rPr>
          <w:sz w:val="44"/>
          <w:szCs w:val="44"/>
          <w:lang w:val="es-MX"/>
        </w:rPr>
      </w:pPr>
    </w:p>
    <w:p w:rsidR="004D0D6F" w:rsidRPr="004D0D6F" w:rsidRDefault="004D0D6F" w:rsidP="004D0D6F">
      <w:pPr>
        <w:rPr>
          <w:sz w:val="44"/>
          <w:szCs w:val="44"/>
          <w:lang w:val="es-MX"/>
        </w:rPr>
      </w:pPr>
      <w:r>
        <w:rPr>
          <w:sz w:val="44"/>
          <w:szCs w:val="44"/>
          <w:lang w:val="es-MX"/>
        </w:rPr>
        <w:lastRenderedPageBreak/>
        <w:t>4_</w:t>
      </w:r>
      <w:r w:rsidRPr="004D0D6F">
        <w:rPr>
          <w:sz w:val="44"/>
          <w:szCs w:val="44"/>
          <w:lang w:val="es-MX"/>
        </w:rPr>
        <w:t xml:space="preserve">El portapapeles es un espacio temporal de almacenamiento de datos dentro de un sistema operativo. Permite guardar información que se copia o corta, para luego ser pegada en otro lugar. Esta información puede ser texto, imágenes, archivos o cualquier tipo de dato que soporte el sistema. </w:t>
      </w:r>
    </w:p>
    <w:p w:rsidR="004D0D6F" w:rsidRPr="004D0D6F" w:rsidRDefault="004D0D6F" w:rsidP="004D0D6F">
      <w:pPr>
        <w:rPr>
          <w:sz w:val="44"/>
          <w:szCs w:val="44"/>
          <w:lang w:val="es-MX"/>
        </w:rPr>
      </w:pPr>
      <w:r w:rsidRPr="004D0D6F">
        <w:rPr>
          <w:sz w:val="44"/>
          <w:szCs w:val="44"/>
          <w:lang w:val="es-MX"/>
        </w:rPr>
        <w:t>Elementos clave del portapapeles:</w:t>
      </w:r>
    </w:p>
    <w:p w:rsidR="004D0D6F" w:rsidRPr="004D0D6F" w:rsidRDefault="004D0D6F" w:rsidP="004D0D6F">
      <w:pPr>
        <w:rPr>
          <w:sz w:val="44"/>
          <w:szCs w:val="44"/>
          <w:lang w:val="es-MX"/>
        </w:rPr>
      </w:pPr>
      <w:r w:rsidRPr="004D0D6F">
        <w:rPr>
          <w:sz w:val="44"/>
          <w:szCs w:val="44"/>
          <w:lang w:val="es-MX"/>
        </w:rPr>
        <w:t>Almacenamiento temporal:</w:t>
      </w:r>
    </w:p>
    <w:p w:rsidR="004D0D6F" w:rsidRPr="004D0D6F" w:rsidRDefault="004D0D6F" w:rsidP="004D0D6F">
      <w:pPr>
        <w:rPr>
          <w:sz w:val="44"/>
          <w:szCs w:val="44"/>
          <w:lang w:val="es-MX"/>
        </w:rPr>
      </w:pPr>
      <w:r w:rsidRPr="004D0D6F">
        <w:rPr>
          <w:sz w:val="44"/>
          <w:szCs w:val="44"/>
          <w:lang w:val="es-MX"/>
        </w:rPr>
        <w:t xml:space="preserve">El portapapeles guarda la información de forma temporal. Cuando se realiza una nueva copia o corte, la información anterior es reemplazada, a menos que el sistema tenga un historial o características adicionales. </w:t>
      </w:r>
    </w:p>
    <w:p w:rsidR="004D0D6F" w:rsidRPr="004D0D6F" w:rsidRDefault="004D0D6F" w:rsidP="004D0D6F">
      <w:pPr>
        <w:rPr>
          <w:sz w:val="44"/>
          <w:szCs w:val="44"/>
          <w:lang w:val="es-MX"/>
        </w:rPr>
      </w:pPr>
      <w:r w:rsidRPr="004D0D6F">
        <w:rPr>
          <w:sz w:val="44"/>
          <w:szCs w:val="44"/>
          <w:lang w:val="es-MX"/>
        </w:rPr>
        <w:t>Versatilidad:</w:t>
      </w:r>
    </w:p>
    <w:p w:rsidR="004D0D6F" w:rsidRPr="004D0D6F" w:rsidRDefault="004D0D6F" w:rsidP="004D0D6F">
      <w:pPr>
        <w:rPr>
          <w:sz w:val="44"/>
          <w:szCs w:val="44"/>
          <w:lang w:val="es-MX"/>
        </w:rPr>
      </w:pPr>
      <w:r w:rsidRPr="004D0D6F">
        <w:rPr>
          <w:sz w:val="44"/>
          <w:szCs w:val="44"/>
          <w:lang w:val="es-MX"/>
        </w:rPr>
        <w:t xml:space="preserve">Se puede usar para transferir información entre diferentes aplicaciones o incluso entre diferentes dispositivos, dependiendo de las características del sistema. </w:t>
      </w:r>
    </w:p>
    <w:p w:rsidR="004D0D6F" w:rsidRPr="004D0D6F" w:rsidRDefault="004D0D6F" w:rsidP="004D0D6F">
      <w:pPr>
        <w:rPr>
          <w:sz w:val="44"/>
          <w:szCs w:val="44"/>
          <w:lang w:val="es-MX"/>
        </w:rPr>
      </w:pPr>
      <w:r w:rsidRPr="004D0D6F">
        <w:rPr>
          <w:sz w:val="44"/>
          <w:szCs w:val="44"/>
          <w:lang w:val="es-MX"/>
        </w:rPr>
        <w:t>Uso con comandos de copiar y pegar:</w:t>
      </w:r>
    </w:p>
    <w:p w:rsidR="004D0D6F" w:rsidRPr="004D0D6F" w:rsidRDefault="004D0D6F" w:rsidP="004D0D6F">
      <w:pPr>
        <w:rPr>
          <w:sz w:val="44"/>
          <w:szCs w:val="44"/>
          <w:lang w:val="es-MX"/>
        </w:rPr>
      </w:pPr>
      <w:r w:rsidRPr="004D0D6F">
        <w:rPr>
          <w:sz w:val="44"/>
          <w:szCs w:val="44"/>
          <w:lang w:val="es-MX"/>
        </w:rPr>
        <w:lastRenderedPageBreak/>
        <w:t xml:space="preserve">El portapapeles se activa al usar los comandos "Copiar" o "Cortar" para transferir datos. </w:t>
      </w:r>
    </w:p>
    <w:p w:rsidR="004D0D6F" w:rsidRPr="004D0D6F" w:rsidRDefault="004D0D6F" w:rsidP="004D0D6F">
      <w:pPr>
        <w:rPr>
          <w:sz w:val="44"/>
          <w:szCs w:val="44"/>
          <w:lang w:val="es-MX"/>
        </w:rPr>
      </w:pPr>
      <w:r w:rsidRPr="004D0D6F">
        <w:rPr>
          <w:sz w:val="44"/>
          <w:szCs w:val="44"/>
          <w:lang w:val="es-MX"/>
        </w:rPr>
        <w:t>Historial (en algunos casos):</w:t>
      </w:r>
    </w:p>
    <w:p w:rsidR="004D0D6F" w:rsidRPr="004D0D6F" w:rsidRDefault="004D0D6F" w:rsidP="004D0D6F">
      <w:pPr>
        <w:rPr>
          <w:sz w:val="44"/>
          <w:szCs w:val="44"/>
          <w:lang w:val="es-MX"/>
        </w:rPr>
      </w:pPr>
      <w:r w:rsidRPr="004D0D6F">
        <w:rPr>
          <w:sz w:val="44"/>
          <w:szCs w:val="44"/>
          <w:lang w:val="es-MX"/>
        </w:rPr>
        <w:t xml:space="preserve">Algunos sistemas y aplicaciones ofrecen un historial del portapapeles, permitiendo acceder a los datos copiados o cortados anteriormente. </w:t>
      </w:r>
    </w:p>
    <w:p w:rsidR="004D0D6F" w:rsidRPr="004D0D6F" w:rsidRDefault="004D0D6F" w:rsidP="004D0D6F">
      <w:pPr>
        <w:rPr>
          <w:sz w:val="44"/>
          <w:szCs w:val="44"/>
          <w:lang w:val="es-MX"/>
        </w:rPr>
      </w:pPr>
      <w:r w:rsidRPr="004D0D6F">
        <w:rPr>
          <w:sz w:val="44"/>
          <w:szCs w:val="44"/>
          <w:lang w:val="es-MX"/>
        </w:rPr>
        <w:t>Anclaje de elementos (en algunos casos):</w:t>
      </w:r>
    </w:p>
    <w:p w:rsidR="004D0D6F" w:rsidRPr="004D0D6F" w:rsidRDefault="004D0D6F" w:rsidP="004D0D6F">
      <w:pPr>
        <w:rPr>
          <w:sz w:val="44"/>
          <w:szCs w:val="44"/>
          <w:lang w:val="es-MX"/>
        </w:rPr>
      </w:pPr>
      <w:r w:rsidRPr="004D0D6F">
        <w:rPr>
          <w:sz w:val="44"/>
          <w:szCs w:val="44"/>
          <w:lang w:val="es-MX"/>
        </w:rPr>
        <w:t xml:space="preserve">Algunos sistemas permiten anclar elementos en el portapapeles para que no sean reemplazados por otros datos, manteniendo así la información importante. </w:t>
      </w:r>
    </w:p>
    <w:p w:rsidR="004D0D6F" w:rsidRPr="004D0D6F" w:rsidRDefault="004D0D6F" w:rsidP="004D0D6F">
      <w:pPr>
        <w:rPr>
          <w:sz w:val="44"/>
          <w:szCs w:val="44"/>
          <w:lang w:val="es-MX"/>
        </w:rPr>
      </w:pPr>
      <w:r w:rsidRPr="004D0D6F">
        <w:rPr>
          <w:sz w:val="44"/>
          <w:szCs w:val="44"/>
          <w:lang w:val="es-MX"/>
        </w:rPr>
        <w:t>Compatibilidad con diferentes tipos de datos:</w:t>
      </w:r>
    </w:p>
    <w:p w:rsidR="004D0D6F" w:rsidRPr="004D0D6F" w:rsidRDefault="004D0D6F" w:rsidP="004D0D6F">
      <w:pPr>
        <w:rPr>
          <w:sz w:val="44"/>
          <w:szCs w:val="44"/>
          <w:lang w:val="es-MX"/>
        </w:rPr>
      </w:pPr>
      <w:r w:rsidRPr="004D0D6F">
        <w:rPr>
          <w:sz w:val="44"/>
          <w:szCs w:val="44"/>
          <w:lang w:val="es-MX"/>
        </w:rPr>
        <w:t xml:space="preserve">El portapapeles puede almacenar información en diferentes formatos, como texto plano, HTML, imágenes, entre otros. </w:t>
      </w:r>
    </w:p>
    <w:p w:rsidR="004D0D6F" w:rsidRPr="004D0D6F" w:rsidRDefault="004D0D6F" w:rsidP="004D0D6F">
      <w:pPr>
        <w:rPr>
          <w:sz w:val="44"/>
          <w:szCs w:val="44"/>
          <w:lang w:val="es-MX"/>
        </w:rPr>
      </w:pPr>
      <w:r w:rsidRPr="004D0D6F">
        <w:rPr>
          <w:sz w:val="44"/>
          <w:szCs w:val="44"/>
          <w:lang w:val="es-MX"/>
        </w:rPr>
        <w:t>API para el manejo de datos:</w:t>
      </w:r>
    </w:p>
    <w:p w:rsidR="004D0D6F" w:rsidRDefault="004D0D6F" w:rsidP="004D0D6F">
      <w:pPr>
        <w:rPr>
          <w:sz w:val="44"/>
          <w:szCs w:val="44"/>
          <w:lang w:val="es-MX"/>
        </w:rPr>
      </w:pPr>
      <w:r w:rsidRPr="004D0D6F">
        <w:rPr>
          <w:sz w:val="44"/>
          <w:szCs w:val="44"/>
          <w:lang w:val="es-MX"/>
        </w:rPr>
        <w:t>En el contexto web, se utiliza una API para el manejo del portapapeles, lo que permite a los desarrolladores acceder y modificar su contenido de forma programática.</w:t>
      </w:r>
    </w:p>
    <w:p w:rsidR="004D0D6F" w:rsidRDefault="006C1CFB" w:rsidP="004D0D6F">
      <w:pPr>
        <w:rPr>
          <w:sz w:val="44"/>
          <w:szCs w:val="44"/>
          <w:lang w:val="es-MX"/>
        </w:rPr>
      </w:pPr>
      <w:r>
        <w:rPr>
          <w:noProof/>
          <w:sz w:val="44"/>
          <w:szCs w:val="44"/>
          <w:lang w:eastAsia="es-AR"/>
        </w:rPr>
        <w:lastRenderedPageBreak/>
        <w:drawing>
          <wp:anchor distT="0" distB="0" distL="114300" distR="114300" simplePos="0" relativeHeight="251665408" behindDoc="1" locked="0" layoutInCell="1" allowOverlap="1" wp14:anchorId="06EB78B0" wp14:editId="1281A7BF">
            <wp:simplePos x="0" y="0"/>
            <wp:positionH relativeFrom="column">
              <wp:posOffset>-27940</wp:posOffset>
            </wp:positionH>
            <wp:positionV relativeFrom="paragraph">
              <wp:posOffset>188595</wp:posOffset>
            </wp:positionV>
            <wp:extent cx="2211070" cy="1230630"/>
            <wp:effectExtent l="0" t="0" r="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1070" cy="1230630"/>
                    </a:xfrm>
                    <a:prstGeom prst="rect">
                      <a:avLst/>
                    </a:prstGeom>
                    <a:noFill/>
                  </pic:spPr>
                </pic:pic>
              </a:graphicData>
            </a:graphic>
            <wp14:sizeRelH relativeFrom="page">
              <wp14:pctWidth>0</wp14:pctWidth>
            </wp14:sizeRelH>
            <wp14:sizeRelV relativeFrom="page">
              <wp14:pctHeight>0</wp14:pctHeight>
            </wp14:sizeRelV>
          </wp:anchor>
        </w:drawing>
      </w:r>
    </w:p>
    <w:p w:rsidR="004D0D6F" w:rsidRPr="004D0D6F" w:rsidRDefault="004D0D6F" w:rsidP="004D0D6F">
      <w:pPr>
        <w:rPr>
          <w:sz w:val="44"/>
          <w:szCs w:val="44"/>
          <w:lang w:val="es-MX"/>
        </w:rPr>
      </w:pPr>
      <w:r>
        <w:rPr>
          <w:sz w:val="44"/>
          <w:szCs w:val="44"/>
          <w:lang w:val="es-MX"/>
        </w:rPr>
        <w:t>5_</w:t>
      </w:r>
      <w:r w:rsidRPr="004D0D6F">
        <w:rPr>
          <w:sz w:val="44"/>
          <w:szCs w:val="44"/>
          <w:lang w:val="es-MX"/>
        </w:rPr>
        <w:t xml:space="preserve">El Explorador de Windows (o Explorador de Archivos en versiones más recientes) es la herramienta principal del sistema operativo Windows para navegar, organizar y administrar los archivos y carpetas en tu computadora. Permite acceder a los dispositivos de almacenamiento, como discos duros y unidades externas, así como a las ubicaciones de red. </w:t>
      </w:r>
    </w:p>
    <w:p w:rsidR="004D0D6F" w:rsidRPr="004D0D6F" w:rsidRDefault="004D0D6F" w:rsidP="004D0D6F">
      <w:pPr>
        <w:rPr>
          <w:sz w:val="44"/>
          <w:szCs w:val="44"/>
          <w:lang w:val="es-MX"/>
        </w:rPr>
      </w:pPr>
      <w:r w:rsidRPr="004D0D6F">
        <w:rPr>
          <w:sz w:val="44"/>
          <w:szCs w:val="44"/>
          <w:lang w:val="es-MX"/>
        </w:rPr>
        <w:t>Funciones principales del Explorador de Windows:</w:t>
      </w:r>
    </w:p>
    <w:p w:rsidR="004D0D6F" w:rsidRPr="004D0D6F" w:rsidRDefault="004D0D6F" w:rsidP="004D0D6F">
      <w:pPr>
        <w:rPr>
          <w:sz w:val="44"/>
          <w:szCs w:val="44"/>
          <w:lang w:val="es-MX"/>
        </w:rPr>
      </w:pPr>
      <w:r w:rsidRPr="004D0D6F">
        <w:rPr>
          <w:sz w:val="44"/>
          <w:szCs w:val="44"/>
          <w:lang w:val="es-MX"/>
        </w:rPr>
        <w:t>Navegación:</w:t>
      </w:r>
    </w:p>
    <w:p w:rsidR="004D0D6F" w:rsidRPr="004D0D6F" w:rsidRDefault="004D0D6F" w:rsidP="004D0D6F">
      <w:pPr>
        <w:rPr>
          <w:sz w:val="44"/>
          <w:szCs w:val="44"/>
          <w:lang w:val="es-MX"/>
        </w:rPr>
      </w:pPr>
      <w:r w:rsidRPr="004D0D6F">
        <w:rPr>
          <w:sz w:val="44"/>
          <w:szCs w:val="44"/>
          <w:lang w:val="es-MX"/>
        </w:rPr>
        <w:t xml:space="preserve">Permite ver la estructura de carpetas y archivos, acceder a diferentes unidades de almacenamiento y explorar las ubicaciones de red. </w:t>
      </w:r>
    </w:p>
    <w:p w:rsidR="004D0D6F" w:rsidRPr="004D0D6F" w:rsidRDefault="004D0D6F" w:rsidP="004D0D6F">
      <w:pPr>
        <w:rPr>
          <w:sz w:val="44"/>
          <w:szCs w:val="44"/>
          <w:lang w:val="es-MX"/>
        </w:rPr>
      </w:pPr>
      <w:r w:rsidRPr="004D0D6F">
        <w:rPr>
          <w:sz w:val="44"/>
          <w:szCs w:val="44"/>
          <w:lang w:val="es-MX"/>
        </w:rPr>
        <w:t>Organización:</w:t>
      </w:r>
    </w:p>
    <w:p w:rsidR="004D0D6F" w:rsidRPr="004D0D6F" w:rsidRDefault="004D0D6F" w:rsidP="004D0D6F">
      <w:pPr>
        <w:rPr>
          <w:sz w:val="44"/>
          <w:szCs w:val="44"/>
          <w:lang w:val="es-MX"/>
        </w:rPr>
      </w:pPr>
      <w:r w:rsidRPr="004D0D6F">
        <w:rPr>
          <w:sz w:val="44"/>
          <w:szCs w:val="44"/>
          <w:lang w:val="es-MX"/>
        </w:rPr>
        <w:t xml:space="preserve">Facilita la creación, copia, movimiento y eliminación de archivos y carpetas. </w:t>
      </w:r>
    </w:p>
    <w:p w:rsidR="004D0D6F" w:rsidRPr="004D0D6F" w:rsidRDefault="004D0D6F" w:rsidP="004D0D6F">
      <w:pPr>
        <w:rPr>
          <w:sz w:val="44"/>
          <w:szCs w:val="44"/>
          <w:lang w:val="es-MX"/>
        </w:rPr>
      </w:pPr>
      <w:r w:rsidRPr="004D0D6F">
        <w:rPr>
          <w:sz w:val="44"/>
          <w:szCs w:val="44"/>
          <w:lang w:val="es-MX"/>
        </w:rPr>
        <w:lastRenderedPageBreak/>
        <w:t>Administración:</w:t>
      </w:r>
    </w:p>
    <w:p w:rsidR="004D0D6F" w:rsidRPr="004D0D6F" w:rsidRDefault="004D0D6F" w:rsidP="004D0D6F">
      <w:pPr>
        <w:rPr>
          <w:sz w:val="44"/>
          <w:szCs w:val="44"/>
          <w:lang w:val="es-MX"/>
        </w:rPr>
      </w:pPr>
      <w:r w:rsidRPr="004D0D6F">
        <w:rPr>
          <w:sz w:val="44"/>
          <w:szCs w:val="44"/>
          <w:lang w:val="es-MX"/>
        </w:rPr>
        <w:t xml:space="preserve">Permite cambiar nombres de archivos y carpetas, visualizar propiedades, buscar archivos, y acceder a diversas opciones para personalizar la vista. </w:t>
      </w:r>
    </w:p>
    <w:p w:rsidR="004D0D6F" w:rsidRPr="004D0D6F" w:rsidRDefault="004D0D6F" w:rsidP="004D0D6F">
      <w:pPr>
        <w:rPr>
          <w:sz w:val="44"/>
          <w:szCs w:val="44"/>
          <w:lang w:val="es-MX"/>
        </w:rPr>
      </w:pPr>
      <w:r w:rsidRPr="004D0D6F">
        <w:rPr>
          <w:sz w:val="44"/>
          <w:szCs w:val="44"/>
          <w:lang w:val="es-MX"/>
        </w:rPr>
        <w:t>Elementos principales de la interfaz del Explorador de Windows (ejemplo con Windows 10):</w:t>
      </w:r>
    </w:p>
    <w:p w:rsidR="004D0D6F" w:rsidRPr="004D0D6F" w:rsidRDefault="004D0D6F" w:rsidP="004D0D6F">
      <w:pPr>
        <w:rPr>
          <w:sz w:val="44"/>
          <w:szCs w:val="44"/>
          <w:lang w:val="es-MX"/>
        </w:rPr>
      </w:pPr>
      <w:r w:rsidRPr="004D0D6F">
        <w:rPr>
          <w:sz w:val="44"/>
          <w:szCs w:val="44"/>
          <w:lang w:val="es-MX"/>
        </w:rPr>
        <w:t>Panel de navegación: Muestra una lista de las unidades de almacenamiento, carpetas y ubicaciones de red.</w:t>
      </w:r>
    </w:p>
    <w:p w:rsidR="004D0D6F" w:rsidRPr="004D0D6F" w:rsidRDefault="004D0D6F" w:rsidP="004D0D6F">
      <w:pPr>
        <w:rPr>
          <w:sz w:val="44"/>
          <w:szCs w:val="44"/>
          <w:lang w:val="es-MX"/>
        </w:rPr>
      </w:pPr>
      <w:r w:rsidRPr="004D0D6F">
        <w:rPr>
          <w:sz w:val="44"/>
          <w:szCs w:val="44"/>
          <w:lang w:val="es-MX"/>
        </w:rPr>
        <w:t>Barra de herramientas: Contiene opciones para realizar acciones comunes, como crear nuevas carpetas, subir archivos, copiar, mover, pegar, etc.</w:t>
      </w:r>
    </w:p>
    <w:p w:rsidR="004D0D6F" w:rsidRPr="004D0D6F" w:rsidRDefault="004D0D6F" w:rsidP="004D0D6F">
      <w:pPr>
        <w:rPr>
          <w:sz w:val="44"/>
          <w:szCs w:val="44"/>
          <w:lang w:val="es-MX"/>
        </w:rPr>
      </w:pPr>
      <w:r w:rsidRPr="004D0D6F">
        <w:rPr>
          <w:sz w:val="44"/>
          <w:szCs w:val="44"/>
          <w:lang w:val="es-MX"/>
        </w:rPr>
        <w:t>Barra de direcciones: Muestra la ruta actual del archivo o carpeta en la que se está navegando.</w:t>
      </w:r>
    </w:p>
    <w:p w:rsidR="004D0D6F" w:rsidRPr="004D0D6F" w:rsidRDefault="004D0D6F" w:rsidP="004D0D6F">
      <w:pPr>
        <w:rPr>
          <w:sz w:val="44"/>
          <w:szCs w:val="44"/>
          <w:lang w:val="es-MX"/>
        </w:rPr>
      </w:pPr>
      <w:r w:rsidRPr="004D0D6F">
        <w:rPr>
          <w:sz w:val="44"/>
          <w:szCs w:val="44"/>
          <w:lang w:val="es-MX"/>
        </w:rPr>
        <w:t>Cuadro de búsqueda: Permite buscar archivos y carpetas por nombre o por otros criterios.</w:t>
      </w:r>
    </w:p>
    <w:p w:rsidR="004D0D6F" w:rsidRPr="004D0D6F" w:rsidRDefault="004D0D6F" w:rsidP="004D0D6F">
      <w:pPr>
        <w:rPr>
          <w:sz w:val="44"/>
          <w:szCs w:val="44"/>
          <w:lang w:val="es-MX"/>
        </w:rPr>
      </w:pPr>
      <w:r w:rsidRPr="004D0D6F">
        <w:rPr>
          <w:sz w:val="44"/>
          <w:szCs w:val="44"/>
          <w:lang w:val="es-MX"/>
        </w:rPr>
        <w:lastRenderedPageBreak/>
        <w:t>Ventana de archivos: Muestra el contenido de la carpeta o unidad seleccionada en el panel de navegación.</w:t>
      </w:r>
    </w:p>
    <w:p w:rsidR="004D0D6F" w:rsidRPr="004D0D6F" w:rsidRDefault="004D0D6F" w:rsidP="004D0D6F">
      <w:pPr>
        <w:rPr>
          <w:sz w:val="44"/>
          <w:szCs w:val="44"/>
          <w:lang w:val="es-MX"/>
        </w:rPr>
      </w:pPr>
      <w:r w:rsidRPr="004D0D6F">
        <w:rPr>
          <w:sz w:val="44"/>
          <w:szCs w:val="44"/>
          <w:lang w:val="es-MX"/>
        </w:rPr>
        <w:t xml:space="preserve">Barra de estado: Proporciona información sobre el número de archivos o carpetas seleccionados, el espacio disponible en el disco, etc. </w:t>
      </w:r>
    </w:p>
    <w:p w:rsidR="004D0D6F" w:rsidRDefault="004D0D6F" w:rsidP="004D0D6F">
      <w:pPr>
        <w:rPr>
          <w:sz w:val="44"/>
          <w:szCs w:val="44"/>
          <w:lang w:val="es-MX"/>
        </w:rPr>
      </w:pPr>
      <w:r w:rsidRPr="004D0D6F">
        <w:rPr>
          <w:sz w:val="44"/>
          <w:szCs w:val="44"/>
          <w:lang w:val="es-MX"/>
        </w:rPr>
        <w:t>Para ilustrar la interfaz del Explorador de Windows, puedes buscar imágenes de "Explorador de Windows" en Google o usar una imagen existente.</w:t>
      </w:r>
    </w:p>
    <w:p w:rsidR="004D0D6F" w:rsidRDefault="004D0D6F" w:rsidP="004D0D6F">
      <w:pPr>
        <w:rPr>
          <w:sz w:val="44"/>
          <w:szCs w:val="44"/>
          <w:lang w:val="es-MX"/>
        </w:rPr>
      </w:pPr>
    </w:p>
    <w:p w:rsidR="004D0D6F" w:rsidRDefault="004D0D6F" w:rsidP="004D0D6F">
      <w:pPr>
        <w:rPr>
          <w:sz w:val="44"/>
          <w:szCs w:val="44"/>
          <w:lang w:val="es-MX"/>
        </w:rPr>
      </w:pPr>
    </w:p>
    <w:p w:rsidR="004D0D6F" w:rsidRPr="00BF07C6" w:rsidRDefault="004D0D6F" w:rsidP="004D0D6F">
      <w:pPr>
        <w:rPr>
          <w:sz w:val="44"/>
          <w:szCs w:val="44"/>
          <w:lang w:val="es-MX"/>
        </w:rPr>
      </w:pPr>
      <w:r>
        <w:rPr>
          <w:noProof/>
          <w:sz w:val="44"/>
          <w:szCs w:val="44"/>
          <w:lang w:eastAsia="es-AR"/>
        </w:rPr>
        <w:drawing>
          <wp:inline distT="0" distB="0" distL="0" distR="0" wp14:anchorId="1FAE344B">
            <wp:extent cx="4710223" cy="2662846"/>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9347" cy="2662351"/>
                    </a:xfrm>
                    <a:prstGeom prst="rect">
                      <a:avLst/>
                    </a:prstGeom>
                    <a:noFill/>
                  </pic:spPr>
                </pic:pic>
              </a:graphicData>
            </a:graphic>
          </wp:inline>
        </w:drawing>
      </w:r>
    </w:p>
    <w:sectPr w:rsidR="004D0D6F" w:rsidRPr="00BF07C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7D7" w:rsidRDefault="004B47D7" w:rsidP="004B47D7">
      <w:pPr>
        <w:spacing w:after="0" w:line="240" w:lineRule="auto"/>
      </w:pPr>
      <w:r>
        <w:separator/>
      </w:r>
    </w:p>
  </w:endnote>
  <w:endnote w:type="continuationSeparator" w:id="0">
    <w:p w:rsidR="004B47D7" w:rsidRDefault="004B47D7" w:rsidP="004B4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7D7" w:rsidRDefault="004B47D7" w:rsidP="004B47D7">
      <w:pPr>
        <w:spacing w:after="0" w:line="240" w:lineRule="auto"/>
      </w:pPr>
      <w:r>
        <w:separator/>
      </w:r>
    </w:p>
  </w:footnote>
  <w:footnote w:type="continuationSeparator" w:id="0">
    <w:p w:rsidR="004B47D7" w:rsidRDefault="004B47D7" w:rsidP="004B47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13F"/>
    <w:rsid w:val="00035A44"/>
    <w:rsid w:val="000D2DFB"/>
    <w:rsid w:val="000F0AC4"/>
    <w:rsid w:val="004A18B5"/>
    <w:rsid w:val="004B47D7"/>
    <w:rsid w:val="004D0D6F"/>
    <w:rsid w:val="005126E0"/>
    <w:rsid w:val="005E613F"/>
    <w:rsid w:val="006A521D"/>
    <w:rsid w:val="006C1CFB"/>
    <w:rsid w:val="007D7CB7"/>
    <w:rsid w:val="008603FC"/>
    <w:rsid w:val="008A157F"/>
    <w:rsid w:val="00A96923"/>
    <w:rsid w:val="00B82EB9"/>
    <w:rsid w:val="00BF07C6"/>
    <w:rsid w:val="00C43B22"/>
    <w:rsid w:val="00CB644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7">
      <o:colormru v:ext="edit" colors="#cff"/>
      <o:colormenu v:ext="edit" fillcolor="#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6A52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5E61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E613F"/>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6A521D"/>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8603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3FC"/>
    <w:rPr>
      <w:rFonts w:ascii="Tahoma" w:hAnsi="Tahoma" w:cs="Tahoma"/>
      <w:sz w:val="16"/>
      <w:szCs w:val="16"/>
    </w:rPr>
  </w:style>
  <w:style w:type="paragraph" w:styleId="Sinespaciado">
    <w:name w:val="No Spacing"/>
    <w:uiPriority w:val="1"/>
    <w:qFormat/>
    <w:rsid w:val="00CB644B"/>
    <w:pPr>
      <w:spacing w:after="0" w:line="240" w:lineRule="auto"/>
    </w:pPr>
  </w:style>
  <w:style w:type="paragraph" w:styleId="Encabezado">
    <w:name w:val="header"/>
    <w:basedOn w:val="Normal"/>
    <w:link w:val="EncabezadoCar"/>
    <w:uiPriority w:val="99"/>
    <w:unhideWhenUsed/>
    <w:rsid w:val="004B47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47D7"/>
  </w:style>
  <w:style w:type="paragraph" w:styleId="Piedepgina">
    <w:name w:val="footer"/>
    <w:basedOn w:val="Normal"/>
    <w:link w:val="PiedepginaCar"/>
    <w:uiPriority w:val="99"/>
    <w:unhideWhenUsed/>
    <w:rsid w:val="004B47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47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6A52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5E61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E613F"/>
    <w:rPr>
      <w:rFonts w:asciiTheme="majorHAnsi" w:eastAsiaTheme="majorEastAsia" w:hAnsiTheme="majorHAnsi" w:cstheme="majorBidi"/>
      <w:color w:val="17365D" w:themeColor="text2" w:themeShade="BF"/>
      <w:spacing w:val="5"/>
      <w:kern w:val="28"/>
      <w:sz w:val="52"/>
      <w:szCs w:val="52"/>
    </w:rPr>
  </w:style>
  <w:style w:type="character" w:customStyle="1" w:styleId="Ttulo2Car">
    <w:name w:val="Título 2 Car"/>
    <w:basedOn w:val="Fuentedeprrafopredeter"/>
    <w:link w:val="Ttulo2"/>
    <w:uiPriority w:val="9"/>
    <w:rsid w:val="006A521D"/>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8603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03FC"/>
    <w:rPr>
      <w:rFonts w:ascii="Tahoma" w:hAnsi="Tahoma" w:cs="Tahoma"/>
      <w:sz w:val="16"/>
      <w:szCs w:val="16"/>
    </w:rPr>
  </w:style>
  <w:style w:type="paragraph" w:styleId="Sinespaciado">
    <w:name w:val="No Spacing"/>
    <w:uiPriority w:val="1"/>
    <w:qFormat/>
    <w:rsid w:val="00CB644B"/>
    <w:pPr>
      <w:spacing w:after="0" w:line="240" w:lineRule="auto"/>
    </w:pPr>
  </w:style>
  <w:style w:type="paragraph" w:styleId="Encabezado">
    <w:name w:val="header"/>
    <w:basedOn w:val="Normal"/>
    <w:link w:val="EncabezadoCar"/>
    <w:uiPriority w:val="99"/>
    <w:unhideWhenUsed/>
    <w:rsid w:val="004B47D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47D7"/>
  </w:style>
  <w:style w:type="paragraph" w:styleId="Piedepgina">
    <w:name w:val="footer"/>
    <w:basedOn w:val="Normal"/>
    <w:link w:val="PiedepginaCar"/>
    <w:uiPriority w:val="99"/>
    <w:unhideWhenUsed/>
    <w:rsid w:val="004B47D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4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1549</Words>
  <Characters>8524</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2</cp:revision>
  <dcterms:created xsi:type="dcterms:W3CDTF">2025-06-11T20:29:00Z</dcterms:created>
  <dcterms:modified xsi:type="dcterms:W3CDTF">2025-06-11T20:29:00Z</dcterms:modified>
</cp:coreProperties>
</file>