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5E1C" w14:textId="77777777" w:rsidR="007B51A1" w:rsidRDefault="004F1FEA" w:rsidP="007B51A1">
      <w:pPr>
        <w:jc w:val="right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6CB1A8E" w14:textId="77777777" w:rsidR="007B51A1" w:rsidRPr="002A20CA" w:rsidRDefault="007B51A1" w:rsidP="007B51A1">
      <w:pPr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COLEGIO SANTA ROSA DE LIMA</w:t>
      </w:r>
    </w:p>
    <w:p w14:paraId="18C6B73E" w14:textId="77777777" w:rsidR="00B1427B" w:rsidRPr="002A20CA" w:rsidRDefault="00B1427B" w:rsidP="00B1427B">
      <w:pPr>
        <w:spacing w:line="240" w:lineRule="atLeast"/>
        <w:contextualSpacing/>
        <w:jc w:val="center"/>
        <w:rPr>
          <w:b/>
          <w:sz w:val="22"/>
          <w:szCs w:val="22"/>
        </w:rPr>
      </w:pPr>
    </w:p>
    <w:p w14:paraId="1A709074" w14:textId="6E188EFD" w:rsidR="007B51A1" w:rsidRPr="002A20CA" w:rsidRDefault="006700FF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2ª </w:t>
      </w:r>
      <w:r w:rsidR="008527FF" w:rsidRPr="002A20CA">
        <w:rPr>
          <w:b/>
          <w:sz w:val="22"/>
          <w:szCs w:val="22"/>
        </w:rPr>
        <w:t xml:space="preserve">Guía de psicología </w:t>
      </w:r>
      <w:r w:rsidR="007B51A1" w:rsidRPr="002A20CA">
        <w:rPr>
          <w:b/>
          <w:sz w:val="22"/>
          <w:szCs w:val="22"/>
        </w:rPr>
        <w:t xml:space="preserve">                                                  </w:t>
      </w:r>
      <w:r w:rsidR="00B1427B" w:rsidRPr="002A20CA">
        <w:rPr>
          <w:b/>
          <w:sz w:val="22"/>
          <w:szCs w:val="22"/>
        </w:rPr>
        <w:t xml:space="preserve">                  </w:t>
      </w:r>
      <w:r w:rsidR="007B51A1" w:rsidRPr="002A20CA">
        <w:rPr>
          <w:b/>
          <w:sz w:val="22"/>
          <w:szCs w:val="22"/>
        </w:rPr>
        <w:t xml:space="preserve"> </w:t>
      </w:r>
      <w:r w:rsidR="00B1427B" w:rsidRPr="002A20CA">
        <w:rPr>
          <w:b/>
          <w:sz w:val="22"/>
          <w:szCs w:val="22"/>
        </w:rPr>
        <w:t>Año: 2</w:t>
      </w:r>
      <w:r w:rsidR="00A44CE2" w:rsidRPr="002A20CA">
        <w:rPr>
          <w:b/>
          <w:sz w:val="22"/>
          <w:szCs w:val="22"/>
        </w:rPr>
        <w:t>025</w:t>
      </w:r>
    </w:p>
    <w:p w14:paraId="6B627E31" w14:textId="1488F4DE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Curso: </w:t>
      </w:r>
      <w:r w:rsidR="00F3030B" w:rsidRPr="002A20CA">
        <w:rPr>
          <w:b/>
          <w:sz w:val="22"/>
          <w:szCs w:val="22"/>
        </w:rPr>
        <w:t>5B</w:t>
      </w:r>
    </w:p>
    <w:p w14:paraId="3C9005A7" w14:textId="77EF4201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Profesor: </w:t>
      </w:r>
      <w:r w:rsidR="00F3030B" w:rsidRPr="002A20CA">
        <w:rPr>
          <w:b/>
          <w:sz w:val="22"/>
          <w:szCs w:val="22"/>
        </w:rPr>
        <w:t xml:space="preserve">Marianela Atencio </w:t>
      </w:r>
    </w:p>
    <w:p w14:paraId="7C35A810" w14:textId="31D39590" w:rsidR="00F821D9" w:rsidRPr="002A20CA" w:rsidRDefault="00252BBE" w:rsidP="00F821D9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Alumno:</w:t>
      </w:r>
      <w:r w:rsidR="008527FF" w:rsidRPr="002A20CA">
        <w:rPr>
          <w:b/>
          <w:sz w:val="22"/>
          <w:szCs w:val="22"/>
        </w:rPr>
        <w:t xml:space="preserve"> Fernández Leandro </w:t>
      </w:r>
      <w:r w:rsidR="00F821D9" w:rsidRPr="002A20CA">
        <w:rPr>
          <w:b/>
          <w:sz w:val="22"/>
          <w:szCs w:val="22"/>
        </w:rPr>
        <w:t xml:space="preserve"> </w:t>
      </w:r>
    </w:p>
    <w:p w14:paraId="317D6A32" w14:textId="77777777" w:rsidR="00F821D9" w:rsidRPr="002A20CA" w:rsidRDefault="00F821D9" w:rsidP="00B1427B">
      <w:pPr>
        <w:spacing w:line="240" w:lineRule="atLeast"/>
        <w:contextualSpacing/>
        <w:rPr>
          <w:b/>
          <w:sz w:val="22"/>
          <w:szCs w:val="22"/>
        </w:rPr>
      </w:pPr>
    </w:p>
    <w:p w14:paraId="512CDA20" w14:textId="77777777" w:rsidR="00EA4989" w:rsidRPr="002A20CA" w:rsidRDefault="00EA4989" w:rsidP="00EA4989">
      <w:pPr>
        <w:spacing w:line="240" w:lineRule="atLeast"/>
        <w:contextualSpacing/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Tema: </w:t>
      </w:r>
      <w:r w:rsidRPr="002A20CA">
        <w:rPr>
          <w:b/>
          <w:i/>
          <w:iCs/>
          <w:sz w:val="22"/>
          <w:szCs w:val="22"/>
        </w:rPr>
        <w:t>La psicología en la vida cotidiana. Reflexión personal.</w:t>
      </w:r>
    </w:p>
    <w:p w14:paraId="40B8D60A" w14:textId="77777777" w:rsidR="00EA4989" w:rsidRPr="002A20CA" w:rsidRDefault="00EA4989" w:rsidP="00EA4989">
      <w:pPr>
        <w:spacing w:line="240" w:lineRule="atLeast"/>
        <w:contextualSpacing/>
        <w:jc w:val="both"/>
        <w:rPr>
          <w:b/>
          <w:sz w:val="22"/>
          <w:szCs w:val="22"/>
        </w:rPr>
      </w:pPr>
    </w:p>
    <w:p w14:paraId="0DF8245D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  <w:r w:rsidRPr="002A20CA">
        <w:rPr>
          <w:bCs/>
          <w:sz w:val="22"/>
          <w:szCs w:val="22"/>
        </w:rPr>
        <w:t xml:space="preserve">Reflexiona sobre una </w:t>
      </w:r>
      <w:r w:rsidRPr="002A20CA">
        <w:rPr>
          <w:bCs/>
          <w:i/>
          <w:iCs/>
          <w:sz w:val="22"/>
          <w:szCs w:val="22"/>
        </w:rPr>
        <w:t>conducta</w:t>
      </w:r>
      <w:r w:rsidRPr="002A20CA">
        <w:rPr>
          <w:bCs/>
          <w:sz w:val="22"/>
          <w:szCs w:val="22"/>
        </w:rPr>
        <w:t xml:space="preserve"> reciente que hayas tenido (menciónala) y responde las siguientes preguntas:</w:t>
      </w:r>
    </w:p>
    <w:p w14:paraId="0397B864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E897512" w14:textId="77777777" w:rsidR="00EA4989" w:rsidRPr="002A20CA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¿Qué tipo de motivación estuvo involucrada en esa conducta? </w:t>
      </w:r>
    </w:p>
    <w:p w14:paraId="2A5D1BD7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5101DAF3" w14:textId="77777777" w:rsidR="00EA4989" w:rsidRPr="002A20CA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¿En qué área de la conducta se manifestó predominantemente esa conducta? ¿Por qué?</w:t>
      </w:r>
    </w:p>
    <w:p w14:paraId="4F397FEE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BEDBDA0" w14:textId="77777777" w:rsidR="00EA4989" w:rsidRPr="002A20CA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Si la conducta fue conflictiva, ¿qué tipo de conflicto experimentaste? Explica.  </w:t>
      </w:r>
    </w:p>
    <w:p w14:paraId="650B2C91" w14:textId="77777777" w:rsidR="00737A8F" w:rsidRDefault="00737A8F" w:rsidP="00EA4989">
      <w:pPr>
        <w:shd w:val="clear" w:color="auto" w:fill="FFFFFF" w:themeFill="background1"/>
        <w:spacing w:line="240" w:lineRule="atLeast"/>
        <w:jc w:val="center"/>
        <w:rPr>
          <w:bCs/>
          <w:sz w:val="22"/>
          <w:szCs w:val="22"/>
        </w:rPr>
      </w:pPr>
    </w:p>
    <w:p w14:paraId="016C0BD2" w14:textId="5AC89C6B" w:rsidR="00EA4989" w:rsidRPr="00737A8F" w:rsidRDefault="00EA4989" w:rsidP="00EA4989">
      <w:pPr>
        <w:shd w:val="clear" w:color="auto" w:fill="FFFFFF" w:themeFill="background1"/>
        <w:spacing w:line="240" w:lineRule="atLeast"/>
        <w:jc w:val="center"/>
        <w:rPr>
          <w:bCs/>
          <w:i/>
          <w:iCs/>
          <w:sz w:val="22"/>
          <w:szCs w:val="22"/>
        </w:rPr>
      </w:pPr>
      <w:r w:rsidRPr="00737A8F">
        <w:rPr>
          <w:bCs/>
          <w:i/>
          <w:iCs/>
          <w:sz w:val="22"/>
          <w:szCs w:val="22"/>
        </w:rPr>
        <w:t>Reflexiona sobre sobre el siguiente fragmento</w:t>
      </w:r>
    </w:p>
    <w:p w14:paraId="290E284B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0CAF39E1" w14:textId="587E1B36" w:rsidR="00EA4989" w:rsidRDefault="00C12308" w:rsidP="00EA4989">
      <w:pPr>
        <w:shd w:val="clear" w:color="auto" w:fill="FFFFFF" w:themeFill="background1"/>
        <w:spacing w:line="240" w:lineRule="atLeast"/>
        <w:jc w:val="both"/>
      </w:pPr>
      <w:hyperlink r:id="rId9" w:history="1">
        <w:r w:rsidRPr="004F67EE">
          <w:rPr>
            <w:rStyle w:val="Hipervnculo"/>
            <w:bCs/>
          </w:rPr>
          <w:t>https://www.instagram.com/reel/DKClmTXOLVg/?igsh=MWdkbzY0NWt0cGp1cg==</w:t>
        </w:r>
      </w:hyperlink>
    </w:p>
    <w:p w14:paraId="42A10AC3" w14:textId="77777777" w:rsidR="00C12308" w:rsidRPr="002A20CA" w:rsidRDefault="00C12308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394C16E3" w14:textId="2C2ED279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Desarroll</w:t>
      </w:r>
      <w:r w:rsidR="00737A8F">
        <w:rPr>
          <w:rFonts w:ascii="Times New Roman" w:eastAsia="Times New Roman" w:hAnsi="Times New Roman"/>
          <w:bCs/>
          <w:lang w:eastAsia="es-ES"/>
        </w:rPr>
        <w:t>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la conducta del joven que llega tarde a clases. </w:t>
      </w:r>
    </w:p>
    <w:p w14:paraId="3716CFC1" w14:textId="7A8A822C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Podría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donde se manifieste claramente el predominio de cada área de la conducta? Procesos mentales y emocionales, reacciones corporales, relación al mundo externo…  </w:t>
      </w:r>
    </w:p>
    <w:p w14:paraId="012CF3A3" w14:textId="3735C35C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Pensando en las características de la coexistencia de las tres áreas de la conducta… Qué característica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prevalece? Por qué? </w:t>
      </w:r>
    </w:p>
    <w:p w14:paraId="348B637F" w14:textId="6A0C85B4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Identifi</w:t>
      </w:r>
      <w:r w:rsidR="00737A8F">
        <w:rPr>
          <w:rFonts w:ascii="Times New Roman" w:eastAsia="Times New Roman" w:hAnsi="Times New Roman"/>
          <w:bCs/>
          <w:lang w:eastAsia="es-ES"/>
        </w:rPr>
        <w:t>ca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los motivos que lo llevaron al joven a actuar de esa manera. Qué tipo de motivaciones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estuvieron presente para conducir su conducta? </w:t>
      </w:r>
    </w:p>
    <w:p w14:paraId="6274CA37" w14:textId="242320B6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Puede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algún conflicto? Cuál?  Qué tipo de conflicto sería? Por qué? </w:t>
      </w:r>
    </w:p>
    <w:p w14:paraId="357E8579" w14:textId="77777777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Cuál fue el proceso de deliberación que plantea la docente para resolver el conflicto? </w:t>
      </w:r>
    </w:p>
    <w:p w14:paraId="51D33AE3" w14:textId="3678A485" w:rsidR="00EA4989" w:rsidRPr="002A20CA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Considera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que situaciones como estas están presente en </w:t>
      </w:r>
      <w:r w:rsidR="00737A8F">
        <w:rPr>
          <w:rFonts w:ascii="Times New Roman" w:eastAsia="Times New Roman" w:hAnsi="Times New Roman"/>
          <w:bCs/>
          <w:lang w:eastAsia="es-ES"/>
        </w:rPr>
        <w:t>tu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cotidianidad? Si es así… </w:t>
      </w:r>
      <w:r w:rsidR="00737A8F">
        <w:rPr>
          <w:rFonts w:ascii="Times New Roman" w:eastAsia="Times New Roman" w:hAnsi="Times New Roman"/>
          <w:bCs/>
          <w:lang w:eastAsia="es-ES"/>
        </w:rPr>
        <w:t>t</w:t>
      </w:r>
      <w:r w:rsidRPr="002A20CA">
        <w:rPr>
          <w:rFonts w:ascii="Times New Roman" w:eastAsia="Times New Roman" w:hAnsi="Times New Roman"/>
          <w:bCs/>
          <w:lang w:eastAsia="es-ES"/>
        </w:rPr>
        <w:t>e anima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a contar alguna? </w:t>
      </w:r>
    </w:p>
    <w:p w14:paraId="001C6A3E" w14:textId="5F659E42" w:rsidR="006E0271" w:rsidRPr="006700FF" w:rsidRDefault="006E0271" w:rsidP="006700FF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</w:p>
    <w:sectPr w:rsidR="006E0271" w:rsidRPr="006700FF" w:rsidSect="007B51A1">
      <w:headerReference w:type="default" r:id="rId10"/>
      <w:footerReference w:type="even" r:id="rId11"/>
      <w:footerReference w:type="default" r:id="rId12"/>
      <w:pgSz w:w="11907" w:h="16840" w:code="9"/>
      <w:pgMar w:top="1134" w:right="170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64B0" w14:textId="77777777" w:rsidR="00695C8F" w:rsidRDefault="00695C8F">
      <w:r>
        <w:separator/>
      </w:r>
    </w:p>
  </w:endnote>
  <w:endnote w:type="continuationSeparator" w:id="0">
    <w:p w14:paraId="7FF59A94" w14:textId="77777777" w:rsidR="00695C8F" w:rsidRDefault="0069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FECD" w14:textId="77777777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FCD34B" w14:textId="77777777" w:rsidR="00FB687B" w:rsidRDefault="00FB687B" w:rsidP="00FB68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D02" w14:textId="71335C5E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</w:p>
  <w:p w14:paraId="6012F793" w14:textId="77777777" w:rsidR="00FB687B" w:rsidRDefault="00FB687B" w:rsidP="00FB68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F973" w14:textId="77777777" w:rsidR="00695C8F" w:rsidRDefault="00695C8F">
      <w:r>
        <w:separator/>
      </w:r>
    </w:p>
  </w:footnote>
  <w:footnote w:type="continuationSeparator" w:id="0">
    <w:p w14:paraId="177ADD23" w14:textId="77777777" w:rsidR="00695C8F" w:rsidRDefault="0069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5"/>
      <w:gridCol w:w="1120"/>
    </w:tblGrid>
    <w:tr w:rsidR="00546FF3" w14:paraId="2177E6DA" w14:textId="77777777" w:rsidTr="00546FF3">
      <w:trPr>
        <w:trHeight w:val="288"/>
      </w:trPr>
      <w:tc>
        <w:tcPr>
          <w:tcW w:w="7765" w:type="dxa"/>
        </w:tcPr>
        <w:p w14:paraId="1765EDD7" w14:textId="77777777" w:rsidR="00A44CE2" w:rsidRPr="008D7CAE" w:rsidRDefault="00A44CE2" w:rsidP="00A44CE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3C6208B4" w14:textId="77777777" w:rsidR="00546FF3" w:rsidRPr="00D62AC5" w:rsidRDefault="00546FF3" w:rsidP="00DB31E9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17F4B2B1" w14:textId="77777777" w:rsidR="00546FF3" w:rsidRPr="00546FF3" w:rsidRDefault="008E3A3A" w:rsidP="00546FF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8AD479A" wp14:editId="4AA0AA53">
                <wp:extent cx="565150" cy="75184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DFF5AA" w14:textId="77777777" w:rsidR="00546FF3" w:rsidRDefault="00546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4D3"/>
    <w:multiLevelType w:val="hybridMultilevel"/>
    <w:tmpl w:val="2B7A7478"/>
    <w:lvl w:ilvl="0" w:tplc="4A644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83C7F"/>
    <w:multiLevelType w:val="hybridMultilevel"/>
    <w:tmpl w:val="C39830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67A"/>
    <w:multiLevelType w:val="hybridMultilevel"/>
    <w:tmpl w:val="A90CC8D8"/>
    <w:lvl w:ilvl="0" w:tplc="F80C76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2AE4"/>
    <w:multiLevelType w:val="hybridMultilevel"/>
    <w:tmpl w:val="CA70CB3E"/>
    <w:lvl w:ilvl="0" w:tplc="59F0E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11B4F"/>
    <w:multiLevelType w:val="hybridMultilevel"/>
    <w:tmpl w:val="2C1C9A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3184"/>
    <w:multiLevelType w:val="hybridMultilevel"/>
    <w:tmpl w:val="ADCAAC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21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570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8" w15:restartNumberingAfterBreak="0">
    <w:nsid w:val="501462DF"/>
    <w:multiLevelType w:val="hybridMultilevel"/>
    <w:tmpl w:val="86141B4A"/>
    <w:lvl w:ilvl="0" w:tplc="B7D642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2B0BA1"/>
    <w:multiLevelType w:val="hybridMultilevel"/>
    <w:tmpl w:val="730E4E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E73EA"/>
    <w:multiLevelType w:val="hybridMultilevel"/>
    <w:tmpl w:val="44B8D730"/>
    <w:lvl w:ilvl="0" w:tplc="3D0A385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52B17"/>
    <w:multiLevelType w:val="hybridMultilevel"/>
    <w:tmpl w:val="730E4EF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F0523"/>
    <w:multiLevelType w:val="hybridMultilevel"/>
    <w:tmpl w:val="7BB44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642A7"/>
    <w:multiLevelType w:val="hybridMultilevel"/>
    <w:tmpl w:val="7E502E9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4" w15:restartNumberingAfterBreak="0">
    <w:nsid w:val="7DF16CBD"/>
    <w:multiLevelType w:val="hybridMultilevel"/>
    <w:tmpl w:val="3EB64B90"/>
    <w:lvl w:ilvl="0" w:tplc="B594A3BE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D262A"/>
    <w:multiLevelType w:val="hybridMultilevel"/>
    <w:tmpl w:val="E6F4DAA6"/>
    <w:lvl w:ilvl="0" w:tplc="C29694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7398">
    <w:abstractNumId w:val="27"/>
  </w:num>
  <w:num w:numId="2" w16cid:durableId="2022394951">
    <w:abstractNumId w:val="20"/>
  </w:num>
  <w:num w:numId="3" w16cid:durableId="323096260">
    <w:abstractNumId w:val="7"/>
  </w:num>
  <w:num w:numId="4" w16cid:durableId="887648443">
    <w:abstractNumId w:val="1"/>
  </w:num>
  <w:num w:numId="5" w16cid:durableId="51850417">
    <w:abstractNumId w:val="17"/>
  </w:num>
  <w:num w:numId="6" w16cid:durableId="748816303">
    <w:abstractNumId w:val="43"/>
  </w:num>
  <w:num w:numId="7" w16cid:durableId="1832285961">
    <w:abstractNumId w:val="8"/>
  </w:num>
  <w:num w:numId="8" w16cid:durableId="1533952744">
    <w:abstractNumId w:val="24"/>
  </w:num>
  <w:num w:numId="9" w16cid:durableId="1900282597">
    <w:abstractNumId w:val="33"/>
  </w:num>
  <w:num w:numId="10" w16cid:durableId="1232698158">
    <w:abstractNumId w:val="40"/>
  </w:num>
  <w:num w:numId="11" w16cid:durableId="1613901901">
    <w:abstractNumId w:val="37"/>
  </w:num>
  <w:num w:numId="12" w16cid:durableId="1021130885">
    <w:abstractNumId w:val="41"/>
  </w:num>
  <w:num w:numId="13" w16cid:durableId="135297128">
    <w:abstractNumId w:val="4"/>
  </w:num>
  <w:num w:numId="14" w16cid:durableId="1916234236">
    <w:abstractNumId w:val="16"/>
  </w:num>
  <w:num w:numId="15" w16cid:durableId="891111462">
    <w:abstractNumId w:val="25"/>
  </w:num>
  <w:num w:numId="16" w16cid:durableId="627779790">
    <w:abstractNumId w:val="0"/>
  </w:num>
  <w:num w:numId="17" w16cid:durableId="768161633">
    <w:abstractNumId w:val="3"/>
  </w:num>
  <w:num w:numId="18" w16cid:durableId="1164514345">
    <w:abstractNumId w:val="29"/>
  </w:num>
  <w:num w:numId="19" w16cid:durableId="804005362">
    <w:abstractNumId w:val="10"/>
  </w:num>
  <w:num w:numId="20" w16cid:durableId="1618675369">
    <w:abstractNumId w:val="30"/>
  </w:num>
  <w:num w:numId="21" w16cid:durableId="994142339">
    <w:abstractNumId w:val="31"/>
  </w:num>
  <w:num w:numId="22" w16cid:durableId="695615402">
    <w:abstractNumId w:val="45"/>
  </w:num>
  <w:num w:numId="23" w16cid:durableId="588194499">
    <w:abstractNumId w:val="39"/>
  </w:num>
  <w:num w:numId="24" w16cid:durableId="1327243181">
    <w:abstractNumId w:val="5"/>
  </w:num>
  <w:num w:numId="25" w16cid:durableId="1471242422">
    <w:abstractNumId w:val="14"/>
  </w:num>
  <w:num w:numId="26" w16cid:durableId="1796217568">
    <w:abstractNumId w:val="21"/>
  </w:num>
  <w:num w:numId="27" w16cid:durableId="1255671499">
    <w:abstractNumId w:val="22"/>
  </w:num>
  <w:num w:numId="28" w16cid:durableId="1286810152">
    <w:abstractNumId w:val="18"/>
  </w:num>
  <w:num w:numId="29" w16cid:durableId="2054033015">
    <w:abstractNumId w:val="15"/>
  </w:num>
  <w:num w:numId="30" w16cid:durableId="422528617">
    <w:abstractNumId w:val="38"/>
  </w:num>
  <w:num w:numId="31" w16cid:durableId="2134982102">
    <w:abstractNumId w:val="26"/>
  </w:num>
  <w:num w:numId="32" w16cid:durableId="203952055">
    <w:abstractNumId w:val="13"/>
  </w:num>
  <w:num w:numId="33" w16cid:durableId="1868368538">
    <w:abstractNumId w:val="6"/>
  </w:num>
  <w:num w:numId="34" w16cid:durableId="1270237505">
    <w:abstractNumId w:val="42"/>
  </w:num>
  <w:num w:numId="35" w16cid:durableId="1700666910">
    <w:abstractNumId w:val="12"/>
  </w:num>
  <w:num w:numId="36" w16cid:durableId="89592664">
    <w:abstractNumId w:val="28"/>
  </w:num>
  <w:num w:numId="37" w16cid:durableId="320430078">
    <w:abstractNumId w:val="36"/>
  </w:num>
  <w:num w:numId="38" w16cid:durableId="1305428642">
    <w:abstractNumId w:val="23"/>
  </w:num>
  <w:num w:numId="39" w16cid:durableId="773481324">
    <w:abstractNumId w:val="46"/>
  </w:num>
  <w:num w:numId="40" w16cid:durableId="589508468">
    <w:abstractNumId w:val="11"/>
  </w:num>
  <w:num w:numId="41" w16cid:durableId="1433014845">
    <w:abstractNumId w:val="44"/>
  </w:num>
  <w:num w:numId="42" w16cid:durableId="1692561819">
    <w:abstractNumId w:val="34"/>
  </w:num>
  <w:num w:numId="43" w16cid:durableId="1448112141">
    <w:abstractNumId w:val="9"/>
  </w:num>
  <w:num w:numId="44" w16cid:durableId="1744445632">
    <w:abstractNumId w:val="2"/>
  </w:num>
  <w:num w:numId="45" w16cid:durableId="1161773365">
    <w:abstractNumId w:val="35"/>
  </w:num>
  <w:num w:numId="46" w16cid:durableId="1041587976">
    <w:abstractNumId w:val="32"/>
  </w:num>
  <w:num w:numId="47" w16cid:durableId="1367870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4F2F"/>
    <w:rsid w:val="0000599B"/>
    <w:rsid w:val="00011777"/>
    <w:rsid w:val="00011D24"/>
    <w:rsid w:val="00035E84"/>
    <w:rsid w:val="00043EFE"/>
    <w:rsid w:val="00050F3A"/>
    <w:rsid w:val="0005752B"/>
    <w:rsid w:val="000736BD"/>
    <w:rsid w:val="00097E33"/>
    <w:rsid w:val="000A3F51"/>
    <w:rsid w:val="000A6FA7"/>
    <w:rsid w:val="000B39AA"/>
    <w:rsid w:val="000C681E"/>
    <w:rsid w:val="000F01D4"/>
    <w:rsid w:val="000F6461"/>
    <w:rsid w:val="00107A7F"/>
    <w:rsid w:val="00111C33"/>
    <w:rsid w:val="00124E69"/>
    <w:rsid w:val="00130352"/>
    <w:rsid w:val="00132162"/>
    <w:rsid w:val="0013460D"/>
    <w:rsid w:val="0016111A"/>
    <w:rsid w:val="00170F4A"/>
    <w:rsid w:val="00171433"/>
    <w:rsid w:val="001759F6"/>
    <w:rsid w:val="00185F9E"/>
    <w:rsid w:val="001953E0"/>
    <w:rsid w:val="001A2FB5"/>
    <w:rsid w:val="001D5570"/>
    <w:rsid w:val="001F0E66"/>
    <w:rsid w:val="00230284"/>
    <w:rsid w:val="00246FD2"/>
    <w:rsid w:val="00252BBE"/>
    <w:rsid w:val="00253441"/>
    <w:rsid w:val="00281E41"/>
    <w:rsid w:val="00284C1E"/>
    <w:rsid w:val="0028648D"/>
    <w:rsid w:val="00292DF9"/>
    <w:rsid w:val="00295AA1"/>
    <w:rsid w:val="002A1C86"/>
    <w:rsid w:val="002A20CA"/>
    <w:rsid w:val="002C0CCE"/>
    <w:rsid w:val="002F0F21"/>
    <w:rsid w:val="00305842"/>
    <w:rsid w:val="00321CDA"/>
    <w:rsid w:val="00325DA4"/>
    <w:rsid w:val="00342C92"/>
    <w:rsid w:val="00366980"/>
    <w:rsid w:val="0037258E"/>
    <w:rsid w:val="00384661"/>
    <w:rsid w:val="0039380E"/>
    <w:rsid w:val="00393F4F"/>
    <w:rsid w:val="00396381"/>
    <w:rsid w:val="003A3A96"/>
    <w:rsid w:val="003A3D33"/>
    <w:rsid w:val="003B5EDD"/>
    <w:rsid w:val="004054EC"/>
    <w:rsid w:val="0042597B"/>
    <w:rsid w:val="00431643"/>
    <w:rsid w:val="0043219D"/>
    <w:rsid w:val="00442948"/>
    <w:rsid w:val="0048089B"/>
    <w:rsid w:val="004A3124"/>
    <w:rsid w:val="004B6472"/>
    <w:rsid w:val="004D53B5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50CF5"/>
    <w:rsid w:val="005700C1"/>
    <w:rsid w:val="00582A9F"/>
    <w:rsid w:val="00587E37"/>
    <w:rsid w:val="005A5C85"/>
    <w:rsid w:val="005C090A"/>
    <w:rsid w:val="005C0C14"/>
    <w:rsid w:val="005C4FE6"/>
    <w:rsid w:val="005D2F9F"/>
    <w:rsid w:val="005E06FD"/>
    <w:rsid w:val="005E6460"/>
    <w:rsid w:val="005F1A5D"/>
    <w:rsid w:val="005F67AB"/>
    <w:rsid w:val="005F6E9B"/>
    <w:rsid w:val="00602D0B"/>
    <w:rsid w:val="00661268"/>
    <w:rsid w:val="0066433E"/>
    <w:rsid w:val="006700FF"/>
    <w:rsid w:val="00670B04"/>
    <w:rsid w:val="00670E8C"/>
    <w:rsid w:val="00680ADE"/>
    <w:rsid w:val="00681640"/>
    <w:rsid w:val="00686394"/>
    <w:rsid w:val="00695C8F"/>
    <w:rsid w:val="006B1C76"/>
    <w:rsid w:val="006B384A"/>
    <w:rsid w:val="006C1D1B"/>
    <w:rsid w:val="006C2BFC"/>
    <w:rsid w:val="006D4557"/>
    <w:rsid w:val="006D4736"/>
    <w:rsid w:val="006E0271"/>
    <w:rsid w:val="006F02BF"/>
    <w:rsid w:val="00711717"/>
    <w:rsid w:val="00722EA7"/>
    <w:rsid w:val="00737A8F"/>
    <w:rsid w:val="0074193E"/>
    <w:rsid w:val="00753F2F"/>
    <w:rsid w:val="007625A0"/>
    <w:rsid w:val="00772D6F"/>
    <w:rsid w:val="00773551"/>
    <w:rsid w:val="00780414"/>
    <w:rsid w:val="00780451"/>
    <w:rsid w:val="007808D7"/>
    <w:rsid w:val="007817E2"/>
    <w:rsid w:val="0078364E"/>
    <w:rsid w:val="00783A6C"/>
    <w:rsid w:val="007A330D"/>
    <w:rsid w:val="007B0245"/>
    <w:rsid w:val="007B26B4"/>
    <w:rsid w:val="007B51A1"/>
    <w:rsid w:val="007B6A5B"/>
    <w:rsid w:val="007C013A"/>
    <w:rsid w:val="007E2953"/>
    <w:rsid w:val="00811AB1"/>
    <w:rsid w:val="008120F1"/>
    <w:rsid w:val="00816413"/>
    <w:rsid w:val="008225EE"/>
    <w:rsid w:val="008527FF"/>
    <w:rsid w:val="00874196"/>
    <w:rsid w:val="008765F3"/>
    <w:rsid w:val="00897CCD"/>
    <w:rsid w:val="008A3907"/>
    <w:rsid w:val="008D7FB8"/>
    <w:rsid w:val="008E3A3A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6366"/>
    <w:rsid w:val="00976BB9"/>
    <w:rsid w:val="00983010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1834"/>
    <w:rsid w:val="00A116AE"/>
    <w:rsid w:val="00A25DAE"/>
    <w:rsid w:val="00A270A5"/>
    <w:rsid w:val="00A32EF8"/>
    <w:rsid w:val="00A349E1"/>
    <w:rsid w:val="00A44CE2"/>
    <w:rsid w:val="00A5142E"/>
    <w:rsid w:val="00A53F0C"/>
    <w:rsid w:val="00AA29BD"/>
    <w:rsid w:val="00AA52EE"/>
    <w:rsid w:val="00AB1082"/>
    <w:rsid w:val="00AB2D2B"/>
    <w:rsid w:val="00AD3B48"/>
    <w:rsid w:val="00AD7154"/>
    <w:rsid w:val="00B01256"/>
    <w:rsid w:val="00B1427B"/>
    <w:rsid w:val="00B45106"/>
    <w:rsid w:val="00B81BD2"/>
    <w:rsid w:val="00B9218A"/>
    <w:rsid w:val="00BB1F6D"/>
    <w:rsid w:val="00BB40F9"/>
    <w:rsid w:val="00BE2795"/>
    <w:rsid w:val="00BF27FC"/>
    <w:rsid w:val="00C10E7E"/>
    <w:rsid w:val="00C12308"/>
    <w:rsid w:val="00C12B2D"/>
    <w:rsid w:val="00C216E6"/>
    <w:rsid w:val="00C31B06"/>
    <w:rsid w:val="00C40EA7"/>
    <w:rsid w:val="00C462EE"/>
    <w:rsid w:val="00C47C16"/>
    <w:rsid w:val="00C66400"/>
    <w:rsid w:val="00C74BD2"/>
    <w:rsid w:val="00C82F45"/>
    <w:rsid w:val="00C853E3"/>
    <w:rsid w:val="00C92633"/>
    <w:rsid w:val="00C95E29"/>
    <w:rsid w:val="00C9604F"/>
    <w:rsid w:val="00CA1037"/>
    <w:rsid w:val="00CC64A3"/>
    <w:rsid w:val="00CD6CE6"/>
    <w:rsid w:val="00CE5E3A"/>
    <w:rsid w:val="00D05415"/>
    <w:rsid w:val="00D05A30"/>
    <w:rsid w:val="00D07B6A"/>
    <w:rsid w:val="00D1229F"/>
    <w:rsid w:val="00D15C14"/>
    <w:rsid w:val="00D2782D"/>
    <w:rsid w:val="00D357E8"/>
    <w:rsid w:val="00D35961"/>
    <w:rsid w:val="00D62254"/>
    <w:rsid w:val="00D62AC5"/>
    <w:rsid w:val="00D925C1"/>
    <w:rsid w:val="00D94B47"/>
    <w:rsid w:val="00DB31E9"/>
    <w:rsid w:val="00DB3B9C"/>
    <w:rsid w:val="00DB5AE6"/>
    <w:rsid w:val="00DC5337"/>
    <w:rsid w:val="00DC7891"/>
    <w:rsid w:val="00DD1B4E"/>
    <w:rsid w:val="00DF54AF"/>
    <w:rsid w:val="00E3455B"/>
    <w:rsid w:val="00E456DA"/>
    <w:rsid w:val="00E54A2A"/>
    <w:rsid w:val="00E615B8"/>
    <w:rsid w:val="00E71BB2"/>
    <w:rsid w:val="00E71EF1"/>
    <w:rsid w:val="00E725FD"/>
    <w:rsid w:val="00E72C71"/>
    <w:rsid w:val="00E7454B"/>
    <w:rsid w:val="00E86D09"/>
    <w:rsid w:val="00EA4989"/>
    <w:rsid w:val="00EA791A"/>
    <w:rsid w:val="00EA7C10"/>
    <w:rsid w:val="00ED0625"/>
    <w:rsid w:val="00ED383D"/>
    <w:rsid w:val="00ED3B80"/>
    <w:rsid w:val="00EE1261"/>
    <w:rsid w:val="00EE3980"/>
    <w:rsid w:val="00F209D4"/>
    <w:rsid w:val="00F2496C"/>
    <w:rsid w:val="00F24ECC"/>
    <w:rsid w:val="00F3030B"/>
    <w:rsid w:val="00F35196"/>
    <w:rsid w:val="00F43D43"/>
    <w:rsid w:val="00F550BB"/>
    <w:rsid w:val="00F628F0"/>
    <w:rsid w:val="00F821D9"/>
    <w:rsid w:val="00F82CD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1AB95"/>
  <w15:chartTrackingRefBased/>
  <w15:docId w15:val="{3497FB0D-6F44-7942-83BD-CB1811D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tulo">
    <w:name w:val="Subtitle"/>
    <w:basedOn w:val="Normal"/>
    <w:qFormat/>
    <w:rPr>
      <w:rFonts w:ascii="Arial" w:hAnsi="Arial"/>
      <w:b/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Piedepgina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687B"/>
  </w:style>
  <w:style w:type="paragraph" w:styleId="Prrafodelista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E71BB2"/>
    <w:rPr>
      <w:vertAlign w:val="superscript"/>
    </w:rPr>
  </w:style>
  <w:style w:type="paragraph" w:styleId="Textonotapie">
    <w:name w:val="footnote text"/>
    <w:basedOn w:val="Normal"/>
    <w:link w:val="TextonotapieCar1"/>
    <w:rsid w:val="00E71BB2"/>
    <w:rPr>
      <w:sz w:val="20"/>
      <w:szCs w:val="20"/>
    </w:rPr>
  </w:style>
  <w:style w:type="character" w:customStyle="1" w:styleId="TextonotapieCar1">
    <w:name w:val="Texto nota pie Car1"/>
    <w:link w:val="Textonotapie"/>
    <w:rsid w:val="00E71BB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6FF3"/>
    <w:rPr>
      <w:sz w:val="24"/>
      <w:szCs w:val="24"/>
    </w:rPr>
  </w:style>
  <w:style w:type="character" w:styleId="Hipervnculo">
    <w:name w:val="Hyperlink"/>
    <w:uiPriority w:val="99"/>
    <w:unhideWhenUsed/>
    <w:rsid w:val="009002F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F1FEA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A25DAE"/>
    <w:rPr>
      <w:b/>
      <w:bCs/>
    </w:rPr>
  </w:style>
  <w:style w:type="table" w:styleId="Tablaconcuadrcula">
    <w:name w:val="Table Grid"/>
    <w:basedOn w:val="Tabla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  <w:style w:type="table" w:styleId="Tablaconcuadrculaclara">
    <w:name w:val="Grid Table Light"/>
    <w:basedOn w:val="Tablanormal"/>
    <w:uiPriority w:val="40"/>
    <w:rsid w:val="004259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stagram.com/reel/DKClmTXOLVg/?igsh=MWdkbzY0NWt0cGp1cg=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CC0A8-CD9C-4D0D-9891-C65301B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Jorge Marco</cp:lastModifiedBy>
  <cp:revision>13</cp:revision>
  <cp:lastPrinted>2015-06-16T21:57:00Z</cp:lastPrinted>
  <dcterms:created xsi:type="dcterms:W3CDTF">2025-06-16T21:01:00Z</dcterms:created>
  <dcterms:modified xsi:type="dcterms:W3CDTF">2025-06-16T21:10:00Z</dcterms:modified>
</cp:coreProperties>
</file>