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000"/>
  <w:body>
    <w:p w:rsidR="00BA2D15" w:rsidRPr="00BA2D15" w:rsidRDefault="00BA2D15" w:rsidP="00BA2D15">
      <w:pPr>
        <w:pStyle w:val="Ttulo1"/>
        <w:rPr>
          <w:i/>
          <w:caps/>
          <w:sz w:val="96"/>
          <w:szCs w:val="96"/>
          <w:u w:val="single"/>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A2D15">
        <w:rPr>
          <w:noProof/>
          <w:sz w:val="96"/>
          <w:szCs w:val="96"/>
          <w:lang w:eastAsia="es-ES"/>
        </w:rPr>
        <w:drawing>
          <wp:anchor distT="0" distB="0" distL="114300" distR="114300" simplePos="0" relativeHeight="251658240" behindDoc="0" locked="0" layoutInCell="1" allowOverlap="1" wp14:anchorId="0F260A25" wp14:editId="415FE9AF">
            <wp:simplePos x="0" y="0"/>
            <wp:positionH relativeFrom="column">
              <wp:posOffset>5244465</wp:posOffset>
            </wp:positionH>
            <wp:positionV relativeFrom="paragraph">
              <wp:posOffset>-271145</wp:posOffset>
            </wp:positionV>
            <wp:extent cx="1209675" cy="1209675"/>
            <wp:effectExtent l="0" t="0" r="9525" b="9525"/>
            <wp:wrapTopAndBottom/>
            <wp:docPr id="1" name="Imagen 1" descr="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Del Prado S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D15">
        <w:rPr>
          <w:i/>
          <w:caps/>
          <w:sz w:val="96"/>
          <w:szCs w:val="96"/>
          <w:u w:val="single"/>
          <w:lang w:val="es-MX"/>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practico n3</w:t>
      </w:r>
      <w:bookmarkStart w:id="0" w:name="_GoBack"/>
      <w:bookmarkEnd w:id="0"/>
    </w:p>
    <w:p w:rsidR="00BA2D15" w:rsidRPr="00BA2D15" w:rsidRDefault="00BA2D15" w:rsidP="00BA2D15">
      <w:pPr>
        <w:rPr>
          <w:b/>
          <w:i/>
          <w:sz w:val="72"/>
          <w:szCs w:val="72"/>
          <w:u w:val="single"/>
          <w:lang w:val="es-MX"/>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BA2D15">
        <w:rPr>
          <w:b/>
          <w:i/>
          <w:sz w:val="72"/>
          <w:szCs w:val="72"/>
          <w:u w:val="single"/>
          <w:lang w:val="es-MX"/>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INTERNET</w:t>
      </w:r>
    </w:p>
    <w:p w:rsidR="00BA2D15" w:rsidRPr="00BA2D15" w:rsidRDefault="00BA2D15" w:rsidP="00BA2D15">
      <w:pPr>
        <w:rPr>
          <w:b/>
          <w:i/>
          <w:sz w:val="56"/>
          <w:szCs w:val="56"/>
          <w:u w:val="single"/>
          <w:lang w:val="es-MX"/>
        </w:rPr>
      </w:pPr>
      <w:proofErr w:type="gramStart"/>
      <w:r w:rsidRPr="00BA2D15">
        <w:rPr>
          <w:b/>
          <w:i/>
          <w:sz w:val="56"/>
          <w:szCs w:val="56"/>
          <w:u w:val="single"/>
          <w:lang w:val="es-MX"/>
        </w:rPr>
        <w:t>CURSO :</w:t>
      </w:r>
      <w:proofErr w:type="gramEnd"/>
      <w:r w:rsidRPr="00BA2D15">
        <w:rPr>
          <w:b/>
          <w:i/>
          <w:sz w:val="56"/>
          <w:szCs w:val="56"/>
          <w:u w:val="single"/>
          <w:lang w:val="es-MX"/>
        </w:rPr>
        <w:t xml:space="preserve"> 1º A</w:t>
      </w:r>
    </w:p>
    <w:p w:rsidR="00BA2D15" w:rsidRPr="00BA2D15" w:rsidRDefault="00BA2D15" w:rsidP="00BA2D15">
      <w:pPr>
        <w:rPr>
          <w:b/>
          <w:i/>
          <w:sz w:val="56"/>
          <w:szCs w:val="56"/>
          <w:u w:val="single"/>
          <w:lang w:val="es-MX"/>
        </w:rPr>
      </w:pPr>
      <w:proofErr w:type="gramStart"/>
      <w:r w:rsidRPr="00BA2D15">
        <w:rPr>
          <w:b/>
          <w:i/>
          <w:sz w:val="56"/>
          <w:szCs w:val="56"/>
          <w:u w:val="single"/>
          <w:lang w:val="es-MX"/>
        </w:rPr>
        <w:t>PROFESORA :</w:t>
      </w:r>
      <w:proofErr w:type="gramEnd"/>
      <w:r w:rsidRPr="00BA2D15">
        <w:rPr>
          <w:b/>
          <w:i/>
          <w:sz w:val="56"/>
          <w:szCs w:val="56"/>
          <w:u w:val="single"/>
          <w:lang w:val="es-MX"/>
        </w:rPr>
        <w:t xml:space="preserve"> ANDREA GOMEZ</w:t>
      </w:r>
    </w:p>
    <w:p w:rsidR="00BA2D15" w:rsidRPr="00BA2D15" w:rsidRDefault="00BA2D15" w:rsidP="00BA2D15">
      <w:pPr>
        <w:rPr>
          <w:b/>
          <w:i/>
          <w:sz w:val="56"/>
          <w:szCs w:val="56"/>
          <w:u w:val="single"/>
          <w:lang w:val="es-MX"/>
        </w:rPr>
      </w:pPr>
      <w:r w:rsidRPr="00BA2D15">
        <w:rPr>
          <w:b/>
          <w:i/>
          <w:sz w:val="56"/>
          <w:szCs w:val="56"/>
          <w:u w:val="single"/>
          <w:lang w:val="es-MX"/>
        </w:rPr>
        <w:t>ALUMNO NUÑEZ LISANDRO</w:t>
      </w:r>
    </w:p>
    <w:p w:rsidR="00BA2D15" w:rsidRDefault="00BA2D15" w:rsidP="00BA2D15">
      <w:pPr>
        <w:rPr>
          <w:b/>
          <w:i/>
          <w:sz w:val="56"/>
          <w:szCs w:val="56"/>
          <w:u w:val="single"/>
          <w:lang w:val="es-MX"/>
        </w:rPr>
      </w:pPr>
      <w:r w:rsidRPr="00BA2D15">
        <w:rPr>
          <w:b/>
          <w:i/>
          <w:sz w:val="56"/>
          <w:szCs w:val="56"/>
          <w:u w:val="single"/>
          <w:lang w:val="es-MX"/>
        </w:rPr>
        <w:t>COLEGIO DEL PRADO</w:t>
      </w:r>
    </w:p>
    <w:p w:rsidR="006302FB" w:rsidRPr="006302FB" w:rsidRDefault="006302FB" w:rsidP="00BA2D15">
      <w:pPr>
        <w:rPr>
          <w:b/>
          <w:i/>
          <w:sz w:val="56"/>
          <w:szCs w:val="56"/>
          <w:u w:val="single"/>
          <w:lang w:val="es-MX"/>
        </w:rPr>
      </w:pPr>
      <w:r>
        <w:rPr>
          <w:b/>
          <w:i/>
          <w:sz w:val="56"/>
          <w:szCs w:val="56"/>
          <w:u w:val="single"/>
          <w:lang w:val="es-MX"/>
        </w:rPr>
        <w:t>TALLER LABORATORIO DE INFORMATICA</w:t>
      </w:r>
    </w:p>
    <w:p w:rsidR="00BA2D15" w:rsidRDefault="00D50126" w:rsidP="00BA2D15">
      <w:pPr>
        <w:rPr>
          <w:b/>
          <w:i/>
          <w:sz w:val="36"/>
          <w:szCs w:val="36"/>
          <w:u w:val="single"/>
          <w:lang w:val="es-MX"/>
        </w:rPr>
      </w:pPr>
      <w:r>
        <w:rPr>
          <w:noProof/>
          <w:lang w:eastAsia="es-ES"/>
        </w:rPr>
        <w:drawing>
          <wp:inline distT="0" distB="0" distL="0" distR="0" wp14:anchorId="27046F88" wp14:editId="703781F4">
            <wp:extent cx="3028950" cy="1703785"/>
            <wp:effectExtent l="0" t="0" r="0" b="0"/>
            <wp:docPr id="2" name="Imagen 2" descr="Conexión a internet - Mantenimiento Informático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exión a internet - Mantenimiento Informático Madri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8594" cy="1703585"/>
                    </a:xfrm>
                    <a:prstGeom prst="rect">
                      <a:avLst/>
                    </a:prstGeom>
                    <a:noFill/>
                    <a:ln>
                      <a:noFill/>
                    </a:ln>
                  </pic:spPr>
                </pic:pic>
              </a:graphicData>
            </a:graphic>
          </wp:inline>
        </w:drawing>
      </w:r>
    </w:p>
    <w:p w:rsidR="00BA2D15" w:rsidRDefault="006302FB" w:rsidP="00BA2D15">
      <w:pPr>
        <w:rPr>
          <w:b/>
          <w:i/>
          <w:sz w:val="36"/>
          <w:szCs w:val="36"/>
          <w:u w:val="single"/>
          <w:lang w:val="es-MX"/>
        </w:rPr>
      </w:pPr>
      <w:r>
        <w:rPr>
          <w:b/>
          <w:i/>
          <w:noProof/>
          <w:sz w:val="36"/>
          <w:szCs w:val="36"/>
          <w:u w:val="single"/>
          <w:lang w:eastAsia="es-ES"/>
        </w:rPr>
        <w:lastRenderedPageBreak/>
        <w:drawing>
          <wp:inline distT="0" distB="0" distL="0" distR="0" wp14:anchorId="61E6F839" wp14:editId="74CD93C5">
            <wp:extent cx="5391150" cy="3238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3238500"/>
                    </a:xfrm>
                    <a:prstGeom prst="rect">
                      <a:avLst/>
                    </a:prstGeom>
                    <a:noFill/>
                    <a:ln>
                      <a:noFill/>
                    </a:ln>
                  </pic:spPr>
                </pic:pic>
              </a:graphicData>
            </a:graphic>
          </wp:inline>
        </w:drawing>
      </w:r>
    </w:p>
    <w:p w:rsidR="000600E8" w:rsidRPr="00442E0B" w:rsidRDefault="00442E0B" w:rsidP="00442E0B">
      <w:pPr>
        <w:pStyle w:val="Prrafodelista"/>
        <w:numPr>
          <w:ilvl w:val="0"/>
          <w:numId w:val="2"/>
        </w:numPr>
        <w:rPr>
          <w:noProof/>
          <w:sz w:val="40"/>
          <w:szCs w:val="40"/>
          <w:lang w:eastAsia="es-ES"/>
        </w:rPr>
      </w:pPr>
      <w:r w:rsidRPr="00390974">
        <w:rPr>
          <w:noProof/>
          <w:lang w:eastAsia="es-ES"/>
        </w:rPr>
        <w:drawing>
          <wp:anchor distT="0" distB="0" distL="114300" distR="114300" simplePos="0" relativeHeight="251659264" behindDoc="0" locked="0" layoutInCell="1" allowOverlap="1" wp14:anchorId="571CA79F" wp14:editId="01576365">
            <wp:simplePos x="0" y="0"/>
            <wp:positionH relativeFrom="column">
              <wp:posOffset>613410</wp:posOffset>
            </wp:positionH>
            <wp:positionV relativeFrom="paragraph">
              <wp:posOffset>4127500</wp:posOffset>
            </wp:positionV>
            <wp:extent cx="2285365" cy="1671955"/>
            <wp:effectExtent l="0" t="0" r="635" b="4445"/>
            <wp:wrapTopAndBottom/>
            <wp:docPr id="4" name="Imagen 4" descr="Concepto de Informatica | Propósitos de la Infor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pto de Informatica | Propósitos de la Informát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536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E0B">
        <w:rPr>
          <w:noProof/>
          <w:sz w:val="40"/>
          <w:szCs w:val="40"/>
          <w:lang w:eastAsia="es-ES"/>
        </w:rPr>
        <w:t>Una red informática es un conjunto de dispositivos interconectados entre sí a través de un medio, que intercambian información y comparten recursos. Básicamente, la comunicación dentro de una red informática es un proceso en el que existen dos roles bien definidos para los dispositivos conectados, emisor y receptor, que se van asumiendo y alternando en distintos instantes de tiempo</w:t>
      </w:r>
      <w:r w:rsidRPr="00442E0B">
        <w:t xml:space="preserve"> </w:t>
      </w:r>
      <w:hyperlink r:id="rId11" w:history="1">
        <w:r w:rsidRPr="00442E0B">
          <w:rPr>
            <w:rStyle w:val="Hipervnculo"/>
            <w:noProof/>
            <w:sz w:val="40"/>
            <w:szCs w:val="40"/>
            <w:lang w:eastAsia="es-ES"/>
          </w:rPr>
          <w:t>https://www.redusers.com/noticias/que-es-una-red-informatica/</w:t>
        </w:r>
      </w:hyperlink>
    </w:p>
    <w:p w:rsidR="00442E0B" w:rsidRPr="00442E0B" w:rsidRDefault="00442E0B" w:rsidP="00442E0B">
      <w:pPr>
        <w:rPr>
          <w:b/>
          <w:i/>
          <w:color w:val="002060"/>
          <w:sz w:val="44"/>
          <w:szCs w:val="44"/>
          <w:u w:val="single"/>
          <w:lang w:val="es-MX"/>
        </w:rPr>
      </w:pPr>
    </w:p>
    <w:p w:rsidR="00527783" w:rsidRPr="00527783" w:rsidRDefault="00527783" w:rsidP="00527783">
      <w:pPr>
        <w:rPr>
          <w:b/>
          <w:i/>
          <w:color w:val="FF0000"/>
          <w:sz w:val="44"/>
          <w:szCs w:val="44"/>
          <w:u w:val="single"/>
          <w:lang w:val="es-MX"/>
        </w:rPr>
      </w:pPr>
      <w:r>
        <w:rPr>
          <w:b/>
          <w:i/>
          <w:color w:val="FF0000"/>
          <w:sz w:val="44"/>
          <w:szCs w:val="44"/>
          <w:u w:val="single"/>
          <w:lang w:val="es-MX"/>
        </w:rPr>
        <w:t>B)</w:t>
      </w:r>
      <w:r w:rsidRPr="00527783">
        <w:t xml:space="preserve"> </w:t>
      </w:r>
      <w:r w:rsidRPr="00527783">
        <w:rPr>
          <w:b/>
          <w:i/>
          <w:color w:val="FF0000"/>
          <w:sz w:val="44"/>
          <w:szCs w:val="44"/>
          <w:u w:val="single"/>
          <w:lang w:val="es-MX"/>
        </w:rPr>
        <w:t xml:space="preserve">Velocidad: esta </w:t>
      </w:r>
      <w:proofErr w:type="gramStart"/>
      <w:r w:rsidRPr="00527783">
        <w:rPr>
          <w:b/>
          <w:i/>
          <w:color w:val="FF0000"/>
          <w:sz w:val="44"/>
          <w:szCs w:val="44"/>
          <w:u w:val="single"/>
          <w:lang w:val="es-MX"/>
        </w:rPr>
        <w:t>características</w:t>
      </w:r>
      <w:proofErr w:type="gramEnd"/>
      <w:r w:rsidRPr="00527783">
        <w:rPr>
          <w:b/>
          <w:i/>
          <w:color w:val="FF0000"/>
          <w:sz w:val="44"/>
          <w:szCs w:val="44"/>
          <w:u w:val="single"/>
          <w:lang w:val="es-MX"/>
        </w:rPr>
        <w:t xml:space="preserve"> hace referencia a la rapidez con la que se transmiten los datos por segundo a través de la red. La velocidad de subida y de descarga puede variar de acuerdo al tipo de red y a los estándares que se utilicen. Al dividir la red entre todos los equipos conectados la rapidez disminuye, por eso es importante determinar cuál es el tipo de red más adecuado ante cada situación, por ejemplo si es más efectiva una red inalámb</w:t>
      </w:r>
      <w:r>
        <w:rPr>
          <w:b/>
          <w:i/>
          <w:color w:val="FF0000"/>
          <w:sz w:val="44"/>
          <w:szCs w:val="44"/>
          <w:u w:val="single"/>
          <w:lang w:val="es-MX"/>
        </w:rPr>
        <w:t>rica o un cableado estructural.</w:t>
      </w:r>
      <w:r w:rsidR="00442E0B" w:rsidRPr="00442E0B">
        <w:rPr>
          <w:noProof/>
          <w:lang w:eastAsia="es-ES"/>
        </w:rPr>
        <w:t xml:space="preserve"> </w:t>
      </w:r>
      <w:r w:rsidR="00442E0B">
        <w:rPr>
          <w:noProof/>
          <w:lang w:eastAsia="es-ES"/>
        </w:rPr>
        <w:drawing>
          <wp:inline distT="0" distB="0" distL="0" distR="0" wp14:anchorId="4D35AF9D" wp14:editId="3C9860AF">
            <wp:extent cx="2954885" cy="1643865"/>
            <wp:effectExtent l="0" t="0" r="0" b="0"/>
            <wp:docPr id="5" name="Imagen 5" descr="Velocidad de internet: todo lo que debes sa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ocidad de internet: todo lo que debes sa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8926" cy="1646113"/>
                    </a:xfrm>
                    <a:prstGeom prst="rect">
                      <a:avLst/>
                    </a:prstGeom>
                    <a:noFill/>
                    <a:ln>
                      <a:noFill/>
                    </a:ln>
                  </pic:spPr>
                </pic:pic>
              </a:graphicData>
            </a:graphic>
          </wp:inline>
        </w:drawing>
      </w:r>
    </w:p>
    <w:p w:rsidR="00527783" w:rsidRPr="00527783" w:rsidRDefault="00527783" w:rsidP="00527783">
      <w:pPr>
        <w:rPr>
          <w:b/>
          <w:i/>
          <w:color w:val="FF0000"/>
          <w:sz w:val="44"/>
          <w:szCs w:val="44"/>
          <w:u w:val="single"/>
          <w:lang w:val="es-MX"/>
        </w:rPr>
      </w:pPr>
      <w:r w:rsidRPr="00527783">
        <w:rPr>
          <w:b/>
          <w:i/>
          <w:color w:val="FF0000"/>
          <w:sz w:val="44"/>
          <w:szCs w:val="44"/>
          <w:u w:val="single"/>
          <w:lang w:val="es-MX"/>
        </w:rPr>
        <w:t xml:space="preserve">Seguridad: la seguridad de la red es uno de los aspectos más importantes al momento de configurar las redes informáticas. La seguridad de las redes inalámbricas puede verse afectada por la acción de intrusos que </w:t>
      </w:r>
      <w:r w:rsidRPr="00527783">
        <w:rPr>
          <w:b/>
          <w:i/>
          <w:color w:val="FF0000"/>
          <w:sz w:val="44"/>
          <w:szCs w:val="44"/>
          <w:u w:val="single"/>
          <w:lang w:val="es-MX"/>
        </w:rPr>
        <w:lastRenderedPageBreak/>
        <w:t xml:space="preserve">sustraen el ancho de banda. Por el contrario las redes cableadas pueden llegar a sufrir interferencia proveniente de otros aparatos </w:t>
      </w:r>
      <w:r w:rsidR="00442E0B">
        <w:rPr>
          <w:noProof/>
          <w:lang w:eastAsia="es-ES"/>
        </w:rPr>
        <w:drawing>
          <wp:anchor distT="0" distB="0" distL="114300" distR="114300" simplePos="0" relativeHeight="251660288" behindDoc="0" locked="0" layoutInCell="1" allowOverlap="1" wp14:anchorId="1936F9EB" wp14:editId="6D1E635E">
            <wp:simplePos x="0" y="0"/>
            <wp:positionH relativeFrom="column">
              <wp:posOffset>-84455</wp:posOffset>
            </wp:positionH>
            <wp:positionV relativeFrom="paragraph">
              <wp:posOffset>1697990</wp:posOffset>
            </wp:positionV>
            <wp:extent cx="3225800" cy="1987550"/>
            <wp:effectExtent l="0" t="0" r="0" b="0"/>
            <wp:wrapTopAndBottom/>
            <wp:docPr id="6" name="Imagen 6" descr="Redes informatica: Más de 5,861,672 ilustraciones y dibujos de stock con  licencia libres de regalía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s informatica: Más de 5,861,672 ilustraciones y dibujos de stock con  licencia libres de regalías | Shutter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80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7783">
        <w:rPr>
          <w:b/>
          <w:i/>
          <w:color w:val="FF0000"/>
          <w:sz w:val="44"/>
          <w:szCs w:val="44"/>
          <w:u w:val="single"/>
          <w:lang w:val="es-MX"/>
        </w:rPr>
        <w:t>electrónicos.</w:t>
      </w:r>
      <w:r w:rsidR="00442E0B" w:rsidRPr="00442E0B">
        <w:rPr>
          <w:noProof/>
          <w:lang w:eastAsia="es-ES"/>
        </w:rPr>
        <w:t xml:space="preserve"> </w:t>
      </w:r>
    </w:p>
    <w:p w:rsidR="00527783" w:rsidRPr="00527783" w:rsidRDefault="00527783" w:rsidP="00527783">
      <w:pPr>
        <w:rPr>
          <w:b/>
          <w:i/>
          <w:color w:val="FF0000"/>
          <w:sz w:val="44"/>
          <w:szCs w:val="44"/>
          <w:u w:val="single"/>
          <w:lang w:val="es-MX"/>
        </w:rPr>
      </w:pPr>
    </w:p>
    <w:p w:rsidR="00527783" w:rsidRPr="00527783" w:rsidRDefault="00527783" w:rsidP="00527783">
      <w:pPr>
        <w:rPr>
          <w:b/>
          <w:i/>
          <w:color w:val="FF0000"/>
          <w:sz w:val="44"/>
          <w:szCs w:val="44"/>
          <w:u w:val="single"/>
          <w:lang w:val="es-MX"/>
        </w:rPr>
      </w:pPr>
      <w:r>
        <w:rPr>
          <w:b/>
          <w:i/>
          <w:color w:val="FF0000"/>
          <w:sz w:val="44"/>
          <w:szCs w:val="44"/>
          <w:u w:val="single"/>
          <w:lang w:val="es-MX"/>
        </w:rPr>
        <w:t>Confiabilidad: este</w:t>
      </w:r>
      <w:r w:rsidRPr="00527783">
        <w:rPr>
          <w:b/>
          <w:i/>
          <w:color w:val="FF0000"/>
          <w:sz w:val="44"/>
          <w:szCs w:val="44"/>
          <w:u w:val="single"/>
          <w:lang w:val="es-MX"/>
        </w:rPr>
        <w:t xml:space="preserve"> es uno de los aspectos que permite medir el grado de posibilidades de que uno de los nodos de la red se dañe, perjudique su funcionamiento y produzca fallos. Cuando uno de los componentes no funciona correctamente, puede tanto afectar a todo el sistema como constituir</w:t>
      </w:r>
      <w:r>
        <w:rPr>
          <w:b/>
          <w:i/>
          <w:color w:val="FF0000"/>
          <w:sz w:val="44"/>
          <w:szCs w:val="44"/>
          <w:u w:val="single"/>
          <w:lang w:val="es-MX"/>
        </w:rPr>
        <w:t xml:space="preserve"> simplemente </w:t>
      </w:r>
      <w:r>
        <w:rPr>
          <w:b/>
          <w:i/>
          <w:color w:val="FF0000"/>
          <w:sz w:val="44"/>
          <w:szCs w:val="44"/>
          <w:u w:val="single"/>
          <w:lang w:val="es-MX"/>
        </w:rPr>
        <w:lastRenderedPageBreak/>
        <w:t>un problema local.</w:t>
      </w:r>
      <w:r w:rsidR="00442E0B" w:rsidRPr="00442E0B">
        <w:rPr>
          <w:noProof/>
          <w:lang w:eastAsia="es-ES"/>
        </w:rPr>
        <w:t xml:space="preserve"> </w:t>
      </w:r>
      <w:r w:rsidR="00442E0B">
        <w:rPr>
          <w:noProof/>
          <w:lang w:eastAsia="es-ES"/>
        </w:rPr>
        <w:drawing>
          <wp:inline distT="0" distB="0" distL="0" distR="0" wp14:anchorId="7BA069AD" wp14:editId="5402F9FF">
            <wp:extent cx="3872798" cy="2013735"/>
            <wp:effectExtent l="0" t="0" r="0" b="5715"/>
            <wp:docPr id="7" name="Imagen 7" descr="REDES CONFIABLES - Tech R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ES CONFIABLES - Tech Rid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1506" cy="2018263"/>
                    </a:xfrm>
                    <a:prstGeom prst="rect">
                      <a:avLst/>
                    </a:prstGeom>
                    <a:noFill/>
                    <a:ln>
                      <a:noFill/>
                    </a:ln>
                  </pic:spPr>
                </pic:pic>
              </a:graphicData>
            </a:graphic>
          </wp:inline>
        </w:drawing>
      </w:r>
    </w:p>
    <w:p w:rsidR="009E1E8F" w:rsidRDefault="00E34E71" w:rsidP="009E1E8F">
      <w:pPr>
        <w:rPr>
          <w:noProof/>
          <w:lang w:eastAsia="es-ES"/>
        </w:rPr>
      </w:pPr>
      <w:r>
        <w:rPr>
          <w:noProof/>
          <w:lang w:eastAsia="es-ES"/>
        </w:rPr>
        <w:drawing>
          <wp:anchor distT="0" distB="0" distL="114300" distR="114300" simplePos="0" relativeHeight="251661312" behindDoc="0" locked="0" layoutInCell="1" allowOverlap="1" wp14:anchorId="31B7436D" wp14:editId="5EA280D1">
            <wp:simplePos x="0" y="0"/>
            <wp:positionH relativeFrom="column">
              <wp:posOffset>222250</wp:posOffset>
            </wp:positionH>
            <wp:positionV relativeFrom="paragraph">
              <wp:posOffset>4521200</wp:posOffset>
            </wp:positionV>
            <wp:extent cx="2085340" cy="2085340"/>
            <wp:effectExtent l="0" t="0" r="0" b="0"/>
            <wp:wrapTopAndBottom/>
            <wp:docPr id="8" name="Imagen 8" descr="Redes De Computadores Resumen PDF | James F. Ku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es De Computadores Resumen PDF | James F. Kuro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34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783" w:rsidRPr="00527783">
        <w:rPr>
          <w:b/>
          <w:i/>
          <w:color w:val="FF0000"/>
          <w:sz w:val="44"/>
          <w:szCs w:val="44"/>
          <w:u w:val="single"/>
          <w:lang w:val="es-MX"/>
        </w:rPr>
        <w:t xml:space="preserve">Escalabilidad: esta característica hace referencia a la posibilidad de la red de añadir nuevos componentes. Cuando se añaden nuevos nodos a la red, la velocidad de la conexión se reduce y la velocidad de </w:t>
      </w:r>
      <w:proofErr w:type="gramStart"/>
      <w:r w:rsidR="00527783" w:rsidRPr="00527783">
        <w:rPr>
          <w:b/>
          <w:i/>
          <w:color w:val="FF0000"/>
          <w:sz w:val="44"/>
          <w:szCs w:val="44"/>
          <w:u w:val="single"/>
          <w:lang w:val="es-MX"/>
        </w:rPr>
        <w:t>transmisión</w:t>
      </w:r>
      <w:proofErr w:type="gramEnd"/>
      <w:r w:rsidR="00527783" w:rsidRPr="00527783">
        <w:rPr>
          <w:b/>
          <w:i/>
          <w:color w:val="FF0000"/>
          <w:sz w:val="44"/>
          <w:szCs w:val="44"/>
          <w:u w:val="single"/>
          <w:lang w:val="es-MX"/>
        </w:rPr>
        <w:t xml:space="preserve"> de datos también disminuye, lo cual aumenta las probabilidades de que se produzcan errores</w:t>
      </w:r>
      <w:r w:rsidR="00527783" w:rsidRPr="00527783">
        <w:t xml:space="preserve"> </w:t>
      </w:r>
      <w:hyperlink r:id="rId16" w:history="1">
        <w:r w:rsidR="00527783" w:rsidRPr="00F4354E">
          <w:rPr>
            <w:rStyle w:val="Hipervnculo"/>
            <w:b/>
            <w:i/>
            <w:sz w:val="44"/>
            <w:szCs w:val="44"/>
            <w:lang w:val="es-MX"/>
          </w:rPr>
          <w:t>https://www.educativo.net/articulos/las-redes-informaticas-y-sus-caracteristicas-principales-636.html</w:t>
        </w:r>
      </w:hyperlink>
      <w:r w:rsidR="00AE29C1" w:rsidRPr="00AE29C1">
        <w:rPr>
          <w:noProof/>
          <w:lang w:eastAsia="es-ES"/>
        </w:rPr>
        <w:t xml:space="preserve"> </w:t>
      </w:r>
    </w:p>
    <w:p w:rsidR="00D11147" w:rsidRPr="00D11147" w:rsidRDefault="00D11147" w:rsidP="009E1E8F">
      <w:pPr>
        <w:rPr>
          <w:b/>
          <w:i/>
          <w:color w:val="0070C0"/>
          <w:sz w:val="44"/>
          <w:szCs w:val="44"/>
          <w:u w:val="single"/>
          <w:lang w:val="es-MX"/>
        </w:rPr>
      </w:pPr>
      <w:r w:rsidRPr="00D11147">
        <w:rPr>
          <w:b/>
          <w:i/>
          <w:color w:val="0070C0"/>
          <w:sz w:val="44"/>
          <w:szCs w:val="44"/>
          <w:u w:val="single"/>
          <w:lang w:val="es-MX"/>
        </w:rPr>
        <w:lastRenderedPageBreak/>
        <w:t>C) Ordenador</w:t>
      </w:r>
    </w:p>
    <w:p w:rsidR="009E1E8F" w:rsidRPr="009E1E8F" w:rsidRDefault="009E1E8F" w:rsidP="009E1E8F">
      <w:pPr>
        <w:rPr>
          <w:b/>
          <w:i/>
          <w:color w:val="0070C0"/>
          <w:sz w:val="44"/>
          <w:szCs w:val="44"/>
          <w:u w:val="single"/>
          <w:lang w:val="es-MX"/>
        </w:rPr>
      </w:pPr>
      <w:r w:rsidRPr="009E1E8F">
        <w:rPr>
          <w:b/>
          <w:i/>
          <w:color w:val="0070C0"/>
          <w:sz w:val="44"/>
          <w:szCs w:val="44"/>
          <w:u w:val="single"/>
          <w:lang w:val="es-MX"/>
        </w:rPr>
        <w:t xml:space="preserve">Desde el punto de vista de uso dedicado a Internet, si a través de la red vamos a acceder con frecuencia a documentos sofisticados, llenos de ilustraciones o muy largos, conviene, al menos, un 486 DX (aconsejable Pentium) con 8 </w:t>
      </w:r>
      <w:proofErr w:type="spellStart"/>
      <w:r w:rsidRPr="009E1E8F">
        <w:rPr>
          <w:b/>
          <w:i/>
          <w:color w:val="0070C0"/>
          <w:sz w:val="44"/>
          <w:szCs w:val="44"/>
          <w:u w:val="single"/>
          <w:lang w:val="es-MX"/>
        </w:rPr>
        <w:t>MBytes</w:t>
      </w:r>
      <w:proofErr w:type="spellEnd"/>
      <w:r>
        <w:rPr>
          <w:b/>
          <w:i/>
          <w:color w:val="0070C0"/>
          <w:sz w:val="44"/>
          <w:szCs w:val="44"/>
          <w:u w:val="single"/>
          <w:lang w:val="es-MX"/>
        </w:rPr>
        <w:t xml:space="preserve"> de RAM (mejor, 16 ó 32 </w:t>
      </w:r>
      <w:proofErr w:type="spellStart"/>
      <w:r>
        <w:rPr>
          <w:b/>
          <w:i/>
          <w:color w:val="0070C0"/>
          <w:sz w:val="44"/>
          <w:szCs w:val="44"/>
          <w:u w:val="single"/>
          <w:lang w:val="es-MX"/>
        </w:rPr>
        <w:t>MBytes</w:t>
      </w:r>
      <w:proofErr w:type="spellEnd"/>
      <w:r>
        <w:rPr>
          <w:b/>
          <w:i/>
          <w:color w:val="0070C0"/>
          <w:sz w:val="44"/>
          <w:szCs w:val="44"/>
          <w:u w:val="single"/>
          <w:lang w:val="es-MX"/>
        </w:rPr>
        <w:t>)</w:t>
      </w:r>
    </w:p>
    <w:p w:rsidR="009E1E8F" w:rsidRDefault="009E1E8F" w:rsidP="009E1E8F">
      <w:pPr>
        <w:rPr>
          <w:b/>
          <w:i/>
          <w:color w:val="0070C0"/>
          <w:sz w:val="44"/>
          <w:szCs w:val="44"/>
          <w:u w:val="single"/>
          <w:lang w:val="es-MX"/>
        </w:rPr>
      </w:pPr>
      <w:r w:rsidRPr="009E1E8F">
        <w:rPr>
          <w:b/>
          <w:i/>
          <w:color w:val="0070C0"/>
          <w:sz w:val="44"/>
          <w:szCs w:val="44"/>
          <w:u w:val="single"/>
          <w:lang w:val="es-MX"/>
        </w:rP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w:t>
      </w:r>
      <w:r>
        <w:rPr>
          <w:b/>
          <w:i/>
          <w:color w:val="0070C0"/>
          <w:sz w:val="44"/>
          <w:szCs w:val="44"/>
          <w:u w:val="single"/>
          <w:lang w:val="es-MX"/>
        </w:rPr>
        <w:t>de llegar a ser desesperante</w:t>
      </w:r>
      <w:proofErr w:type="gramStart"/>
      <w:r>
        <w:rPr>
          <w:b/>
          <w:i/>
          <w:color w:val="0070C0"/>
          <w:sz w:val="44"/>
          <w:szCs w:val="44"/>
          <w:u w:val="single"/>
          <w:lang w:val="es-MX"/>
        </w:rPr>
        <w:t>..</w:t>
      </w:r>
      <w:proofErr w:type="gramEnd"/>
    </w:p>
    <w:p w:rsidR="00E34E71" w:rsidRPr="009E1E8F" w:rsidRDefault="00E34E71" w:rsidP="009E1E8F">
      <w:pPr>
        <w:rPr>
          <w:b/>
          <w:i/>
          <w:color w:val="0070C0"/>
          <w:sz w:val="44"/>
          <w:szCs w:val="44"/>
          <w:u w:val="single"/>
          <w:lang w:val="es-MX"/>
        </w:rPr>
      </w:pPr>
      <w:r>
        <w:rPr>
          <w:noProof/>
          <w:lang w:eastAsia="es-ES"/>
        </w:rPr>
        <w:drawing>
          <wp:inline distT="0" distB="0" distL="0" distR="0" wp14:anchorId="0F60FDE0" wp14:editId="7667E11B">
            <wp:extent cx="1787703" cy="1787703"/>
            <wp:effectExtent l="0" t="0" r="3175" b="3175"/>
            <wp:docPr id="13" name="Imagen 13" descr="Vectores de Ordenador - Descarga vectores gratis de gran calidad de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es de Ordenador - Descarga vectores gratis de gran calidad de Freepik  | Freepi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325" cy="1786325"/>
                    </a:xfrm>
                    <a:prstGeom prst="rect">
                      <a:avLst/>
                    </a:prstGeom>
                    <a:noFill/>
                    <a:ln>
                      <a:noFill/>
                    </a:ln>
                  </pic:spPr>
                </pic:pic>
              </a:graphicData>
            </a:graphic>
          </wp:inline>
        </w:drawing>
      </w:r>
    </w:p>
    <w:p w:rsidR="009E1E8F" w:rsidRPr="009E1E8F" w:rsidRDefault="009E1E8F" w:rsidP="009E1E8F">
      <w:pPr>
        <w:rPr>
          <w:b/>
          <w:i/>
          <w:color w:val="0070C0"/>
          <w:sz w:val="44"/>
          <w:szCs w:val="44"/>
          <w:u w:val="single"/>
          <w:lang w:val="es-MX"/>
        </w:rPr>
      </w:pPr>
      <w:r w:rsidRPr="009E1E8F">
        <w:rPr>
          <w:b/>
          <w:i/>
          <w:color w:val="0070C0"/>
          <w:sz w:val="44"/>
          <w:szCs w:val="44"/>
          <w:u w:val="single"/>
          <w:lang w:val="es-MX"/>
        </w:rPr>
        <w:t xml:space="preserve"> </w:t>
      </w:r>
    </w:p>
    <w:p w:rsidR="009E1E8F" w:rsidRPr="009E1E8F" w:rsidRDefault="009E1E8F" w:rsidP="009E1E8F">
      <w:pPr>
        <w:rPr>
          <w:b/>
          <w:i/>
          <w:color w:val="0070C0"/>
          <w:sz w:val="44"/>
          <w:szCs w:val="44"/>
          <w:u w:val="single"/>
          <w:lang w:val="es-MX"/>
        </w:rPr>
      </w:pPr>
      <w:r>
        <w:rPr>
          <w:b/>
          <w:i/>
          <w:color w:val="0070C0"/>
          <w:sz w:val="44"/>
          <w:szCs w:val="44"/>
          <w:u w:val="single"/>
          <w:lang w:val="es-MX"/>
        </w:rPr>
        <w:lastRenderedPageBreak/>
        <w:t>Módem</w:t>
      </w:r>
    </w:p>
    <w:p w:rsidR="009E1E8F" w:rsidRPr="009E1E8F" w:rsidRDefault="009E1E8F" w:rsidP="009E1E8F">
      <w:pPr>
        <w:rPr>
          <w:b/>
          <w:i/>
          <w:color w:val="0070C0"/>
          <w:sz w:val="44"/>
          <w:szCs w:val="44"/>
          <w:u w:val="single"/>
          <w:lang w:val="es-MX"/>
        </w:rPr>
      </w:pPr>
      <w:r w:rsidRPr="009E1E8F">
        <w:rPr>
          <w:b/>
          <w:i/>
          <w:color w:val="0070C0"/>
          <w:sz w:val="44"/>
          <w:szCs w:val="44"/>
          <w:u w:val="single"/>
          <w:lang w:val="es-MX"/>
        </w:rPr>
        <w:t xml:space="preserve">Tipo de módem: existen cuatro posibilidades: interno, externo, portátil (modelo de bolsillo que se conecta al puerto serie de los portátiles) y PCMCIA (del tamaño de una tarjeta de crédito). Muy importante: dependiendo de los modelos de los </w:t>
      </w:r>
      <w:proofErr w:type="spellStart"/>
      <w:r w:rsidRPr="009E1E8F">
        <w:rPr>
          <w:b/>
          <w:i/>
          <w:color w:val="0070C0"/>
          <w:sz w:val="44"/>
          <w:szCs w:val="44"/>
          <w:u w:val="single"/>
          <w:lang w:val="es-MX"/>
        </w:rPr>
        <w:t>PCs</w:t>
      </w:r>
      <w:proofErr w:type="spellEnd"/>
      <w:r w:rsidRPr="009E1E8F">
        <w:rPr>
          <w:b/>
          <w:i/>
          <w:color w:val="0070C0"/>
          <w:sz w:val="44"/>
          <w:szCs w:val="44"/>
          <w:u w:val="single"/>
          <w:lang w:val="es-MX"/>
        </w:rPr>
        <w:t xml:space="preserve"> hay que tener en cuenta a la hora de comprar un módem para tu ordenador, si es un 486, que el módem tiene que ser </w:t>
      </w:r>
      <w:proofErr w:type="spellStart"/>
      <w:r w:rsidRPr="009E1E8F">
        <w:rPr>
          <w:b/>
          <w:i/>
          <w:color w:val="0070C0"/>
          <w:sz w:val="44"/>
          <w:szCs w:val="44"/>
          <w:u w:val="single"/>
          <w:lang w:val="es-MX"/>
        </w:rPr>
        <w:t>neceariamente</w:t>
      </w:r>
      <w:proofErr w:type="spellEnd"/>
      <w:r w:rsidRPr="009E1E8F">
        <w:rPr>
          <w:b/>
          <w:i/>
          <w:color w:val="0070C0"/>
          <w:sz w:val="44"/>
          <w:szCs w:val="44"/>
          <w:u w:val="single"/>
          <w:lang w:val="es-MX"/>
        </w:rPr>
        <w:t xml:space="preserve"> interno. A partir de Pentium, ya es indi</w:t>
      </w:r>
      <w:r>
        <w:rPr>
          <w:b/>
          <w:i/>
          <w:color w:val="0070C0"/>
          <w:sz w:val="44"/>
          <w:szCs w:val="44"/>
          <w:u w:val="single"/>
          <w:lang w:val="es-MX"/>
        </w:rPr>
        <w:t>ferente (sea externo o interno)</w:t>
      </w:r>
    </w:p>
    <w:p w:rsidR="009E1E8F" w:rsidRPr="009E1E8F" w:rsidRDefault="00E34E71" w:rsidP="009E1E8F">
      <w:pPr>
        <w:rPr>
          <w:b/>
          <w:i/>
          <w:color w:val="0070C0"/>
          <w:sz w:val="44"/>
          <w:szCs w:val="44"/>
          <w:u w:val="single"/>
          <w:lang w:val="es-MX"/>
        </w:rPr>
      </w:pPr>
      <w:r>
        <w:rPr>
          <w:noProof/>
          <w:lang w:eastAsia="es-ES"/>
        </w:rPr>
        <w:drawing>
          <wp:anchor distT="0" distB="0" distL="114300" distR="114300" simplePos="0" relativeHeight="251662336" behindDoc="0" locked="0" layoutInCell="1" allowOverlap="1" wp14:anchorId="5F73DBC2" wp14:editId="7AC29337">
            <wp:simplePos x="0" y="0"/>
            <wp:positionH relativeFrom="column">
              <wp:posOffset>69215</wp:posOffset>
            </wp:positionH>
            <wp:positionV relativeFrom="paragraph">
              <wp:posOffset>1903730</wp:posOffset>
            </wp:positionV>
            <wp:extent cx="2496185" cy="2044065"/>
            <wp:effectExtent l="0" t="0" r="0" b="0"/>
            <wp:wrapTopAndBottom/>
            <wp:docPr id="14" name="Imagen 14" descr="30.600+ Módem Fotografías de stock, fotos e imágenes libres de derechos -  iStock |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600+ Módem Fotografías de stock, fotos e imágenes libres de derechos -  iStock | Intern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6185"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8F" w:rsidRPr="009E1E8F">
        <w:rPr>
          <w:b/>
          <w:i/>
          <w:color w:val="0070C0"/>
          <w:sz w:val="44"/>
          <w:szCs w:val="44"/>
          <w:u w:val="single"/>
          <w:lang w:val="es-MX"/>
        </w:rPr>
        <w:t>Velocidad de transmisión (bps): máxima velocidad con la que puede transmitir. El mínimo son 14.400 bps para conectarse a Internet. Si hay que adquirir un n</w:t>
      </w:r>
      <w:r w:rsidR="009E1E8F">
        <w:rPr>
          <w:b/>
          <w:i/>
          <w:color w:val="0070C0"/>
          <w:sz w:val="44"/>
          <w:szCs w:val="44"/>
          <w:u w:val="single"/>
          <w:lang w:val="es-MX"/>
        </w:rPr>
        <w:t xml:space="preserve">uevo módem </w:t>
      </w:r>
    </w:p>
    <w:p w:rsidR="009E1E8F" w:rsidRPr="009E1E8F" w:rsidRDefault="009E1E8F" w:rsidP="009E1E8F">
      <w:pPr>
        <w:rPr>
          <w:b/>
          <w:i/>
          <w:color w:val="0070C0"/>
          <w:sz w:val="44"/>
          <w:szCs w:val="44"/>
          <w:u w:val="single"/>
          <w:lang w:val="es-MX"/>
        </w:rPr>
      </w:pPr>
      <w:r w:rsidRPr="009E1E8F">
        <w:rPr>
          <w:b/>
          <w:i/>
          <w:color w:val="0070C0"/>
          <w:sz w:val="44"/>
          <w:szCs w:val="44"/>
          <w:u w:val="single"/>
          <w:lang w:val="es-MX"/>
        </w:rPr>
        <w:lastRenderedPageBreak/>
        <w:t>Línea telefónica</w:t>
      </w:r>
    </w:p>
    <w:p w:rsidR="009E1E8F" w:rsidRPr="009E1E8F" w:rsidRDefault="009E1E8F" w:rsidP="009E1E8F">
      <w:pPr>
        <w:rPr>
          <w:b/>
          <w:i/>
          <w:color w:val="0070C0"/>
          <w:sz w:val="44"/>
          <w:szCs w:val="44"/>
          <w:u w:val="single"/>
          <w:lang w:val="es-MX"/>
        </w:rPr>
      </w:pPr>
      <w:r w:rsidRPr="009E1E8F">
        <w:rPr>
          <w:b/>
          <w:i/>
          <w:color w:val="0070C0"/>
          <w:sz w:val="44"/>
          <w:szCs w:val="44"/>
          <w:u w:val="single"/>
          <w:lang w:val="es-MX"/>
        </w:rPr>
        <w:t>Para conectarnos a Internet debemos tener, al menos, un acc</w:t>
      </w:r>
      <w:r>
        <w:rPr>
          <w:b/>
          <w:i/>
          <w:color w:val="0070C0"/>
          <w:sz w:val="44"/>
          <w:szCs w:val="44"/>
          <w:u w:val="single"/>
          <w:lang w:val="es-MX"/>
        </w:rPr>
        <w:t>eso a la Red Telefónica Básica.</w:t>
      </w:r>
    </w:p>
    <w:p w:rsidR="009E1E8F" w:rsidRPr="009E1E8F" w:rsidRDefault="009E1E8F" w:rsidP="009E1E8F">
      <w:pPr>
        <w:rPr>
          <w:b/>
          <w:i/>
          <w:color w:val="0070C0"/>
          <w:sz w:val="44"/>
          <w:szCs w:val="44"/>
          <w:u w:val="single"/>
          <w:lang w:val="es-MX"/>
        </w:rPr>
      </w:pPr>
      <w:r>
        <w:rPr>
          <w:b/>
          <w:i/>
          <w:color w:val="0070C0"/>
          <w:sz w:val="44"/>
          <w:szCs w:val="44"/>
          <w:u w:val="single"/>
          <w:lang w:val="es-MX"/>
        </w:rPr>
        <w:t>Proveedor</w:t>
      </w:r>
    </w:p>
    <w:p w:rsidR="009E1E8F" w:rsidRPr="009E1E8F" w:rsidRDefault="009E1E8F" w:rsidP="009E1E8F">
      <w:pPr>
        <w:rPr>
          <w:b/>
          <w:i/>
          <w:color w:val="0070C0"/>
          <w:sz w:val="44"/>
          <w:szCs w:val="44"/>
          <w:u w:val="single"/>
          <w:lang w:val="es-MX"/>
        </w:rPr>
      </w:pPr>
      <w:r w:rsidRPr="009E1E8F">
        <w:rPr>
          <w:b/>
          <w:i/>
          <w:color w:val="0070C0"/>
          <w:sz w:val="44"/>
          <w:szCs w:val="44"/>
          <w:u w:val="single"/>
          <w:lang w:val="es-MX"/>
        </w:rP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w:t>
      </w:r>
      <w:r>
        <w:rPr>
          <w:b/>
          <w:i/>
          <w:color w:val="0070C0"/>
          <w:sz w:val="44"/>
          <w:szCs w:val="44"/>
          <w:u w:val="single"/>
          <w:lang w:val="es-MX"/>
        </w:rPr>
        <w:t>riable mensual o coste por uso.</w:t>
      </w:r>
    </w:p>
    <w:p w:rsidR="009E1E8F" w:rsidRPr="009E1E8F" w:rsidRDefault="009E1E8F" w:rsidP="009E1E8F">
      <w:pPr>
        <w:rPr>
          <w:b/>
          <w:i/>
          <w:color w:val="0070C0"/>
          <w:sz w:val="44"/>
          <w:szCs w:val="44"/>
          <w:u w:val="single"/>
          <w:lang w:val="es-MX"/>
        </w:rPr>
      </w:pPr>
      <w:r w:rsidRPr="009E1E8F">
        <w:rPr>
          <w:b/>
          <w:i/>
          <w:color w:val="0070C0"/>
          <w:sz w:val="44"/>
          <w:szCs w:val="44"/>
          <w:u w:val="single"/>
          <w:lang w:val="es-MX"/>
        </w:rPr>
        <w:t xml:space="preserve">Los proveedores pueden dividirse en dos categorías principales: los de acceso a Internet (PAI) y los de servicios en línea (PSL). La principal diferencia entre unos y otros reside en el contenido y el coste. Todos los PAI y la mayoría de los PSL proporcionan una conexión </w:t>
      </w:r>
      <w:r w:rsidRPr="009E1E8F">
        <w:rPr>
          <w:b/>
          <w:i/>
          <w:color w:val="0070C0"/>
          <w:sz w:val="44"/>
          <w:szCs w:val="44"/>
          <w:u w:val="single"/>
          <w:lang w:val="es-MX"/>
        </w:rPr>
        <w:lastRenderedPageBreak/>
        <w:t>a Internet, pero los segundos también suministran contenidos (infor</w:t>
      </w:r>
      <w:r>
        <w:rPr>
          <w:b/>
          <w:i/>
          <w:color w:val="0070C0"/>
          <w:sz w:val="44"/>
          <w:szCs w:val="44"/>
          <w:u w:val="single"/>
          <w:lang w:val="es-MX"/>
        </w:rPr>
        <w:t xml:space="preserve">mación y </w:t>
      </w:r>
      <w:r w:rsidR="00E34E71">
        <w:rPr>
          <w:noProof/>
          <w:lang w:eastAsia="es-ES"/>
        </w:rPr>
        <w:drawing>
          <wp:anchor distT="0" distB="0" distL="114300" distR="114300" simplePos="0" relativeHeight="251663360" behindDoc="0" locked="0" layoutInCell="1" allowOverlap="1" wp14:anchorId="1A9358D1" wp14:editId="21C3153B">
            <wp:simplePos x="0" y="0"/>
            <wp:positionH relativeFrom="column">
              <wp:posOffset>-43815</wp:posOffset>
            </wp:positionH>
            <wp:positionV relativeFrom="paragraph">
              <wp:posOffset>1472565</wp:posOffset>
            </wp:positionV>
            <wp:extent cx="2142490" cy="1643380"/>
            <wp:effectExtent l="0" t="0" r="0" b="0"/>
            <wp:wrapTopAndBottom/>
            <wp:docPr id="15" name="Imagen 15" descr="8.900+ Línea Telefónica Ilustraciones Fotografías de stock, fotos e  imágenes libres de derecho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900+ Línea Telefónica Ilustraciones Fotografías de stock, fotos e  imágenes libres de derechos - i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249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0070C0"/>
          <w:sz w:val="44"/>
          <w:szCs w:val="44"/>
          <w:u w:val="single"/>
          <w:lang w:val="es-MX"/>
        </w:rPr>
        <w:t>servicios exclusivos).</w:t>
      </w:r>
      <w:r w:rsidR="00E34E71" w:rsidRPr="00E34E71">
        <w:rPr>
          <w:noProof/>
          <w:lang w:eastAsia="es-ES"/>
        </w:rPr>
        <w:t xml:space="preserve"> </w:t>
      </w:r>
    </w:p>
    <w:p w:rsidR="009E1E8F" w:rsidRPr="009E1E8F" w:rsidRDefault="009E1E8F" w:rsidP="009E1E8F">
      <w:pPr>
        <w:rPr>
          <w:b/>
          <w:i/>
          <w:color w:val="0070C0"/>
          <w:sz w:val="44"/>
          <w:szCs w:val="44"/>
          <w:u w:val="single"/>
          <w:lang w:val="es-MX"/>
        </w:rPr>
      </w:pPr>
      <w:r>
        <w:rPr>
          <w:b/>
          <w:i/>
          <w:color w:val="0070C0"/>
          <w:sz w:val="44"/>
          <w:szCs w:val="44"/>
          <w:u w:val="single"/>
          <w:lang w:val="es-MX"/>
        </w:rPr>
        <w:t>Programas de conexión</w:t>
      </w:r>
    </w:p>
    <w:p w:rsidR="00E34E71" w:rsidRDefault="009E1E8F" w:rsidP="009E1E8F">
      <w:r w:rsidRPr="009E1E8F">
        <w:rPr>
          <w:b/>
          <w:i/>
          <w:color w:val="0070C0"/>
          <w:sz w:val="44"/>
          <w:szCs w:val="44"/>
          <w:u w:val="single"/>
          <w:lang w:val="es-MX"/>
        </w:rPr>
        <w:t xml:space="preserve">Dependiendo del sistema operativo de nuestro equipo, tendremos que instalar facilidades adicionales para la conexión a Internet (con Windows 3.x: es necesario el programa </w:t>
      </w:r>
      <w:proofErr w:type="spellStart"/>
      <w:r w:rsidRPr="009E1E8F">
        <w:rPr>
          <w:b/>
          <w:i/>
          <w:color w:val="0070C0"/>
          <w:sz w:val="44"/>
          <w:szCs w:val="44"/>
          <w:u w:val="single"/>
          <w:lang w:val="es-MX"/>
        </w:rPr>
        <w:t>trumpet</w:t>
      </w:r>
      <w:proofErr w:type="spellEnd"/>
      <w:r w:rsidRPr="009E1E8F">
        <w:rPr>
          <w:b/>
          <w:i/>
          <w:color w:val="0070C0"/>
          <w:sz w:val="44"/>
          <w:szCs w:val="44"/>
          <w:u w:val="single"/>
          <w:lang w:val="es-MX"/>
        </w:rPr>
        <w: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r w:rsidRPr="009E1E8F">
        <w:t xml:space="preserve"> </w:t>
      </w:r>
      <w:hyperlink r:id="rId20" w:history="1">
        <w:r w:rsidR="00E34E71" w:rsidRPr="00E34E71">
          <w:rPr>
            <w:rStyle w:val="Hipervnculo"/>
            <w:sz w:val="40"/>
            <w:szCs w:val="40"/>
          </w:rPr>
          <w:t>https://www.nodo50.org/manuales/internet/4.htm</w:t>
        </w:r>
      </w:hyperlink>
      <w:r w:rsidR="00E34E71" w:rsidRPr="00E34E71">
        <w:t xml:space="preserve"> </w:t>
      </w:r>
    </w:p>
    <w:p w:rsidR="00E34E71" w:rsidRDefault="00C06685" w:rsidP="009E1E8F">
      <w:r>
        <w:rPr>
          <w:noProof/>
          <w:lang w:eastAsia="es-ES"/>
        </w:rPr>
        <w:lastRenderedPageBreak/>
        <w:drawing>
          <wp:anchor distT="0" distB="0" distL="114300" distR="114300" simplePos="0" relativeHeight="251664384" behindDoc="0" locked="0" layoutInCell="1" allowOverlap="1" wp14:anchorId="04E59705" wp14:editId="76DF5435">
            <wp:simplePos x="0" y="0"/>
            <wp:positionH relativeFrom="column">
              <wp:posOffset>180340</wp:posOffset>
            </wp:positionH>
            <wp:positionV relativeFrom="paragraph">
              <wp:posOffset>-1384935</wp:posOffset>
            </wp:positionV>
            <wp:extent cx="2646045" cy="1982470"/>
            <wp:effectExtent l="0" t="0" r="1905" b="0"/>
            <wp:wrapTopAndBottom/>
            <wp:docPr id="16" name="Imagen 16" descr="Palentino Blog - Software para la conexión remota entre equipos  informá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lentino Blog - Software para la conexión remota entre equipos  informátic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045"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E71" w:rsidRDefault="00E34E71" w:rsidP="009E1E8F"/>
    <w:p w:rsidR="009E1E8F" w:rsidRPr="009E1E8F" w:rsidRDefault="009E1E8F" w:rsidP="009E1E8F">
      <w:pPr>
        <w:rPr>
          <w:b/>
          <w:i/>
          <w:color w:val="7030A0"/>
          <w:sz w:val="44"/>
          <w:szCs w:val="44"/>
          <w:u w:val="single"/>
          <w:lang w:val="es-MX"/>
        </w:rPr>
      </w:pPr>
      <w:r>
        <w:rPr>
          <w:b/>
          <w:i/>
          <w:color w:val="7030A0"/>
          <w:sz w:val="44"/>
          <w:szCs w:val="44"/>
          <w:u w:val="single"/>
          <w:lang w:val="es-MX"/>
        </w:rPr>
        <w:t>D)</w:t>
      </w:r>
      <w:r w:rsidRPr="009E1E8F">
        <w:t xml:space="preserve"> </w:t>
      </w:r>
      <w:r w:rsidR="006A1063">
        <w:rPr>
          <w:b/>
          <w:i/>
          <w:color w:val="7030A0"/>
          <w:sz w:val="44"/>
          <w:szCs w:val="44"/>
          <w:u w:val="single"/>
          <w:lang w:val="es-MX"/>
        </w:rPr>
        <w:t>Correo Electrónico</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Es uno de los servicios más utilizados con el cual, es posible enviar y recibir mensajes electrónicos. Además es posible incluir archivos de audio, video, imágenes o texto.</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Su funcionamiento es similar al del correo convencional, ya que los mensajes se envían a un “buzón digital” y se pueden recuperar desde cualquier computadora conectada a Internet.</w:t>
      </w:r>
      <w:r w:rsidR="00C06685" w:rsidRPr="00C06685">
        <w:rPr>
          <w:noProof/>
          <w:lang w:eastAsia="es-ES"/>
        </w:rPr>
        <w:t xml:space="preserve"> </w:t>
      </w:r>
      <w:r w:rsidR="00C06685">
        <w:rPr>
          <w:noProof/>
          <w:lang w:eastAsia="es-ES"/>
        </w:rPr>
        <w:drawing>
          <wp:inline distT="0" distB="0" distL="0" distR="0" wp14:anchorId="4E45F131" wp14:editId="6C42C53B">
            <wp:extent cx="976045" cy="704441"/>
            <wp:effectExtent l="0" t="0" r="0" b="635"/>
            <wp:docPr id="17" name="Imagen 17" descr="Más de 6 000 imágenes gratis de Email y Correo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s de 6 000 imágenes gratis de Email y Correo -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8129" cy="705945"/>
                    </a:xfrm>
                    <a:prstGeom prst="rect">
                      <a:avLst/>
                    </a:prstGeom>
                    <a:noFill/>
                    <a:ln>
                      <a:noFill/>
                    </a:ln>
                  </pic:spPr>
                </pic:pic>
              </a:graphicData>
            </a:graphic>
          </wp:inline>
        </w:drawing>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Una de las mayores ventajas, es que no es necesario estar “conectado” en el momento de recibir un correo electrónico, ya que posteriormente se puede acceder a él a través de la cuenta de correo.</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lastRenderedPageBreak/>
        <w:t>Otra ventaja es que el tiempo que tarda en llegar un mensaje puede ser de minutos o incluso segundos.</w:t>
      </w:r>
    </w:p>
    <w:p w:rsidR="009E1E8F" w:rsidRPr="009E1E8F" w:rsidRDefault="00C06685" w:rsidP="009E1E8F">
      <w:pPr>
        <w:rPr>
          <w:b/>
          <w:i/>
          <w:color w:val="7030A0"/>
          <w:sz w:val="44"/>
          <w:szCs w:val="44"/>
          <w:u w:val="single"/>
          <w:lang w:val="es-MX"/>
        </w:rPr>
      </w:pPr>
      <w:r>
        <w:rPr>
          <w:noProof/>
          <w:lang w:eastAsia="es-ES"/>
        </w:rPr>
        <w:drawing>
          <wp:anchor distT="0" distB="0" distL="114300" distR="114300" simplePos="0" relativeHeight="251665408" behindDoc="0" locked="0" layoutInCell="1" allowOverlap="1" wp14:anchorId="619D3D8C" wp14:editId="684F11B4">
            <wp:simplePos x="0" y="0"/>
            <wp:positionH relativeFrom="column">
              <wp:posOffset>-42545</wp:posOffset>
            </wp:positionH>
            <wp:positionV relativeFrom="paragraph">
              <wp:posOffset>2532380</wp:posOffset>
            </wp:positionV>
            <wp:extent cx="1283970" cy="1283970"/>
            <wp:effectExtent l="0" t="0" r="0" b="0"/>
            <wp:wrapTopAndBottom/>
            <wp:docPr id="18" name="Imagen 18" descr="Imágenes de Redes Internet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ágenes de Redes Internet - Descarga gratuita en Freepi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397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8F" w:rsidRPr="009E1E8F">
        <w:rPr>
          <w:b/>
          <w:i/>
          <w:color w:val="7030A0"/>
          <w:sz w:val="44"/>
          <w:szCs w:val="44"/>
          <w:u w:val="single"/>
          <w:lang w:val="es-MX"/>
        </w:rPr>
        <w:t>Para poder enviar correos electrónicos, es necesario tener una cuenta que se compone de un nombre de usuario, el símbolo “@”, el nombre del proveedor de correo electrónico y la extensión. Por</w:t>
      </w:r>
      <w:r w:rsidR="006A1063">
        <w:rPr>
          <w:b/>
          <w:i/>
          <w:color w:val="7030A0"/>
          <w:sz w:val="44"/>
          <w:szCs w:val="44"/>
          <w:u w:val="single"/>
          <w:lang w:val="es-MX"/>
        </w:rPr>
        <w:t xml:space="preserve"> ejemplo: usuario@proveedor.com</w:t>
      </w:r>
    </w:p>
    <w:p w:rsidR="009E1E8F" w:rsidRPr="009E1E8F" w:rsidRDefault="006A1063" w:rsidP="009E1E8F">
      <w:pPr>
        <w:rPr>
          <w:b/>
          <w:i/>
          <w:color w:val="7030A0"/>
          <w:sz w:val="44"/>
          <w:szCs w:val="44"/>
          <w:u w:val="single"/>
          <w:lang w:val="es-MX"/>
        </w:rPr>
      </w:pPr>
      <w:r>
        <w:rPr>
          <w:b/>
          <w:i/>
          <w:color w:val="7030A0"/>
          <w:sz w:val="44"/>
          <w:szCs w:val="44"/>
          <w:u w:val="single"/>
          <w:lang w:val="es-MX"/>
        </w:rPr>
        <w:t>Foros de Discusión</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 xml:space="preserve">El objetivo de este servicio, es que los usuarios compartan sus dudas, experiencias y opiniones sobre algún tema en específico, para lo cual es necesario registrarse en alguno de estos foros. Después de registrarse, el usuario puede colocar alguna duda o pregunta y esperar horas o días para que otro usuario o grupo de ellos, respondan al </w:t>
      </w:r>
      <w:r w:rsidRPr="009E1E8F">
        <w:rPr>
          <w:b/>
          <w:i/>
          <w:color w:val="7030A0"/>
          <w:sz w:val="44"/>
          <w:szCs w:val="44"/>
          <w:u w:val="single"/>
          <w:lang w:val="es-MX"/>
        </w:rPr>
        <w:lastRenderedPageBreak/>
        <w:t xml:space="preserve">cuestionamiento. Del mismo modo, es posible </w:t>
      </w:r>
      <w:r w:rsidR="00C06685">
        <w:rPr>
          <w:noProof/>
          <w:lang w:eastAsia="es-ES"/>
        </w:rPr>
        <w:drawing>
          <wp:anchor distT="0" distB="0" distL="114300" distR="114300" simplePos="0" relativeHeight="251666432" behindDoc="0" locked="0" layoutInCell="1" allowOverlap="1" wp14:anchorId="298CBEEA" wp14:editId="1784F246">
            <wp:simplePos x="0" y="0"/>
            <wp:positionH relativeFrom="column">
              <wp:posOffset>38735</wp:posOffset>
            </wp:positionH>
            <wp:positionV relativeFrom="paragraph">
              <wp:posOffset>1430655</wp:posOffset>
            </wp:positionV>
            <wp:extent cx="1777365" cy="1332865"/>
            <wp:effectExtent l="0" t="0" r="0" b="63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7365" cy="1332865"/>
                    </a:xfrm>
                    <a:prstGeom prst="rect">
                      <a:avLst/>
                    </a:prstGeom>
                    <a:noFill/>
                  </pic:spPr>
                </pic:pic>
              </a:graphicData>
            </a:graphic>
            <wp14:sizeRelH relativeFrom="page">
              <wp14:pctWidth>0</wp14:pctWidth>
            </wp14:sizeRelH>
            <wp14:sizeRelV relativeFrom="page">
              <wp14:pctHeight>0</wp14:pctHeight>
            </wp14:sizeRelV>
          </wp:anchor>
        </w:drawing>
      </w:r>
      <w:r w:rsidRPr="009E1E8F">
        <w:rPr>
          <w:b/>
          <w:i/>
          <w:color w:val="7030A0"/>
          <w:sz w:val="44"/>
          <w:szCs w:val="44"/>
          <w:u w:val="single"/>
          <w:lang w:val="es-MX"/>
        </w:rPr>
        <w:t>responder a alguna pu</w:t>
      </w:r>
      <w:r w:rsidR="006A1063">
        <w:rPr>
          <w:b/>
          <w:i/>
          <w:color w:val="7030A0"/>
          <w:sz w:val="44"/>
          <w:szCs w:val="44"/>
          <w:u w:val="single"/>
          <w:lang w:val="es-MX"/>
        </w:rPr>
        <w:t>blicación de otro usuario.</w:t>
      </w:r>
      <w:r w:rsidR="00C06685" w:rsidRPr="00C06685">
        <w:rPr>
          <w:noProof/>
          <w:lang w:eastAsia="es-ES"/>
        </w:rPr>
        <w:t xml:space="preserve"> </w:t>
      </w:r>
      <w:r w:rsidR="00C06685">
        <w:rPr>
          <w:noProof/>
          <w:lang w:eastAsia="es-ES"/>
        </w:rPr>
        <mc:AlternateContent>
          <mc:Choice Requires="wps">
            <w:drawing>
              <wp:inline distT="0" distB="0" distL="0" distR="0" wp14:anchorId="4DC24169" wp14:editId="305432C3">
                <wp:extent cx="307975" cy="307975"/>
                <wp:effectExtent l="0" t="0" r="0" b="0"/>
                <wp:docPr id="19" name="AutoShape 4" descr="Imágenes de Foros de discusión libres de derecho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Imágenes de Foros de discusión libres de derechos | Depositphotos"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" filled="f" stroked="f">
                <o:lock v:ext="edit" aspectratio="t"/>
                <w10:anchorlock/>
              </v:rect>
            </w:pict>
          </mc:Fallback>
        </mc:AlternateContent>
      </w:r>
    </w:p>
    <w:p w:rsidR="009E1E8F" w:rsidRPr="009E1E8F" w:rsidRDefault="006A1063" w:rsidP="009E1E8F">
      <w:pPr>
        <w:rPr>
          <w:b/>
          <w:i/>
          <w:color w:val="7030A0"/>
          <w:sz w:val="44"/>
          <w:szCs w:val="44"/>
          <w:u w:val="single"/>
          <w:lang w:val="es-MX"/>
        </w:rPr>
      </w:pPr>
      <w:r>
        <w:rPr>
          <w:b/>
          <w:i/>
          <w:color w:val="7030A0"/>
          <w:sz w:val="44"/>
          <w:szCs w:val="44"/>
          <w:u w:val="single"/>
          <w:lang w:val="es-MX"/>
        </w:rPr>
        <w:t>Redes Sociales</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Las redes sociales en Internet, son aplicaciones web que favorecen el contacto entre individuos. Estas personas pueden conocerse previamente o hacerlo a través de la red. Contactar a través de la red puede llevar a un conocimiento directo o, incluso, la formación de nuevas parejas.</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 xml:space="preserve">Estas redes, se basan en gran medida en la teoría conocida como seis grados de separación (publicada en 1967), que básicamente establece que todas las personas del mundo estamos conectados entre nosotros con un máximo de seis personas como intermediarios en la cadena. Esto hace que el </w:t>
      </w:r>
      <w:r w:rsidRPr="009E1E8F">
        <w:rPr>
          <w:b/>
          <w:i/>
          <w:color w:val="7030A0"/>
          <w:sz w:val="44"/>
          <w:szCs w:val="44"/>
          <w:u w:val="single"/>
          <w:lang w:val="es-MX"/>
        </w:rPr>
        <w:lastRenderedPageBreak/>
        <w:t>número de personas conocidas en la cadena crezca exponencialmente conforme el número de conexiones crece, dando por resultado que sólo se necesita un número pequeño de estas conexiones para formar una red que nos conecta a todos, haciendo teóricamente posible el hacerle llegar un mensaje a</w:t>
      </w:r>
      <w:r w:rsidR="006A1063">
        <w:rPr>
          <w:b/>
          <w:i/>
          <w:color w:val="7030A0"/>
          <w:sz w:val="44"/>
          <w:szCs w:val="44"/>
          <w:u w:val="single"/>
          <w:lang w:val="es-MX"/>
        </w:rPr>
        <w:t xml:space="preserve"> </w:t>
      </w:r>
      <w:r w:rsidR="00C06685">
        <w:rPr>
          <w:noProof/>
          <w:lang w:eastAsia="es-ES"/>
        </w:rPr>
        <w:drawing>
          <wp:anchor distT="0" distB="0" distL="114300" distR="114300" simplePos="0" relativeHeight="251667456" behindDoc="0" locked="0" layoutInCell="1" allowOverlap="1" wp14:anchorId="7532F25E" wp14:editId="3E88EBAC">
            <wp:simplePos x="0" y="0"/>
            <wp:positionH relativeFrom="column">
              <wp:posOffset>-33020</wp:posOffset>
            </wp:positionH>
            <wp:positionV relativeFrom="paragraph">
              <wp:posOffset>3331210</wp:posOffset>
            </wp:positionV>
            <wp:extent cx="1394460" cy="852170"/>
            <wp:effectExtent l="0" t="0" r="0" b="5080"/>
            <wp:wrapTopAndBottom/>
            <wp:docPr id="21" name="Imagen 21" descr="Cómo miran los usuarios en las redes sociales - Iempres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mo miran los usuarios en las redes sociales - Iempresa.n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446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063">
        <w:rPr>
          <w:b/>
          <w:i/>
          <w:color w:val="7030A0"/>
          <w:sz w:val="44"/>
          <w:szCs w:val="44"/>
          <w:u w:val="single"/>
          <w:lang w:val="es-MX"/>
        </w:rPr>
        <w:t>cualquier persona en el mundo.</w:t>
      </w:r>
      <w:r w:rsidR="00C06685" w:rsidRPr="00C06685">
        <w:t xml:space="preserve"> </w:t>
      </w:r>
    </w:p>
    <w:p w:rsidR="009E1E8F" w:rsidRPr="009E1E8F" w:rsidRDefault="006A1063" w:rsidP="009E1E8F">
      <w:pPr>
        <w:rPr>
          <w:b/>
          <w:i/>
          <w:color w:val="7030A0"/>
          <w:sz w:val="44"/>
          <w:szCs w:val="44"/>
          <w:u w:val="single"/>
          <w:lang w:val="es-MX"/>
        </w:rPr>
      </w:pPr>
      <w:r>
        <w:rPr>
          <w:b/>
          <w:i/>
          <w:color w:val="7030A0"/>
          <w:sz w:val="44"/>
          <w:szCs w:val="44"/>
          <w:u w:val="single"/>
          <w:lang w:val="es-MX"/>
        </w:rPr>
        <w:t>Blog</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Es un sitio web que permite al creador, publicar artículos de manera personal, periodística, empresarial o corporativa, tecnológica, educativa, etc.</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Este sitio web, recopila de manera cronológica las publicaciones, apareciendo primero el más reciente.</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 xml:space="preserve">A este servicio también se le conoce como </w:t>
      </w:r>
      <w:proofErr w:type="spellStart"/>
      <w:r w:rsidRPr="009E1E8F">
        <w:rPr>
          <w:b/>
          <w:i/>
          <w:color w:val="7030A0"/>
          <w:sz w:val="44"/>
          <w:szCs w:val="44"/>
          <w:u w:val="single"/>
          <w:lang w:val="es-MX"/>
        </w:rPr>
        <w:t>weblog</w:t>
      </w:r>
      <w:proofErr w:type="spellEnd"/>
      <w:r w:rsidRPr="009E1E8F">
        <w:rPr>
          <w:b/>
          <w:i/>
          <w:color w:val="7030A0"/>
          <w:sz w:val="44"/>
          <w:szCs w:val="44"/>
          <w:u w:val="single"/>
          <w:lang w:val="es-MX"/>
        </w:rPr>
        <w:t xml:space="preserve"> o bitácora digital.</w:t>
      </w:r>
    </w:p>
    <w:p w:rsidR="009E1E8F" w:rsidRPr="009E1E8F" w:rsidRDefault="00C06685" w:rsidP="009E1E8F">
      <w:pPr>
        <w:rPr>
          <w:b/>
          <w:i/>
          <w:color w:val="7030A0"/>
          <w:sz w:val="44"/>
          <w:szCs w:val="44"/>
          <w:u w:val="single"/>
          <w:lang w:val="es-MX"/>
        </w:rPr>
      </w:pPr>
      <w:r>
        <w:rPr>
          <w:noProof/>
          <w:lang w:eastAsia="es-ES"/>
        </w:rPr>
        <w:lastRenderedPageBreak/>
        <w:drawing>
          <wp:anchor distT="0" distB="0" distL="114300" distR="114300" simplePos="0" relativeHeight="251668480" behindDoc="0" locked="0" layoutInCell="1" allowOverlap="1" wp14:anchorId="39D8CFAC" wp14:editId="4DA3DBCA">
            <wp:simplePos x="0" y="0"/>
            <wp:positionH relativeFrom="column">
              <wp:posOffset>-12700</wp:posOffset>
            </wp:positionH>
            <wp:positionV relativeFrom="paragraph">
              <wp:posOffset>1780540</wp:posOffset>
            </wp:positionV>
            <wp:extent cx="2146935" cy="1520190"/>
            <wp:effectExtent l="0" t="0" r="5715" b="3810"/>
            <wp:wrapTopAndBottom/>
            <wp:docPr id="22" name="Imagen 22" descr="Qué es un blog y para qué sirve? - Mail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é es un blog y para qué sirve? - Mailrel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693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E8F" w:rsidRPr="009E1E8F">
        <w:rPr>
          <w:b/>
          <w:i/>
          <w:color w:val="7030A0"/>
          <w:sz w:val="44"/>
          <w:szCs w:val="44"/>
          <w:u w:val="single"/>
          <w:lang w:val="es-MX"/>
        </w:rPr>
        <w:t>Habitualmente, en cada artículo, los lectores pueden escribir sus comentarios y el autor darles respuesta, de forma que es</w:t>
      </w:r>
      <w:r w:rsidR="006A1063">
        <w:rPr>
          <w:b/>
          <w:i/>
          <w:color w:val="7030A0"/>
          <w:sz w:val="44"/>
          <w:szCs w:val="44"/>
          <w:u w:val="single"/>
          <w:lang w:val="es-MX"/>
        </w:rPr>
        <w:t xml:space="preserve"> posible establecer un diálogo.</w:t>
      </w:r>
      <w:r w:rsidRPr="00C06685">
        <w:rPr>
          <w:noProof/>
          <w:lang w:eastAsia="es-ES"/>
        </w:rPr>
        <w:t xml:space="preserve"> </w:t>
      </w:r>
    </w:p>
    <w:p w:rsidR="009E1E8F" w:rsidRPr="009E1E8F" w:rsidRDefault="006A1063" w:rsidP="009E1E8F">
      <w:pPr>
        <w:rPr>
          <w:b/>
          <w:i/>
          <w:color w:val="7030A0"/>
          <w:sz w:val="44"/>
          <w:szCs w:val="44"/>
          <w:u w:val="single"/>
          <w:lang w:val="es-MX"/>
        </w:rPr>
      </w:pPr>
      <w:r>
        <w:rPr>
          <w:b/>
          <w:i/>
          <w:color w:val="7030A0"/>
          <w:sz w:val="44"/>
          <w:szCs w:val="44"/>
          <w:u w:val="single"/>
          <w:lang w:val="es-MX"/>
        </w:rPr>
        <w:t>Biblioteca Digital</w:t>
      </w:r>
    </w:p>
    <w:p w:rsidR="009E1E8F" w:rsidRPr="009E1E8F" w:rsidRDefault="009E1E8F" w:rsidP="009E1E8F">
      <w:pPr>
        <w:rPr>
          <w:b/>
          <w:i/>
          <w:color w:val="7030A0"/>
          <w:sz w:val="44"/>
          <w:szCs w:val="44"/>
          <w:u w:val="single"/>
          <w:lang w:val="es-MX"/>
        </w:rPr>
      </w:pPr>
      <w:r w:rsidRPr="009E1E8F">
        <w:rPr>
          <w:b/>
          <w:i/>
          <w:color w:val="7030A0"/>
          <w:sz w:val="44"/>
          <w:szCs w:val="44"/>
          <w:u w:val="single"/>
          <w:lang w:val="es-MX"/>
        </w:rPr>
        <w:t>Es un repositorio de acervos y contenidos digitalizados, almacenados en diferentes formatos electrónicos. Dichas bibliotecas, proveen recursos tales como colecciones de trabajos digitales creadas y administradas por diferentes organizaciones.</w:t>
      </w:r>
    </w:p>
    <w:p w:rsidR="009E1E8F" w:rsidRDefault="009E1E8F" w:rsidP="009E1E8F">
      <w:pPr>
        <w:rPr>
          <w:b/>
          <w:i/>
          <w:color w:val="7030A0"/>
          <w:sz w:val="44"/>
          <w:szCs w:val="44"/>
          <w:u w:val="single"/>
          <w:lang w:val="es-MX"/>
        </w:rPr>
      </w:pPr>
      <w:r w:rsidRPr="009E1E8F">
        <w:rPr>
          <w:b/>
          <w:i/>
          <w:color w:val="7030A0"/>
          <w:sz w:val="44"/>
          <w:szCs w:val="44"/>
          <w:u w:val="single"/>
          <w:lang w:val="es-MX"/>
        </w:rPr>
        <w:t>Es un conjunto de técnicas que permiten realizar búsquedas y distribuir acervos y servicios e información documental multimedia.</w:t>
      </w:r>
      <w:r w:rsidR="006A1063" w:rsidRPr="006A1063">
        <w:t xml:space="preserve"> </w:t>
      </w:r>
      <w:hyperlink r:id="rId27" w:history="1">
        <w:r w:rsidR="006A1063" w:rsidRPr="00F4354E">
          <w:rPr>
            <w:rStyle w:val="Hipervnculo"/>
            <w:b/>
            <w:i/>
            <w:sz w:val="44"/>
            <w:szCs w:val="44"/>
            <w:lang w:val="es-MX"/>
          </w:rPr>
          <w:t>https://www.uaeh.edu.mx/scige/boletin/prepa4/n2/m3.html</w:t>
        </w:r>
      </w:hyperlink>
      <w:r w:rsidR="0067572F" w:rsidRPr="0067572F">
        <w:rPr>
          <w:noProof/>
          <w:lang w:eastAsia="es-ES"/>
        </w:rPr>
        <w:t xml:space="preserve"> </w:t>
      </w:r>
    </w:p>
    <w:p w:rsidR="006A1063" w:rsidRPr="006A1063" w:rsidRDefault="00C06685" w:rsidP="006A1063">
      <w:pPr>
        <w:rPr>
          <w:b/>
          <w:i/>
          <w:color w:val="00B050"/>
          <w:sz w:val="44"/>
          <w:szCs w:val="44"/>
          <w:u w:val="single"/>
          <w:lang w:val="es-MX"/>
        </w:rPr>
      </w:pPr>
      <w:r>
        <w:rPr>
          <w:noProof/>
          <w:lang w:eastAsia="es-ES"/>
        </w:rPr>
        <w:lastRenderedPageBreak/>
        <w:drawing>
          <wp:anchor distT="0" distB="0" distL="114300" distR="114300" simplePos="0" relativeHeight="251669504" behindDoc="0" locked="0" layoutInCell="1" allowOverlap="1" wp14:anchorId="1C048E28" wp14:editId="75CE484E">
            <wp:simplePos x="0" y="0"/>
            <wp:positionH relativeFrom="column">
              <wp:posOffset>244475</wp:posOffset>
            </wp:positionH>
            <wp:positionV relativeFrom="paragraph">
              <wp:posOffset>-828040</wp:posOffset>
            </wp:positionV>
            <wp:extent cx="2453640" cy="1653540"/>
            <wp:effectExtent l="0" t="0" r="3810" b="3810"/>
            <wp:wrapTopAndBottom/>
            <wp:docPr id="23" name="Imagen 23" descr="Biblioteca digital: ¿qué es y por qué es importante para las instituciones  de educación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ioteca digital: ¿qué es y por qué es importante para las instituciones  de educación superi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364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063">
        <w:rPr>
          <w:b/>
          <w:i/>
          <w:color w:val="00B050"/>
          <w:sz w:val="44"/>
          <w:szCs w:val="44"/>
          <w:u w:val="single"/>
          <w:lang w:val="es-MX"/>
        </w:rPr>
        <w:t>E)</w:t>
      </w:r>
      <w:r w:rsidR="006A1063" w:rsidRPr="006A1063">
        <w:t xml:space="preserve"> </w:t>
      </w:r>
      <w:r w:rsidR="006A1063" w:rsidRPr="006A1063">
        <w:rPr>
          <w:b/>
          <w:i/>
          <w:color w:val="00B050"/>
          <w:sz w:val="44"/>
          <w:szCs w:val="44"/>
          <w:u w:val="single"/>
          <w:lang w:val="es-MX"/>
        </w:rPr>
        <w:t>Robo de identidad</w:t>
      </w:r>
    </w:p>
    <w:p w:rsidR="006A1063" w:rsidRPr="006A1063" w:rsidRDefault="006A1063" w:rsidP="006A1063">
      <w:pPr>
        <w:rPr>
          <w:b/>
          <w:i/>
          <w:color w:val="00B050"/>
          <w:sz w:val="44"/>
          <w:szCs w:val="44"/>
          <w:u w:val="single"/>
          <w:lang w:val="es-MX"/>
        </w:rPr>
      </w:pPr>
      <w:r w:rsidRPr="006A1063">
        <w:rPr>
          <w:b/>
          <w:i/>
          <w:color w:val="00B050"/>
          <w:sz w:val="44"/>
          <w:szCs w:val="44"/>
          <w:u w:val="single"/>
          <w:lang w:val="es-MX"/>
        </w:rPr>
        <w:t>Filtraciones de datos</w:t>
      </w:r>
    </w:p>
    <w:p w:rsidR="006A1063" w:rsidRPr="006A1063" w:rsidRDefault="006A1063" w:rsidP="006A1063">
      <w:pPr>
        <w:rPr>
          <w:b/>
          <w:i/>
          <w:color w:val="00B050"/>
          <w:sz w:val="44"/>
          <w:szCs w:val="44"/>
          <w:u w:val="single"/>
          <w:lang w:val="es-MX"/>
        </w:rPr>
      </w:pPr>
      <w:r w:rsidRPr="006A1063">
        <w:rPr>
          <w:b/>
          <w:i/>
          <w:color w:val="00B050"/>
          <w:sz w:val="44"/>
          <w:szCs w:val="44"/>
          <w:u w:val="single"/>
          <w:lang w:val="es-MX"/>
        </w:rPr>
        <w:t>Malware y virus</w:t>
      </w:r>
    </w:p>
    <w:p w:rsidR="006A1063" w:rsidRPr="006A1063" w:rsidRDefault="006A1063" w:rsidP="006A1063">
      <w:pPr>
        <w:rPr>
          <w:b/>
          <w:i/>
          <w:color w:val="00B050"/>
          <w:sz w:val="44"/>
          <w:szCs w:val="44"/>
          <w:u w:val="single"/>
          <w:lang w:val="es-MX"/>
        </w:rPr>
      </w:pPr>
      <w:proofErr w:type="spellStart"/>
      <w:r w:rsidRPr="006A1063">
        <w:rPr>
          <w:b/>
          <w:i/>
          <w:color w:val="00B050"/>
          <w:sz w:val="44"/>
          <w:szCs w:val="44"/>
          <w:u w:val="single"/>
          <w:lang w:val="es-MX"/>
        </w:rPr>
        <w:t>Phishing</w:t>
      </w:r>
      <w:proofErr w:type="spellEnd"/>
      <w:r w:rsidRPr="006A1063">
        <w:rPr>
          <w:b/>
          <w:i/>
          <w:color w:val="00B050"/>
          <w:sz w:val="44"/>
          <w:szCs w:val="44"/>
          <w:u w:val="single"/>
          <w:lang w:val="es-MX"/>
        </w:rPr>
        <w:t xml:space="preserve"> y correos electrónicos falsos</w:t>
      </w:r>
    </w:p>
    <w:p w:rsidR="006A1063" w:rsidRPr="006A1063" w:rsidRDefault="006A1063" w:rsidP="006A1063">
      <w:pPr>
        <w:rPr>
          <w:b/>
          <w:i/>
          <w:color w:val="00B050"/>
          <w:sz w:val="44"/>
          <w:szCs w:val="44"/>
          <w:u w:val="single"/>
          <w:lang w:val="es-MX"/>
        </w:rPr>
      </w:pPr>
      <w:r w:rsidRPr="006A1063">
        <w:rPr>
          <w:b/>
          <w:i/>
          <w:color w:val="00B050"/>
          <w:sz w:val="44"/>
          <w:szCs w:val="44"/>
          <w:u w:val="single"/>
          <w:lang w:val="es-MX"/>
        </w:rPr>
        <w:t>Sitios web falsos</w:t>
      </w:r>
    </w:p>
    <w:p w:rsidR="006A1063" w:rsidRDefault="006A1063" w:rsidP="006A1063">
      <w:pPr>
        <w:rPr>
          <w:b/>
          <w:i/>
          <w:color w:val="00B050"/>
          <w:sz w:val="44"/>
          <w:szCs w:val="44"/>
          <w:u w:val="single"/>
          <w:lang w:val="es-MX"/>
        </w:rPr>
      </w:pPr>
      <w:r w:rsidRPr="006A1063">
        <w:rPr>
          <w:b/>
          <w:i/>
          <w:color w:val="00B050"/>
          <w:sz w:val="44"/>
          <w:szCs w:val="44"/>
          <w:u w:val="single"/>
          <w:lang w:val="es-MX"/>
        </w:rPr>
        <w:t>Estafas en línea</w:t>
      </w:r>
      <w:r w:rsidRPr="006A1063">
        <w:t xml:space="preserve"> </w:t>
      </w:r>
      <w:hyperlink r:id="rId29" w:history="1">
        <w:r w:rsidRPr="00F4354E">
          <w:rPr>
            <w:rStyle w:val="Hipervnculo"/>
            <w:b/>
            <w:i/>
            <w:sz w:val="44"/>
            <w:szCs w:val="44"/>
            <w:lang w:val="es-MX"/>
          </w:rPr>
          <w:t>https://latam.kaspersky.com/resource-center/preemptive-safety/top-10-preemptive-safety-rules-and-what-not-to-do-online?srsltid=AfmBOoqf92nOsM736Uwjo6CQPA1UAOLcd4Aw3Ko9bBgzMacDpl_1ZECI</w:t>
        </w:r>
      </w:hyperlink>
      <w:r w:rsidR="0067572F" w:rsidRPr="0067572F">
        <w:rPr>
          <w:noProof/>
          <w:lang w:eastAsia="es-ES"/>
        </w:rPr>
        <w:t xml:space="preserve"> </w:t>
      </w:r>
      <w:r w:rsidR="0067572F">
        <w:rPr>
          <w:noProof/>
          <w:lang w:eastAsia="es-ES"/>
        </w:rPr>
        <w:drawing>
          <wp:inline distT="0" distB="0" distL="0" distR="0" wp14:anchorId="53785895" wp14:editId="75779C45">
            <wp:extent cx="3965825" cy="1993186"/>
            <wp:effectExtent l="0" t="0" r="0" b="7620"/>
            <wp:docPr id="12" name="Imagen 12" descr="TOMi.digital - Cuidados d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Mi.digital - Cuidados del intern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0316" cy="1995443"/>
                    </a:xfrm>
                    <a:prstGeom prst="rect">
                      <a:avLst/>
                    </a:prstGeom>
                    <a:noFill/>
                    <a:ln>
                      <a:noFill/>
                    </a:ln>
                  </pic:spPr>
                </pic:pic>
              </a:graphicData>
            </a:graphic>
          </wp:inline>
        </w:drawing>
      </w:r>
    </w:p>
    <w:p w:rsidR="006A1063" w:rsidRPr="006A1063" w:rsidRDefault="006A1063" w:rsidP="006A1063">
      <w:pPr>
        <w:rPr>
          <w:b/>
          <w:i/>
          <w:color w:val="002060"/>
          <w:sz w:val="44"/>
          <w:szCs w:val="44"/>
          <w:u w:val="single"/>
          <w:lang w:val="es-MX"/>
        </w:rPr>
      </w:pPr>
    </w:p>
    <w:p w:rsidR="00527783" w:rsidRPr="00D95E1E" w:rsidRDefault="00527783" w:rsidP="00835920">
      <w:pPr>
        <w:rPr>
          <w:b/>
          <w:i/>
          <w:color w:val="002060"/>
          <w:sz w:val="44"/>
          <w:szCs w:val="44"/>
          <w:u w:val="single"/>
          <w:lang w:val="es-MX"/>
        </w:rPr>
      </w:pPr>
    </w:p>
    <w:p w:rsidR="006302FB" w:rsidRPr="006302FB" w:rsidRDefault="006302FB" w:rsidP="006302FB">
      <w:pPr>
        <w:ind w:left="360"/>
        <w:rPr>
          <w:b/>
          <w:i/>
          <w:color w:val="00B0F0"/>
          <w:sz w:val="44"/>
          <w:szCs w:val="44"/>
          <w:u w:val="single"/>
          <w:lang w:val="es-MX"/>
        </w:rPr>
      </w:pPr>
    </w:p>
    <w:p w:rsidR="00BA2D15" w:rsidRDefault="00BA2D15" w:rsidP="00BA2D15">
      <w:pPr>
        <w:rPr>
          <w:b/>
          <w:i/>
          <w:sz w:val="36"/>
          <w:szCs w:val="36"/>
          <w:u w:val="single"/>
          <w:lang w:val="es-MX"/>
        </w:rPr>
      </w:pPr>
    </w:p>
    <w:p w:rsidR="00BA2D15" w:rsidRPr="00BA2D15" w:rsidRDefault="00BA2D15" w:rsidP="00BA2D15">
      <w:pPr>
        <w:rPr>
          <w:b/>
          <w:i/>
          <w:sz w:val="36"/>
          <w:szCs w:val="36"/>
          <w:u w:val="single"/>
          <w:lang w:val="es-MX"/>
        </w:rPr>
      </w:pPr>
    </w:p>
    <w:sectPr w:rsidR="00BA2D15" w:rsidRPr="00BA2D1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50A02"/>
    <w:multiLevelType w:val="hybridMultilevel"/>
    <w:tmpl w:val="DEC263F2"/>
    <w:lvl w:ilvl="0" w:tplc="F81004A8">
      <w:start w:val="1"/>
      <w:numFmt w:val="upperLetter"/>
      <w:lvlText w:val="%1)"/>
      <w:lvlJc w:val="left"/>
      <w:pPr>
        <w:ind w:left="450" w:hanging="45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AFA27E2"/>
    <w:multiLevelType w:val="hybridMultilevel"/>
    <w:tmpl w:val="40764CBC"/>
    <w:lvl w:ilvl="0" w:tplc="64347AD8">
      <w:start w:val="1"/>
      <w:numFmt w:val="upperLetter"/>
      <w:lvlText w:val="%1)"/>
      <w:lvlJc w:val="left"/>
      <w:pPr>
        <w:ind w:left="810" w:hanging="450"/>
      </w:pPr>
      <w:rPr>
        <w:rFonts w:hint="default"/>
        <w:b/>
        <w:i/>
        <w:color w:val="002060"/>
        <w:sz w:val="44"/>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D15"/>
    <w:rsid w:val="000600E8"/>
    <w:rsid w:val="000A33AE"/>
    <w:rsid w:val="00442E0B"/>
    <w:rsid w:val="00510068"/>
    <w:rsid w:val="00527783"/>
    <w:rsid w:val="006302FB"/>
    <w:rsid w:val="0067572F"/>
    <w:rsid w:val="006A1063"/>
    <w:rsid w:val="00706B12"/>
    <w:rsid w:val="00707661"/>
    <w:rsid w:val="00782DA2"/>
    <w:rsid w:val="00835920"/>
    <w:rsid w:val="009E1E8F"/>
    <w:rsid w:val="00AE29C1"/>
    <w:rsid w:val="00BA2D15"/>
    <w:rsid w:val="00C06685"/>
    <w:rsid w:val="00D11147"/>
    <w:rsid w:val="00D50126"/>
    <w:rsid w:val="00D95E1E"/>
    <w:rsid w:val="00E34E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ffc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A2D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2D15"/>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BA2D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A2D15"/>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BA2D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2D15"/>
    <w:rPr>
      <w:rFonts w:ascii="Tahoma" w:hAnsi="Tahoma" w:cs="Tahoma"/>
      <w:sz w:val="16"/>
      <w:szCs w:val="16"/>
    </w:rPr>
  </w:style>
  <w:style w:type="paragraph" w:styleId="Prrafodelista">
    <w:name w:val="List Paragraph"/>
    <w:basedOn w:val="Normal"/>
    <w:uiPriority w:val="34"/>
    <w:qFormat/>
    <w:rsid w:val="006302FB"/>
    <w:pPr>
      <w:ind w:left="720"/>
      <w:contextualSpacing/>
    </w:pPr>
  </w:style>
  <w:style w:type="character" w:styleId="Hipervnculo">
    <w:name w:val="Hyperlink"/>
    <w:basedOn w:val="Fuentedeprrafopredeter"/>
    <w:uiPriority w:val="99"/>
    <w:unhideWhenUsed/>
    <w:rsid w:val="000600E8"/>
    <w:rPr>
      <w:color w:val="0000FF" w:themeColor="hyperlink"/>
      <w:u w:val="single"/>
    </w:rPr>
  </w:style>
  <w:style w:type="character" w:styleId="Hipervnculovisitado">
    <w:name w:val="FollowedHyperlink"/>
    <w:basedOn w:val="Fuentedeprrafopredeter"/>
    <w:uiPriority w:val="99"/>
    <w:semiHidden/>
    <w:unhideWhenUsed/>
    <w:rsid w:val="005277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BA2D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2D15"/>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BA2D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A2D15"/>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BA2D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2D15"/>
    <w:rPr>
      <w:rFonts w:ascii="Tahoma" w:hAnsi="Tahoma" w:cs="Tahoma"/>
      <w:sz w:val="16"/>
      <w:szCs w:val="16"/>
    </w:rPr>
  </w:style>
  <w:style w:type="paragraph" w:styleId="Prrafodelista">
    <w:name w:val="List Paragraph"/>
    <w:basedOn w:val="Normal"/>
    <w:uiPriority w:val="34"/>
    <w:qFormat/>
    <w:rsid w:val="006302FB"/>
    <w:pPr>
      <w:ind w:left="720"/>
      <w:contextualSpacing/>
    </w:pPr>
  </w:style>
  <w:style w:type="character" w:styleId="Hipervnculo">
    <w:name w:val="Hyperlink"/>
    <w:basedOn w:val="Fuentedeprrafopredeter"/>
    <w:uiPriority w:val="99"/>
    <w:unhideWhenUsed/>
    <w:rsid w:val="000600E8"/>
    <w:rPr>
      <w:color w:val="0000FF" w:themeColor="hyperlink"/>
      <w:u w:val="single"/>
    </w:rPr>
  </w:style>
  <w:style w:type="character" w:styleId="Hipervnculovisitado">
    <w:name w:val="FollowedHyperlink"/>
    <w:basedOn w:val="Fuentedeprrafopredeter"/>
    <w:uiPriority w:val="99"/>
    <w:semiHidden/>
    <w:unhideWhenUsed/>
    <w:rsid w:val="005277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educativo.net/articulos/las-redes-informaticas-y-sus-caracteristicas-principales-636.html" TargetMode="External"/><Relationship Id="rId20" Type="http://schemas.openxmlformats.org/officeDocument/2006/relationships/hyperlink" Target="https://www.nodo50.org/manuales/internet/4.htm" TargetMode="External"/><Relationship Id="rId29" Type="http://schemas.openxmlformats.org/officeDocument/2006/relationships/hyperlink" Target="https://latam.kaspersky.com/resource-center/preemptive-safety/top-10-preemptive-safety-rules-and-what-not-to-do-online?srsltid=AfmBOoqf92nOsM736Uwjo6CQPA1UAOLcd4Aw3Ko9bBgzMacDpl_1ZEC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dusers.com/noticias/que-es-una-red-informatica/"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www.uaeh.edu.mx/scige/boletin/prepa4/n2/m3.html" TargetMode="External"/><Relationship Id="rId30"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A8791-037F-44F9-8997-D9B1C3107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16</Pages>
  <Words>1372</Words>
  <Characters>7551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Secundario</dc:creator>
  <cp:lastModifiedBy>Secundario</cp:lastModifiedBy>
  <cp:revision>18</cp:revision>
  <dcterms:created xsi:type="dcterms:W3CDTF">2025-06-18T18:53:00Z</dcterms:created>
  <dcterms:modified xsi:type="dcterms:W3CDTF">2025-06-23T20:01:00Z</dcterms:modified>
</cp:coreProperties>
</file>