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BB9A" w14:textId="77777777" w:rsidR="00D14135" w:rsidRDefault="00607096">
      <w:pPr>
        <w:pStyle w:val="Ttulo1"/>
      </w:pPr>
      <w:r>
        <w:t>Guía N° 7 – Educación Cívica – 3° Año Bachiller</w:t>
      </w:r>
    </w:p>
    <w:p w14:paraId="4750BAB1" w14:textId="0C4A10A5" w:rsidR="00D14135" w:rsidRDefault="00607096">
      <w:proofErr w:type="spellStart"/>
      <w:r>
        <w:t>Nombre</w:t>
      </w:r>
      <w:proofErr w:type="spellEnd"/>
      <w:r>
        <w:t>: Nicolas Alferillo</w:t>
      </w:r>
    </w:p>
    <w:p w14:paraId="7F16F788" w14:textId="77777777" w:rsidR="00D14135" w:rsidRDefault="00607096">
      <w:r>
        <w:t>Curso: 3° Año</w:t>
      </w:r>
    </w:p>
    <w:p w14:paraId="2F231771" w14:textId="77777777" w:rsidR="00D14135" w:rsidRDefault="00607096">
      <w:r>
        <w:t>Docente: Prof. Mauricio Speso</w:t>
      </w:r>
    </w:p>
    <w:p w14:paraId="7047076A" w14:textId="650448B1" w:rsidR="00D14135" w:rsidRDefault="00607096">
      <w:r>
        <w:t>Fecha: 26/6/25</w:t>
      </w:r>
    </w:p>
    <w:p w14:paraId="6FF464A4" w14:textId="77777777" w:rsidR="00D14135" w:rsidRDefault="00607096">
      <w:r>
        <w:br/>
      </w:r>
    </w:p>
    <w:p w14:paraId="0DC5E097" w14:textId="77777777" w:rsidR="00D14135" w:rsidRDefault="00607096">
      <w:pPr>
        <w:pStyle w:val="Ttulo2"/>
      </w:pPr>
      <w:r>
        <w:t>3) Conceptualización</w:t>
      </w:r>
    </w:p>
    <w:p w14:paraId="7B45C1D1" w14:textId="77777777" w:rsidR="00D14135" w:rsidRDefault="00607096">
      <w:r>
        <w:t xml:space="preserve">Bullying: Es una forma de violencia entre pares que ocurre de manera repetitiva y con </w:t>
      </w:r>
      <w:r>
        <w:t>intención de causar daño físico, psicológico o social. Puede ser verbal, físico, psicológico o virtual (ciberacoso).</w:t>
      </w:r>
    </w:p>
    <w:p w14:paraId="3E295B46" w14:textId="77777777" w:rsidR="00D14135" w:rsidRDefault="00607096">
      <w:r>
        <w:t>Violencia de género: Es cualquier tipo de agresión o maltrato ejercido hacia una persona basado en su género, con el objetivo de someterla,</w:t>
      </w:r>
      <w:r>
        <w:t xml:space="preserve"> humillarla o controlarla, afectando mayoritariamente a las mujeres.</w:t>
      </w:r>
    </w:p>
    <w:p w14:paraId="539F5915" w14:textId="77777777" w:rsidR="00D14135" w:rsidRDefault="00607096">
      <w:pPr>
        <w:pStyle w:val="Ttulo2"/>
      </w:pPr>
      <w:r>
        <w:t>4) Mapas Conceptuales (descripción textual)</w:t>
      </w:r>
    </w:p>
    <w:p w14:paraId="23294D80" w14:textId="77777777" w:rsidR="00D14135" w:rsidRDefault="00607096">
      <w:pPr>
        <w:pStyle w:val="Listaconvietas"/>
      </w:pPr>
      <w:r>
        <w:t>Bullying:</w:t>
      </w:r>
    </w:p>
    <w:p w14:paraId="028EFD4C" w14:textId="77777777" w:rsidR="00D14135" w:rsidRDefault="00607096">
      <w:r>
        <w:t>Lo padecen: niños, adolescentes, personas vulnerables.</w:t>
      </w:r>
    </w:p>
    <w:p w14:paraId="4297FF43" w14:textId="77777777" w:rsidR="00D14135" w:rsidRDefault="00607096">
      <w:r>
        <w:t>Lo ejercen: personas con necesidad de ejercer poder, con antecedentes de viole</w:t>
      </w:r>
      <w:r>
        <w:t>ncia.</w:t>
      </w:r>
    </w:p>
    <w:p w14:paraId="5C287F16" w14:textId="77777777" w:rsidR="00D14135" w:rsidRDefault="00607096">
      <w:r>
        <w:t>Tipos: físico, verbal, social, cibernético.</w:t>
      </w:r>
    </w:p>
    <w:p w14:paraId="18A0665B" w14:textId="77777777" w:rsidR="00D14135" w:rsidRDefault="00607096">
      <w:r>
        <w:t>Consecuencias: aislamiento, depresión, bajo rendimiento escolar, ansiedad.</w:t>
      </w:r>
    </w:p>
    <w:p w14:paraId="5C837218" w14:textId="77777777" w:rsidR="00D14135" w:rsidRDefault="00607096">
      <w:pPr>
        <w:pStyle w:val="Listaconvietas"/>
      </w:pPr>
      <w:r>
        <w:t>Violencia de género:</w:t>
      </w:r>
    </w:p>
    <w:p w14:paraId="39BCF609" w14:textId="77777777" w:rsidR="00D14135" w:rsidRDefault="00607096">
      <w:r>
        <w:t>Víctimas: mayoritariamente mujeres, aunque también hombres.</w:t>
      </w:r>
    </w:p>
    <w:p w14:paraId="21377FA7" w14:textId="77777777" w:rsidR="00D14135" w:rsidRDefault="00607096">
      <w:r>
        <w:t>Agresores: personas con ideas machistas o controla</w:t>
      </w:r>
      <w:r>
        <w:t>doras.</w:t>
      </w:r>
    </w:p>
    <w:p w14:paraId="6928EEF9" w14:textId="77777777" w:rsidR="00D14135" w:rsidRDefault="00607096">
      <w:r>
        <w:t>Tipos: física, psicológica, económica, sexual.</w:t>
      </w:r>
    </w:p>
    <w:p w14:paraId="6264C755" w14:textId="77777777" w:rsidR="00D14135" w:rsidRDefault="00607096">
      <w:r>
        <w:t>Consecuencias: baja autoestima, miedo, dependencia, daño físico o psicológico.</w:t>
      </w:r>
    </w:p>
    <w:p w14:paraId="4F3FF1E7" w14:textId="77777777" w:rsidR="00D14135" w:rsidRDefault="00607096">
      <w:pPr>
        <w:pStyle w:val="Ttulo2"/>
      </w:pPr>
      <w:r>
        <w:t>5) Acciones preventivas</w:t>
      </w:r>
    </w:p>
    <w:p w14:paraId="63300594" w14:textId="77777777" w:rsidR="00D14135" w:rsidRDefault="00607096">
      <w:pPr>
        <w:pStyle w:val="Listaconnmeros"/>
      </w:pPr>
      <w:r>
        <w:t>Fomentar el respeto y la empatía desde la infancia.</w:t>
      </w:r>
    </w:p>
    <w:p w14:paraId="4452F6BA" w14:textId="77777777" w:rsidR="00D14135" w:rsidRDefault="00607096">
      <w:pPr>
        <w:pStyle w:val="Listaconnmeros"/>
      </w:pPr>
      <w:r>
        <w:t>Implementar programas educativos sobre conviven</w:t>
      </w:r>
      <w:r>
        <w:t>cia.</w:t>
      </w:r>
    </w:p>
    <w:p w14:paraId="3DD00FFE" w14:textId="77777777" w:rsidR="00D14135" w:rsidRDefault="00607096">
      <w:pPr>
        <w:pStyle w:val="Listaconnmeros"/>
      </w:pPr>
      <w:r>
        <w:t>Crear espacios seguros de diálogo en las escuelas.</w:t>
      </w:r>
    </w:p>
    <w:p w14:paraId="7202559E" w14:textId="77777777" w:rsidR="00D14135" w:rsidRDefault="00607096">
      <w:pPr>
        <w:pStyle w:val="Listaconnmeros"/>
      </w:pPr>
      <w:r>
        <w:lastRenderedPageBreak/>
        <w:t>Capacitar a docentes y directivos para actuar ante estos casos.</w:t>
      </w:r>
    </w:p>
    <w:p w14:paraId="5E9B8023" w14:textId="77777777" w:rsidR="00D14135" w:rsidRDefault="00607096">
      <w:pPr>
        <w:pStyle w:val="Listaconnmeros"/>
      </w:pPr>
      <w:r>
        <w:t>Fomentar la denuncia y el acompañamiento de víctimas.</w:t>
      </w:r>
    </w:p>
    <w:p w14:paraId="0E8FB4BB" w14:textId="77777777" w:rsidR="00D14135" w:rsidRDefault="00607096">
      <w:pPr>
        <w:pStyle w:val="Ttulo2"/>
      </w:pPr>
      <w:r>
        <w:t>6) ¿Hay bullying o violencia de género en tu escuela?</w:t>
      </w:r>
    </w:p>
    <w:p w14:paraId="3A1520A2" w14:textId="77777777" w:rsidR="00D14135" w:rsidRDefault="00607096">
      <w:r>
        <w:t>Sí, a veces se observan situ</w:t>
      </w:r>
      <w:r>
        <w:t>aciones de discriminación o burlas entre compañeros. Algunas chicas también comentan haber recibido comentarios incómodos.</w:t>
      </w:r>
    </w:p>
    <w:p w14:paraId="5791B141" w14:textId="77777777" w:rsidR="00D14135" w:rsidRDefault="00607096">
      <w:pPr>
        <w:pStyle w:val="Ttulo2"/>
      </w:pPr>
      <w:r>
        <w:t>7) ¿Sufriste alguna vez bullying o violencia de género en la escuela?</w:t>
      </w:r>
    </w:p>
    <w:p w14:paraId="0B49F29E" w14:textId="77777777" w:rsidR="00D14135" w:rsidRDefault="00607096">
      <w:r>
        <w:t xml:space="preserve">Una vez fui excluido de un grupo por mi forma de hablar. Me </w:t>
      </w:r>
      <w:r>
        <w:t>sentí muy mal y solo.</w:t>
      </w:r>
    </w:p>
    <w:p w14:paraId="2EED4F5F" w14:textId="77777777" w:rsidR="00D14135" w:rsidRDefault="00607096">
      <w:pPr>
        <w:pStyle w:val="Ttulo2"/>
      </w:pPr>
      <w:r>
        <w:t>8) ¿Lo comentaste con alguien? ¿Pediste ayuda? ¿Qué respuesta recibiste?</w:t>
      </w:r>
    </w:p>
    <w:p w14:paraId="610ABD49" w14:textId="77777777" w:rsidR="00D14135" w:rsidRDefault="00607096">
      <w:r>
        <w:t>Sí, hablé con un profesor. Me escuchó y trató de integrar al grupo en una actividad conjunta para mejorar la relación.</w:t>
      </w:r>
    </w:p>
    <w:p w14:paraId="740C8830" w14:textId="77777777" w:rsidR="00D14135" w:rsidRDefault="00607096">
      <w:pPr>
        <w:pStyle w:val="Ttulo2"/>
      </w:pPr>
      <w:r>
        <w:t>9) ¿Conocés a alguien que sufre actualment</w:t>
      </w:r>
      <w:r>
        <w:t>e bullying o violencia de género? ¿Qué deberías hacer?</w:t>
      </w:r>
    </w:p>
    <w:p w14:paraId="1FD17E25" w14:textId="77777777" w:rsidR="00D14135" w:rsidRDefault="00607096">
      <w:r>
        <w:t>Sí, conozco un compañero que sufre burlas. Debería hablar con él, apoyarlo, y avisar a un adulto responsable.</w:t>
      </w:r>
    </w:p>
    <w:p w14:paraId="42E109B6" w14:textId="77777777" w:rsidR="00D14135" w:rsidRDefault="00607096">
      <w:pPr>
        <w:pStyle w:val="Ttulo2"/>
      </w:pPr>
      <w:r>
        <w:t>10) ¿Alguna vez hiciste bullying o generaste violencia de género? ¿Cómo te sentiste?</w:t>
      </w:r>
    </w:p>
    <w:p w14:paraId="092EA325" w14:textId="77777777" w:rsidR="00607096" w:rsidRDefault="00607096" w:rsidP="00607096">
      <w:r>
        <w:t>No. Considero fundamental el respeto hacia los demás.</w:t>
      </w:r>
    </w:p>
    <w:p w14:paraId="4D126163" w14:textId="77777777" w:rsidR="00D14135" w:rsidRDefault="00607096">
      <w:pPr>
        <w:pStyle w:val="Ttulo2"/>
      </w:pPr>
      <w:r>
        <w:t>11) ¿Qué conclusión sacás al respecto?</w:t>
      </w:r>
    </w:p>
    <w:p w14:paraId="552EF92B" w14:textId="77777777" w:rsidR="00D14135" w:rsidRDefault="00607096">
      <w:r>
        <w:t xml:space="preserve">La violencia, ya sea entre pares o por cuestiones de género, debe ser erradicada mediante el respeto, la educación y el </w:t>
      </w:r>
      <w:r>
        <w:t>diálogo. Todos somos responsables de construir una sociedad más justa y empática.</w:t>
      </w:r>
    </w:p>
    <w:sectPr w:rsidR="00D141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7096"/>
    <w:rsid w:val="00AA1D8D"/>
    <w:rsid w:val="00B47730"/>
    <w:rsid w:val="00CB0664"/>
    <w:rsid w:val="00D141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4D094"/>
  <w14:defaultImageDpi w14:val="300"/>
  <w15:docId w15:val="{E4FC550F-7011-4CA4-BAB9-58441F99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 Alferillo</cp:lastModifiedBy>
  <cp:revision>2</cp:revision>
  <dcterms:created xsi:type="dcterms:W3CDTF">2013-12-23T23:15:00Z</dcterms:created>
  <dcterms:modified xsi:type="dcterms:W3CDTF">2025-06-26T19:20:00Z</dcterms:modified>
  <cp:category/>
</cp:coreProperties>
</file>