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79" w:rsidRPr="00EC1E66" w:rsidRDefault="00EC1E66" w:rsidP="00EC1E66">
      <w:pPr>
        <w:pStyle w:val="Ttulo"/>
        <w:rPr>
          <w:rFonts w:ascii="Arial Black" w:hAnsi="Arial Black"/>
          <w:color w:val="215868" w:themeColor="accent5" w:themeShade="80"/>
          <w:sz w:val="56"/>
          <w:szCs w:val="56"/>
          <w:u w:val="double"/>
          <w:lang w:val="es-MX"/>
        </w:rPr>
      </w:pPr>
      <w:r w:rsidRPr="00EC1E66">
        <w:rPr>
          <w:rFonts w:ascii="Arial Black" w:hAnsi="Arial Black"/>
          <w:color w:val="215868" w:themeColor="accent5" w:themeShade="80"/>
          <w:sz w:val="56"/>
          <w:szCs w:val="56"/>
          <w:u w:val="double"/>
          <w:lang w:val="es-MX"/>
        </w:rPr>
        <w:t xml:space="preserve">SEGURIDAD INFORMÁTICA </w:t>
      </w:r>
    </w:p>
    <w:p w:rsidR="00EC1E66" w:rsidRDefault="00EC1E66" w:rsidP="00EC1E66">
      <w:pPr>
        <w:rPr>
          <w:rFonts w:ascii="Bernard MT Condensed" w:eastAsia="Arial Unicode MS" w:hAnsi="Bernard MT Condensed" w:cs="Arial Unicode MS"/>
          <w:color w:val="4F6228" w:themeColor="accent3" w:themeShade="80"/>
          <w:sz w:val="36"/>
          <w:szCs w:val="36"/>
          <w:lang w:val="es-MX"/>
        </w:rPr>
      </w:pPr>
    </w:p>
    <w:p w:rsidR="00950317" w:rsidRDefault="00950317" w:rsidP="00EC1E66">
      <w:pPr>
        <w:rPr>
          <w:rFonts w:ascii="Bernard MT Condensed" w:eastAsia="Arial Unicode MS" w:hAnsi="Bernard MT Condensed" w:cs="Arial Unicode MS"/>
          <w:color w:val="4F6228" w:themeColor="accent3" w:themeShade="80"/>
          <w:sz w:val="36"/>
          <w:szCs w:val="36"/>
          <w:lang w:val="es-MX"/>
        </w:rPr>
      </w:pPr>
    </w:p>
    <w:p w:rsidR="00950317" w:rsidRPr="00EC1E66" w:rsidRDefault="00950317" w:rsidP="00EC1E66">
      <w:pPr>
        <w:rPr>
          <w:rFonts w:ascii="Bernard MT Condensed" w:eastAsia="Arial Unicode MS" w:hAnsi="Bernard MT Condensed" w:cs="Arial Unicode MS"/>
          <w:color w:val="4F6228" w:themeColor="accent3" w:themeShade="80"/>
          <w:sz w:val="36"/>
          <w:szCs w:val="36"/>
          <w:lang w:val="es-MX"/>
        </w:rPr>
      </w:pPr>
    </w:p>
    <w:p w:rsidR="00EC1E66" w:rsidRDefault="00EC1E66" w:rsidP="00EC1E66">
      <w:pPr>
        <w:rPr>
          <w:rFonts w:ascii="Bernard MT Condensed" w:eastAsia="Arial Unicode MS" w:hAnsi="Bernard MT Condensed" w:cs="Arial Unicode MS"/>
          <w:color w:val="4F6228" w:themeColor="accent3" w:themeShade="80"/>
          <w:sz w:val="44"/>
          <w:szCs w:val="44"/>
          <w:u w:val="dotDash"/>
          <w:lang w:val="es-MX"/>
        </w:rPr>
      </w:pPr>
      <w:r w:rsidRPr="00EC1E66">
        <w:rPr>
          <w:rFonts w:ascii="Bernard MT Condensed" w:eastAsia="Arial Unicode MS" w:hAnsi="Bernard MT Condensed" w:cs="Arial Unicode MS"/>
          <w:color w:val="4F6228" w:themeColor="accent3" w:themeShade="80"/>
          <w:sz w:val="44"/>
          <w:szCs w:val="44"/>
          <w:u w:val="dotDash"/>
          <w:lang w:val="es-MX"/>
        </w:rPr>
        <w:t xml:space="preserve">“COLEGIO DEL PRADO” </w:t>
      </w:r>
    </w:p>
    <w:p w:rsidR="00EC1E66" w:rsidRDefault="00950317" w:rsidP="00EC1E66">
      <w:pPr>
        <w:rPr>
          <w:rFonts w:ascii="Bernard MT Condensed" w:eastAsia="Arial Unicode MS" w:hAnsi="Bernard MT Condensed" w:cs="Arial Unicode MS"/>
          <w:color w:val="4F6228" w:themeColor="accent3" w:themeShade="80"/>
          <w:sz w:val="44"/>
          <w:szCs w:val="44"/>
          <w:u w:val="dotDash"/>
          <w:lang w:val="es-MX"/>
        </w:rPr>
      </w:pPr>
      <w:r>
        <w:rPr>
          <w:noProof/>
          <w:lang w:eastAsia="es-AR"/>
        </w:rPr>
        <w:drawing>
          <wp:inline distT="0" distB="0" distL="0" distR="0" wp14:anchorId="65370FEA" wp14:editId="72917AC2">
            <wp:extent cx="2028825" cy="202882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17" w:rsidRDefault="00950317" w:rsidP="00EC1E66">
      <w:pPr>
        <w:rPr>
          <w:rFonts w:ascii="Bernard MT Condensed" w:eastAsia="Arial Unicode MS" w:hAnsi="Bernard MT Condensed" w:cs="Arial Unicode MS"/>
          <w:color w:val="4F6228" w:themeColor="accent3" w:themeShade="80"/>
          <w:sz w:val="44"/>
          <w:szCs w:val="44"/>
          <w:u w:val="dotDash"/>
          <w:lang w:val="es-MX"/>
        </w:rPr>
      </w:pPr>
    </w:p>
    <w:p w:rsidR="00950317" w:rsidRDefault="00950317" w:rsidP="00EC1E66">
      <w:pPr>
        <w:rPr>
          <w:rFonts w:ascii="Bernard MT Condensed" w:eastAsia="Arial Unicode MS" w:hAnsi="Bernard MT Condensed" w:cs="Arial Unicode MS"/>
          <w:color w:val="1D1B11" w:themeColor="background2" w:themeShade="1A"/>
          <w:sz w:val="48"/>
          <w:szCs w:val="48"/>
          <w:u w:val="wave"/>
          <w:lang w:val="es-MX"/>
        </w:rPr>
      </w:pPr>
      <w:r w:rsidRPr="00950317">
        <w:rPr>
          <w:rFonts w:ascii="Bernard MT Condensed" w:eastAsia="Arial Unicode MS" w:hAnsi="Bernard MT Condensed" w:cs="Arial Unicode MS"/>
          <w:color w:val="1D1B11" w:themeColor="background2" w:themeShade="1A"/>
          <w:sz w:val="48"/>
          <w:szCs w:val="48"/>
          <w:u w:val="wave"/>
          <w:lang w:val="es-MX"/>
        </w:rPr>
        <w:t xml:space="preserve">GUIA N° 2 </w:t>
      </w:r>
    </w:p>
    <w:p w:rsidR="00950317" w:rsidRPr="00950317" w:rsidRDefault="00950317" w:rsidP="00EC1E66">
      <w:pPr>
        <w:rPr>
          <w:rFonts w:ascii="Bernard MT Condensed" w:eastAsia="Arial Unicode MS" w:hAnsi="Bernard MT Condensed" w:cs="Arial Unicode MS"/>
          <w:color w:val="1D1B11" w:themeColor="background2" w:themeShade="1A"/>
          <w:sz w:val="48"/>
          <w:szCs w:val="48"/>
          <w:u w:val="wave"/>
          <w:lang w:val="es-MX"/>
        </w:rPr>
      </w:pPr>
    </w:p>
    <w:p w:rsidR="00EC1E66" w:rsidRPr="00950317" w:rsidRDefault="00950317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  <w:r w:rsidRPr="00950317">
        <w:rPr>
          <w:rFonts w:ascii="Britannic Bold" w:eastAsia="Arial Unicode MS" w:hAnsi="Britannic Bold" w:cs="Arial Unicode MS"/>
          <w:color w:val="31849B" w:themeColor="accent5" w:themeShade="BF"/>
          <w:sz w:val="44"/>
          <w:szCs w:val="44"/>
          <w:lang w:val="es-MX"/>
        </w:rPr>
        <w:t>C</w:t>
      </w:r>
      <w:r>
        <w:rPr>
          <w:rFonts w:ascii="Britannic Bold" w:eastAsia="Arial Unicode MS" w:hAnsi="Britannic Bold" w:cs="Arial Unicode MS"/>
          <w:color w:val="31849B" w:themeColor="accent5" w:themeShade="BF"/>
          <w:sz w:val="44"/>
          <w:szCs w:val="44"/>
          <w:lang w:val="es-MX"/>
        </w:rPr>
        <w:t>URSO:</w:t>
      </w:r>
      <w:r w:rsidRPr="00950317">
        <w:rPr>
          <w:rFonts w:ascii="Britannic Bold" w:eastAsia="Arial Unicode MS" w:hAnsi="Britannic Bold" w:cs="Arial Unicode MS"/>
          <w:color w:val="31849B" w:themeColor="accent5" w:themeShade="BF"/>
          <w:sz w:val="44"/>
          <w:szCs w:val="44"/>
          <w:lang w:val="es-MX"/>
        </w:rPr>
        <w:t xml:space="preserve"> </w:t>
      </w:r>
      <w: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  <w:t xml:space="preserve">3 “A” </w:t>
      </w:r>
    </w:p>
    <w:p w:rsidR="00EC1E66" w:rsidRPr="00950317" w:rsidRDefault="00EC1E66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  <w:r w:rsidRPr="00950317">
        <w:rPr>
          <w:rFonts w:ascii="Britannic Bold" w:eastAsia="Arial Unicode MS" w:hAnsi="Britannic Bold" w:cs="Arial Unicode MS"/>
          <w:color w:val="31849B" w:themeColor="accent5" w:themeShade="BF"/>
          <w:sz w:val="44"/>
          <w:szCs w:val="44"/>
          <w:lang w:val="es-MX"/>
        </w:rPr>
        <w:t xml:space="preserve">PROFE: </w:t>
      </w:r>
      <w:r w:rsidR="00950317"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  <w:t xml:space="preserve">Andrea Gómez </w:t>
      </w:r>
    </w:p>
    <w:p w:rsidR="00EC1E66" w:rsidRDefault="00EC1E66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  <w:r w:rsidRPr="00950317">
        <w:rPr>
          <w:rFonts w:ascii="Britannic Bold" w:eastAsia="Arial Unicode MS" w:hAnsi="Britannic Bold" w:cs="Arial Unicode MS"/>
          <w:color w:val="31849B" w:themeColor="accent5" w:themeShade="BF"/>
          <w:sz w:val="44"/>
          <w:szCs w:val="44"/>
          <w:lang w:val="es-MX"/>
        </w:rPr>
        <w:t xml:space="preserve">ALUMNAS: </w:t>
      </w:r>
      <w:proofErr w:type="spellStart"/>
      <w:r w:rsidR="00950317"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  <w:t>Jazmin</w:t>
      </w:r>
      <w:proofErr w:type="spellEnd"/>
      <w:r w:rsidR="00950317"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  <w:t xml:space="preserve"> Bordón, Martina Canosa </w:t>
      </w:r>
    </w:p>
    <w:p w:rsidR="00950317" w:rsidRDefault="00950317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</w:p>
    <w:p w:rsidR="00950317" w:rsidRDefault="00950317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</w:p>
    <w:p w:rsidR="00950317" w:rsidRDefault="00950317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</w:p>
    <w:p w:rsidR="00950317" w:rsidRDefault="00412279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  <w:r>
        <w:rPr>
          <w:rFonts w:ascii="Britannic Bold" w:eastAsia="Arial Unicode MS" w:hAnsi="Britannic Bold" w:cs="Arial Unicode MS"/>
          <w:noProof/>
          <w:color w:val="000000" w:themeColor="text1"/>
          <w:sz w:val="32"/>
          <w:szCs w:val="32"/>
          <w:lang w:eastAsia="es-AR"/>
        </w:rPr>
        <w:lastRenderedPageBreak/>
        <w:drawing>
          <wp:inline distT="0" distB="0" distL="0" distR="0">
            <wp:extent cx="5391150" cy="1962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279" w:rsidRDefault="00412279" w:rsidP="00EC1E66">
      <w:pPr>
        <w:rPr>
          <w:rFonts w:ascii="Britannic Bold" w:eastAsia="Arial Unicode MS" w:hAnsi="Britannic Bold" w:cs="Arial Unicode MS"/>
          <w:color w:val="000000" w:themeColor="text1"/>
          <w:sz w:val="32"/>
          <w:szCs w:val="32"/>
          <w:lang w:val="es-MX"/>
        </w:rPr>
      </w:pPr>
    </w:p>
    <w:p w:rsidR="00950317" w:rsidRPr="00950317" w:rsidRDefault="00950317" w:rsidP="00EC1E66">
      <w:pPr>
        <w:rPr>
          <w:rFonts w:ascii="Bernard MT Condensed" w:eastAsia="Arial Unicode MS" w:hAnsi="Bernard MT Condensed" w:cs="Arial Unicode MS"/>
          <w:color w:val="000000" w:themeColor="text1"/>
          <w:sz w:val="36"/>
          <w:szCs w:val="36"/>
          <w:u w:val="double"/>
          <w:lang w:val="es-MX"/>
        </w:rPr>
      </w:pPr>
      <w:r w:rsidRPr="00950317">
        <w:rPr>
          <w:rFonts w:ascii="Bernard MT Condensed" w:eastAsia="Arial Unicode MS" w:hAnsi="Bernard MT Condensed" w:cs="Arial Unicode MS"/>
          <w:color w:val="000000" w:themeColor="text1"/>
          <w:sz w:val="36"/>
          <w:szCs w:val="36"/>
          <w:u w:val="double"/>
          <w:lang w:val="es-MX"/>
        </w:rPr>
        <w:t xml:space="preserve">RESPUESTAS DE LAS ACTIVIDADES: </w:t>
      </w:r>
    </w:p>
    <w:p w:rsidR="00EC1E66" w:rsidRDefault="00EC1E66" w:rsidP="00EC1E66">
      <w:pPr>
        <w:rPr>
          <w:rFonts w:ascii="Britannic Bold" w:eastAsia="Arial Unicode MS" w:hAnsi="Britannic Bold" w:cs="Arial Unicode MS"/>
          <w:color w:val="000000" w:themeColor="text1"/>
          <w:sz w:val="38"/>
          <w:szCs w:val="38"/>
          <w:u w:val="thick"/>
          <w:lang w:val="es-MX"/>
        </w:rPr>
      </w:pPr>
    </w:p>
    <w:p w:rsidR="008032DD" w:rsidRPr="004174AE" w:rsidRDefault="008032DD" w:rsidP="008032DD">
      <w:pPr>
        <w:pStyle w:val="Prrafodelista"/>
        <w:numPr>
          <w:ilvl w:val="0"/>
          <w:numId w:val="3"/>
        </w:numPr>
        <w:rPr>
          <w:rFonts w:ascii="Britannic Bold" w:eastAsia="Arial Unicode MS" w:hAnsi="Britannic Bold" w:cs="Arial Unicode MS"/>
          <w:color w:val="000000" w:themeColor="text1"/>
          <w:sz w:val="38"/>
          <w:szCs w:val="38"/>
          <w:lang w:val="es-MX"/>
        </w:rPr>
      </w:pPr>
      <w:r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 xml:space="preserve">IMAGEN 1: </w:t>
      </w: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nos representa que roba dinero de manera digital.</w:t>
      </w:r>
    </w:p>
    <w:p w:rsidR="008032DD" w:rsidRDefault="008032DD" w:rsidP="008032DD">
      <w:pPr>
        <w:pStyle w:val="Prrafodelista"/>
        <w:ind w:left="1080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 xml:space="preserve"> </w:t>
      </w:r>
      <w:r w:rsidRPr="004174AE"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>IMAGEN 2</w:t>
      </w:r>
      <w:r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 xml:space="preserve">: </w:t>
      </w: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nos representa que nos </w:t>
      </w:r>
      <w:proofErr w:type="spellStart"/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hackean</w:t>
      </w:r>
      <w:proofErr w:type="spellEnd"/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nuestras cuentas. </w:t>
      </w:r>
    </w:p>
    <w:p w:rsidR="008032DD" w:rsidRDefault="008032DD" w:rsidP="008032DD">
      <w:pPr>
        <w:pStyle w:val="Prrafodelista"/>
        <w:ind w:left="1080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 xml:space="preserve"> IMAGEN 3:</w:t>
      </w: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nos representa que quiere tomar información personal para robar.</w:t>
      </w:r>
    </w:p>
    <w:p w:rsidR="008032DD" w:rsidRDefault="008032DD" w:rsidP="008032DD">
      <w:pPr>
        <w:pStyle w:val="Prrafodelista"/>
        <w:ind w:left="1080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 xml:space="preserve">  IMAGEN 4:</w:t>
      </w: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tiene virus.</w:t>
      </w:r>
    </w:p>
    <w:p w:rsidR="008032DD" w:rsidRDefault="008032DD" w:rsidP="008032DD">
      <w:pPr>
        <w:pStyle w:val="Prrafodelista"/>
        <w:ind w:left="1080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>
        <w:rPr>
          <w:rFonts w:ascii="Britannic Bold" w:eastAsia="Arial Unicode MS" w:hAnsi="Britannic Bold" w:cs="Arial Unicode MS"/>
          <w:color w:val="000000" w:themeColor="text1"/>
          <w:sz w:val="28"/>
          <w:szCs w:val="28"/>
          <w:lang w:val="es-MX"/>
        </w:rPr>
        <w:t xml:space="preserve">  IMAGEN 5:</w:t>
      </w: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lo estafa.</w:t>
      </w:r>
    </w:p>
    <w:p w:rsidR="008032DD" w:rsidRDefault="008032DD" w:rsidP="008032DD">
      <w:pPr>
        <w:pStyle w:val="Prrafodelista"/>
        <w:ind w:left="1080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</w:p>
    <w:p w:rsidR="00DC197B" w:rsidRPr="00DC197B" w:rsidRDefault="008032DD" w:rsidP="00DC197B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color w:val="000000" w:themeColor="text1"/>
          <w:sz w:val="38"/>
          <w:szCs w:val="38"/>
          <w:lang w:val="es-MX"/>
        </w:rPr>
      </w:pPr>
      <w:r w:rsidRPr="008032DD">
        <w:rPr>
          <w:rFonts w:ascii="Arial" w:hAnsi="Arial" w:cs="Arial"/>
          <w:sz w:val="24"/>
          <w:szCs w:val="24"/>
        </w:rPr>
        <w:t xml:space="preserve">La diferencia es que un </w:t>
      </w:r>
      <w:r w:rsidRPr="008032DD">
        <w:rPr>
          <w:rFonts w:ascii="Arial" w:hAnsi="Arial" w:cs="Arial"/>
          <w:sz w:val="24"/>
          <w:szCs w:val="24"/>
          <w:u w:val="single"/>
        </w:rPr>
        <w:t>sistema de información</w:t>
      </w:r>
      <w:r w:rsidRPr="008032DD">
        <w:rPr>
          <w:rFonts w:ascii="Arial" w:hAnsi="Arial" w:cs="Arial"/>
          <w:sz w:val="24"/>
          <w:szCs w:val="24"/>
        </w:rPr>
        <w:t xml:space="preserve"> (SI) es un conjunto de elementos organizados, relacionados y coordinados entre sí, encargados de facilitar el funcionamiento global de una empresa o de cualquier otra actividad humana para conseguir sus objetivos. Y el </w:t>
      </w:r>
      <w:r w:rsidRPr="008032DD">
        <w:rPr>
          <w:rFonts w:ascii="Arial" w:hAnsi="Arial" w:cs="Arial"/>
          <w:sz w:val="24"/>
          <w:szCs w:val="24"/>
          <w:u w:val="single"/>
        </w:rPr>
        <w:t>sistema informático</w:t>
      </w:r>
      <w:r w:rsidRPr="008032DD">
        <w:rPr>
          <w:rFonts w:ascii="Arial" w:hAnsi="Arial" w:cs="Arial"/>
          <w:sz w:val="24"/>
          <w:szCs w:val="24"/>
        </w:rPr>
        <w:t xml:space="preserve"> está constituido por un conjunto de elementos físicos (hardware, dispositivos, periféricos y conexiones), lógicos (sistemas operativos, aplicaciones, protocolos…) y con frecuencia se incluye n también los elementos </w:t>
      </w:r>
      <w:proofErr w:type="gramStart"/>
      <w:r w:rsidRPr="008032DD">
        <w:rPr>
          <w:rFonts w:ascii="Arial" w:hAnsi="Arial" w:cs="Arial"/>
          <w:sz w:val="24"/>
          <w:szCs w:val="24"/>
        </w:rPr>
        <w:t>humanos</w:t>
      </w:r>
      <w:r w:rsidR="00DC197B">
        <w:rPr>
          <w:rFonts w:ascii="Arial" w:hAnsi="Arial" w:cs="Arial"/>
        </w:rPr>
        <w:t xml:space="preserve"> .</w:t>
      </w:r>
      <w:proofErr w:type="gramEnd"/>
    </w:p>
    <w:p w:rsidR="00DC197B" w:rsidRPr="00DC197B" w:rsidRDefault="00DC197B" w:rsidP="00DC197B">
      <w:pPr>
        <w:pStyle w:val="Prrafodelista"/>
        <w:numPr>
          <w:ilvl w:val="0"/>
          <w:numId w:val="3"/>
        </w:numPr>
        <w:rPr>
          <w:rFonts w:ascii="Britannic Bold" w:eastAsia="Arial Unicode MS" w:hAnsi="Britannic Bold" w:cs="Arial Unicode MS"/>
          <w:color w:val="000000" w:themeColor="text1"/>
          <w:sz w:val="38"/>
          <w:szCs w:val="38"/>
          <w:lang w:val="es-MX"/>
        </w:rPr>
      </w:pPr>
      <w:r>
        <w:t xml:space="preserve">• </w:t>
      </w:r>
      <w:r w:rsidRPr="00DC197B">
        <w:rPr>
          <w:rFonts w:ascii="Arial" w:hAnsi="Arial" w:cs="Arial"/>
          <w:sz w:val="24"/>
          <w:szCs w:val="24"/>
        </w:rPr>
        <w:t xml:space="preserve">Cuáles son los elementos que componen el </w:t>
      </w:r>
      <w:r>
        <w:rPr>
          <w:rFonts w:ascii="Arial" w:hAnsi="Arial" w:cs="Arial"/>
          <w:sz w:val="24"/>
          <w:szCs w:val="24"/>
        </w:rPr>
        <w:t>sistema. Esta información se ob</w:t>
      </w:r>
      <w:r w:rsidRPr="00DC197B">
        <w:rPr>
          <w:rFonts w:ascii="Arial" w:hAnsi="Arial" w:cs="Arial"/>
          <w:sz w:val="24"/>
          <w:szCs w:val="24"/>
        </w:rPr>
        <w:t xml:space="preserve">tiene mediante entrevistas con los responsables o directivos de la organización para la que se hace el estudio de riesgos y mediante apreciación directa. </w:t>
      </w:r>
    </w:p>
    <w:p w:rsidR="00DC197B" w:rsidRPr="00DC197B" w:rsidRDefault="00DC197B" w:rsidP="00DC197B">
      <w:pPr>
        <w:pStyle w:val="Prrafodelista"/>
        <w:ind w:left="1429"/>
        <w:rPr>
          <w:rFonts w:ascii="Britannic Bold" w:eastAsia="Arial Unicode MS" w:hAnsi="Britannic Bold" w:cs="Arial Unicode MS"/>
          <w:color w:val="000000" w:themeColor="text1"/>
          <w:sz w:val="38"/>
          <w:szCs w:val="38"/>
          <w:lang w:val="es-MX"/>
        </w:rPr>
      </w:pPr>
    </w:p>
    <w:p w:rsidR="00DC197B" w:rsidRDefault="00DC197B" w:rsidP="00DC197B">
      <w:pPr>
        <w:pStyle w:val="Prrafodelista"/>
        <w:ind w:left="1429"/>
        <w:rPr>
          <w:rFonts w:ascii="Arial" w:hAnsi="Arial" w:cs="Arial"/>
          <w:sz w:val="24"/>
          <w:szCs w:val="24"/>
        </w:rPr>
      </w:pPr>
      <w:r w:rsidRPr="00DC197B">
        <w:rPr>
          <w:rFonts w:ascii="Arial" w:hAnsi="Arial" w:cs="Arial"/>
          <w:sz w:val="24"/>
          <w:szCs w:val="24"/>
        </w:rPr>
        <w:t>• Cuáles son los peligros que afectan al sistema, a</w:t>
      </w:r>
      <w:r>
        <w:rPr>
          <w:rFonts w:ascii="Arial" w:hAnsi="Arial" w:cs="Arial"/>
          <w:sz w:val="24"/>
          <w:szCs w:val="24"/>
        </w:rPr>
        <w:t>ccidentales o provocados. Se de</w:t>
      </w:r>
      <w:r w:rsidRPr="00DC197B">
        <w:rPr>
          <w:rFonts w:ascii="Arial" w:hAnsi="Arial" w:cs="Arial"/>
          <w:sz w:val="24"/>
          <w:szCs w:val="24"/>
        </w:rPr>
        <w:t xml:space="preserve">ducen tanto de los datos aportados por la </w:t>
      </w:r>
      <w:r w:rsidRPr="00DC197B">
        <w:rPr>
          <w:rFonts w:ascii="Arial" w:hAnsi="Arial" w:cs="Arial"/>
          <w:sz w:val="24"/>
          <w:szCs w:val="24"/>
        </w:rPr>
        <w:lastRenderedPageBreak/>
        <w:t>orga</w:t>
      </w:r>
      <w:r>
        <w:rPr>
          <w:rFonts w:ascii="Arial" w:hAnsi="Arial" w:cs="Arial"/>
          <w:sz w:val="24"/>
          <w:szCs w:val="24"/>
        </w:rPr>
        <w:t>nización como por el estudio di</w:t>
      </w:r>
      <w:r w:rsidRPr="00DC197B">
        <w:rPr>
          <w:rFonts w:ascii="Arial" w:hAnsi="Arial" w:cs="Arial"/>
          <w:sz w:val="24"/>
          <w:szCs w:val="24"/>
        </w:rPr>
        <w:t>recto del sistema mediante la realización de prue</w:t>
      </w:r>
      <w:r>
        <w:rPr>
          <w:rFonts w:ascii="Arial" w:hAnsi="Arial" w:cs="Arial"/>
          <w:sz w:val="24"/>
          <w:szCs w:val="24"/>
        </w:rPr>
        <w:t>bas y muestreos sobre el mismo.</w:t>
      </w:r>
    </w:p>
    <w:p w:rsidR="00DC197B" w:rsidRDefault="00DC197B" w:rsidP="00DC197B">
      <w:pPr>
        <w:pStyle w:val="Prrafodelista"/>
        <w:ind w:left="1429"/>
        <w:rPr>
          <w:rFonts w:ascii="Arial" w:hAnsi="Arial" w:cs="Arial"/>
          <w:sz w:val="24"/>
          <w:szCs w:val="24"/>
        </w:rPr>
      </w:pPr>
    </w:p>
    <w:p w:rsidR="00DC197B" w:rsidRDefault="00DC197B" w:rsidP="00DC197B">
      <w:pPr>
        <w:pStyle w:val="Prrafodelista"/>
        <w:ind w:left="1429"/>
        <w:rPr>
          <w:rFonts w:ascii="Arial" w:hAnsi="Arial" w:cs="Arial"/>
          <w:sz w:val="24"/>
          <w:szCs w:val="24"/>
        </w:rPr>
      </w:pPr>
      <w:r w:rsidRPr="00DC197B">
        <w:rPr>
          <w:rFonts w:ascii="Arial" w:hAnsi="Arial" w:cs="Arial"/>
          <w:sz w:val="24"/>
          <w:szCs w:val="24"/>
        </w:rPr>
        <w:t>• Cuáles son las medidas que deberían adoptar</w:t>
      </w:r>
      <w:r>
        <w:rPr>
          <w:rFonts w:ascii="Arial" w:hAnsi="Arial" w:cs="Arial"/>
          <w:sz w:val="24"/>
          <w:szCs w:val="24"/>
        </w:rPr>
        <w:t>se para conocer, prevenir, impe</w:t>
      </w:r>
      <w:r w:rsidRPr="00DC197B">
        <w:rPr>
          <w:rFonts w:ascii="Arial" w:hAnsi="Arial" w:cs="Arial"/>
          <w:sz w:val="24"/>
          <w:szCs w:val="24"/>
        </w:rPr>
        <w:t>dir, reducir o controlar los riesgos potenciales. Se t</w:t>
      </w:r>
      <w:r>
        <w:rPr>
          <w:rFonts w:ascii="Arial" w:hAnsi="Arial" w:cs="Arial"/>
          <w:sz w:val="24"/>
          <w:szCs w:val="24"/>
        </w:rPr>
        <w:t>rata de</w:t>
      </w:r>
      <w:r w:rsidRPr="00DC197B">
        <w:rPr>
          <w:rFonts w:ascii="Arial" w:hAnsi="Arial" w:cs="Arial"/>
          <w:sz w:val="24"/>
          <w:szCs w:val="24"/>
        </w:rPr>
        <w:t xml:space="preserve"> decidir cuáles serán los servicios y mecanismos de seguridad que reducirían los riesgos al máximo posible</w:t>
      </w:r>
      <w:r>
        <w:rPr>
          <w:rFonts w:ascii="Arial" w:hAnsi="Arial" w:cs="Arial"/>
          <w:sz w:val="24"/>
          <w:szCs w:val="24"/>
        </w:rPr>
        <w:t>.</w:t>
      </w:r>
    </w:p>
    <w:p w:rsidR="00DC197B" w:rsidRDefault="00DC197B" w:rsidP="00DC197B">
      <w:pPr>
        <w:ind w:left="709"/>
        <w:rPr>
          <w:rFonts w:ascii="Arial" w:eastAsia="Arial Unicode MS" w:hAnsi="Arial" w:cs="Arial"/>
          <w:color w:val="000000" w:themeColor="text1"/>
          <w:sz w:val="38"/>
          <w:szCs w:val="38"/>
          <w:lang w:val="es-MX"/>
        </w:rPr>
      </w:pPr>
    </w:p>
    <w:p w:rsidR="00DC197B" w:rsidRPr="00DC197B" w:rsidRDefault="00DC197B" w:rsidP="00DC197B">
      <w:pPr>
        <w:rPr>
          <w:rFonts w:ascii="Arial Black" w:eastAsia="Arial Unicode MS" w:hAnsi="Arial Black" w:cs="Arial"/>
          <w:color w:val="000000" w:themeColor="text1"/>
          <w:sz w:val="48"/>
          <w:szCs w:val="48"/>
          <w:u w:val="double"/>
          <w:lang w:val="es-MX"/>
        </w:rPr>
      </w:pPr>
    </w:p>
    <w:p w:rsidR="00DC197B" w:rsidRPr="00DC197B" w:rsidRDefault="00757A5E" w:rsidP="00DC197B">
      <w:pPr>
        <w:rPr>
          <w:rFonts w:ascii="Arial Black" w:eastAsia="Arial Unicode MS" w:hAnsi="Arial Black" w:cs="Arial"/>
          <w:color w:val="000000" w:themeColor="text1"/>
          <w:sz w:val="38"/>
          <w:szCs w:val="38"/>
          <w:lang w:val="es-MX"/>
        </w:rPr>
      </w:pPr>
      <w:r>
        <w:rPr>
          <w:rFonts w:ascii="Arial Black" w:eastAsia="Arial Unicode MS" w:hAnsi="Arial Black" w:cs="Arial"/>
          <w:noProof/>
          <w:color w:val="000000" w:themeColor="text1"/>
          <w:sz w:val="38"/>
          <w:szCs w:val="38"/>
          <w:lang w:eastAsia="es-AR"/>
        </w:rPr>
        <w:drawing>
          <wp:inline distT="0" distB="0" distL="0" distR="0">
            <wp:extent cx="5391150" cy="36480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97B" w:rsidRPr="003D42DB" w:rsidRDefault="003D42DB" w:rsidP="003D42DB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1643C37D" wp14:editId="40AF57A5">
            <wp:extent cx="5391150" cy="1181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17" w:rsidRDefault="00950317" w:rsidP="00412279">
      <w:pPr>
        <w:rPr>
          <w:rFonts w:ascii="Britannic Bold" w:eastAsia="Arial Unicode MS" w:hAnsi="Britannic Bold" w:cs="Arial Unicode MS"/>
          <w:color w:val="31849B" w:themeColor="accent5" w:themeShade="BF"/>
          <w:sz w:val="32"/>
          <w:szCs w:val="32"/>
          <w:u w:val="thick"/>
          <w:lang w:val="es-MX"/>
        </w:rPr>
      </w:pPr>
    </w:p>
    <w:p w:rsidR="005D19E2" w:rsidRPr="005D19E2" w:rsidRDefault="005D19E2" w:rsidP="005D19E2">
      <w:pPr>
        <w:pStyle w:val="Prrafodelista"/>
        <w:numPr>
          <w:ilvl w:val="0"/>
          <w:numId w:val="4"/>
        </w:numPr>
        <w:rPr>
          <w:rFonts w:ascii="Arial" w:eastAsia="Arial Unicode MS" w:hAnsi="Arial" w:cs="Arial"/>
          <w:color w:val="000000" w:themeColor="text1"/>
          <w:sz w:val="24"/>
          <w:szCs w:val="24"/>
          <w:u w:val="thick"/>
          <w:lang w:val="es-MX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Solo conozco </w:t>
      </w:r>
      <w:proofErr w:type="spellStart"/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B</w:t>
      </w:r>
      <w:r w:rsidRPr="005D19E2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i</w:t>
      </w:r>
      <w: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t</w:t>
      </w:r>
      <w:r w:rsidRPr="005D19E2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coin</w:t>
      </w:r>
      <w:proofErr w:type="spellEnd"/>
      <w:r w:rsidRPr="005D19E2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que es un tipo de moneda que vale mucho y el hacker que es un estafador virtual</w:t>
      </w:r>
      <w:r w:rsidRPr="005D19E2">
        <w:rPr>
          <w:rFonts w:ascii="Arial" w:eastAsia="Arial Unicode MS" w:hAnsi="Arial" w:cs="Arial"/>
          <w:color w:val="000000" w:themeColor="text1"/>
          <w:sz w:val="24"/>
          <w:szCs w:val="24"/>
          <w:u w:val="thick"/>
          <w:lang w:val="es-MX"/>
        </w:rPr>
        <w:t>.</w:t>
      </w:r>
    </w:p>
    <w:p w:rsidR="007261FE" w:rsidRPr="007261FE" w:rsidRDefault="007261FE" w:rsidP="007261FE">
      <w:pPr>
        <w:pStyle w:val="Prrafodelista"/>
        <w:numPr>
          <w:ilvl w:val="0"/>
          <w:numId w:val="4"/>
        </w:numPr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lastRenderedPageBreak/>
        <w:t>1. Ataques de Malware: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El malware, que incluye virus, gusanos y troyanos, puede infectar sistemas y redes, causando daños, robar información o comprometer el funcionamiento del sistema.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2. 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Phishing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: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El 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phishing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es una forma de fraude en la que los atacantes intentan engañar a las víctimas para que revelen información confidencial, como contraseñas o datos de tarjetas de crédito, haciéndose pasar por entidades legítimas.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3. 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Ransomware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: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El 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ransomware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es un tipo de malware que cifra los datos de la víctima y exige un rescate a cambio de la clave de descifrado.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4. Ingeniería Social: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La ingeniería social involucra la manipulación de personas para obtener información confidencial o acceder a sistemas sin autorización.</w:t>
      </w: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5. Ataques de Denegación de Servicio (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DoS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/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DDoS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):</w:t>
      </w:r>
    </w:p>
    <w:p w:rsidR="005D19E2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Los ataques 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DoS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/</w:t>
      </w:r>
      <w:proofErr w:type="spellStart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>DDoS</w:t>
      </w:r>
      <w:proofErr w:type="spellEnd"/>
      <w:r w:rsidRPr="007261FE"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  <w:t xml:space="preserve"> inundan un sistema o red con tráfico, haciéndolos inaccesibles para los usuarios legítimos.</w:t>
      </w:r>
    </w:p>
    <w:p w:rsid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</w:p>
    <w:p w:rsidR="007261FE" w:rsidRPr="007261FE" w:rsidRDefault="007261FE" w:rsidP="007261FE">
      <w:pPr>
        <w:ind w:left="709"/>
        <w:rPr>
          <w:rFonts w:ascii="Arial" w:eastAsia="Arial Unicode MS" w:hAnsi="Arial" w:cs="Arial"/>
          <w:color w:val="000000" w:themeColor="text1"/>
          <w:sz w:val="24"/>
          <w:szCs w:val="24"/>
          <w:lang w:val="es-MX"/>
        </w:rPr>
      </w:pPr>
    </w:p>
    <w:p w:rsidR="00A273EB" w:rsidRPr="00A273EB" w:rsidRDefault="00A273EB" w:rsidP="00A273EB">
      <w:pPr>
        <w:pStyle w:val="Prrafodelista"/>
        <w:numPr>
          <w:ilvl w:val="0"/>
          <w:numId w:val="4"/>
        </w:numPr>
        <w:rPr>
          <w:rFonts w:ascii="Arial" w:eastAsia="Arial Unicode MS" w:hAnsi="Arial" w:cs="Arial"/>
          <w:sz w:val="24"/>
          <w:szCs w:val="24"/>
          <w:lang w:val="es-MX"/>
        </w:rPr>
      </w:pPr>
      <w:r w:rsidRPr="00A273EB">
        <w:rPr>
          <w:rFonts w:ascii="Arial" w:eastAsia="Arial Unicode MS" w:hAnsi="Arial" w:cs="Arial"/>
          <w:sz w:val="24"/>
          <w:szCs w:val="24"/>
          <w:lang w:val="es-MX"/>
        </w:rPr>
        <w:t>Ataque cibernético a Tesla (Agosto 2023)</w:t>
      </w:r>
    </w:p>
    <w:p w:rsidR="00EC1E66" w:rsidRDefault="00A273EB" w:rsidP="00A273EB">
      <w:pPr>
        <w:ind w:left="709"/>
        <w:rPr>
          <w:rFonts w:ascii="Arial" w:eastAsia="Arial Unicode MS" w:hAnsi="Arial" w:cs="Arial"/>
          <w:sz w:val="24"/>
          <w:szCs w:val="24"/>
          <w:lang w:val="es-MX"/>
        </w:rPr>
      </w:pPr>
      <w:r w:rsidRPr="00A273EB">
        <w:rPr>
          <w:rFonts w:ascii="Arial" w:eastAsia="Arial Unicode MS" w:hAnsi="Arial" w:cs="Arial"/>
          <w:sz w:val="24"/>
          <w:szCs w:val="24"/>
          <w:lang w:val="es-MX"/>
        </w:rPr>
        <w:t xml:space="preserve">Dos ex empleados de Tesla fueron responsables de filtrar los datos personales de aproximadamente 75,735 empleados y ex empleados a un periódico alemán. La filtración fue descubierta cuando periodistas de </w:t>
      </w:r>
      <w:proofErr w:type="spellStart"/>
      <w:r w:rsidRPr="00A273EB">
        <w:rPr>
          <w:rFonts w:ascii="Arial" w:eastAsia="Arial Unicode MS" w:hAnsi="Arial" w:cs="Arial"/>
          <w:sz w:val="24"/>
          <w:szCs w:val="24"/>
          <w:lang w:val="es-MX"/>
        </w:rPr>
        <w:t>Handelsblatt</w:t>
      </w:r>
      <w:proofErr w:type="spellEnd"/>
      <w:r w:rsidRPr="00A273EB">
        <w:rPr>
          <w:rFonts w:ascii="Arial" w:eastAsia="Arial Unicode MS" w:hAnsi="Arial" w:cs="Arial"/>
          <w:sz w:val="24"/>
          <w:szCs w:val="24"/>
          <w:lang w:val="es-MX"/>
        </w:rPr>
        <w:t xml:space="preserve"> contactaron a Tesla, revelando que habían obtenido “información confidencial de Tesla”. La investigación interna rápida identificó a los ex empleados como la fuente de la filtración. Aunque el periódico está sujeto al GDPR, afirmó que no tenía intención de publicar los datos filtrados.</w:t>
      </w:r>
    </w:p>
    <w:p w:rsidR="00A273EB" w:rsidRPr="00A273EB" w:rsidRDefault="00A273EB" w:rsidP="00A273EB">
      <w:pPr>
        <w:ind w:left="709"/>
        <w:rPr>
          <w:rFonts w:ascii="Arial" w:eastAsia="Arial Unicode MS" w:hAnsi="Arial" w:cs="Arial"/>
          <w:sz w:val="24"/>
          <w:szCs w:val="24"/>
          <w:lang w:val="es-MX"/>
        </w:rPr>
      </w:pPr>
    </w:p>
    <w:p w:rsidR="0061537A" w:rsidRDefault="0061537A" w:rsidP="00EC1E66">
      <w:pPr>
        <w:rPr>
          <w:sz w:val="24"/>
          <w:szCs w:val="24"/>
          <w:u w:val="thick"/>
          <w:lang w:val="es-MX"/>
        </w:rPr>
      </w:pPr>
    </w:p>
    <w:p w:rsidR="00EC1E66" w:rsidRDefault="00EC1E66" w:rsidP="00EC1E66">
      <w:pPr>
        <w:rPr>
          <w:noProof/>
          <w:sz w:val="24"/>
          <w:szCs w:val="24"/>
          <w:u w:val="thick"/>
          <w:lang w:eastAsia="es-AR"/>
        </w:rPr>
      </w:pPr>
    </w:p>
    <w:p w:rsidR="00485A00" w:rsidRDefault="00485A00" w:rsidP="00EC1E66">
      <w:pPr>
        <w:rPr>
          <w:rFonts w:ascii="Algerian" w:hAnsi="Algerian"/>
          <w:noProof/>
          <w:color w:val="E36C0A" w:themeColor="accent6" w:themeShade="BF"/>
          <w:sz w:val="72"/>
          <w:szCs w:val="72"/>
          <w:u w:val="thick"/>
          <w:lang w:eastAsia="es-AR"/>
        </w:rPr>
      </w:pPr>
      <w:r w:rsidRPr="00485A00">
        <w:rPr>
          <w:rFonts w:ascii="Algerian" w:hAnsi="Algerian"/>
          <w:noProof/>
          <w:color w:val="E36C0A" w:themeColor="accent6" w:themeShade="BF"/>
          <w:sz w:val="72"/>
          <w:szCs w:val="72"/>
          <w:u w:val="thick"/>
          <w:lang w:eastAsia="es-AR"/>
        </w:rPr>
        <w:lastRenderedPageBreak/>
        <w:t>Actividad  N 5:</w:t>
      </w:r>
    </w:p>
    <w:p w:rsidR="00485A00" w:rsidRDefault="00485A00" w:rsidP="00EC1E66">
      <w:pPr>
        <w:rPr>
          <w:rFonts w:ascii="Algerian" w:hAnsi="Algerian"/>
          <w:color w:val="E36C0A" w:themeColor="accent6" w:themeShade="BF"/>
          <w:sz w:val="72"/>
          <w:szCs w:val="72"/>
          <w:u w:val="thick"/>
          <w:lang w:val="es-MX"/>
        </w:rPr>
      </w:pPr>
      <w:r>
        <w:rPr>
          <w:noProof/>
          <w:sz w:val="24"/>
          <w:szCs w:val="24"/>
          <w:u w:val="thick"/>
          <w:lang w:eastAsia="es-AR"/>
        </w:rPr>
        <w:drawing>
          <wp:inline distT="0" distB="0" distL="0" distR="0" wp14:anchorId="67B6FD30" wp14:editId="721C1BB0">
            <wp:extent cx="4714875" cy="1314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00" w:rsidRDefault="00485A00" w:rsidP="00EC1E66">
      <w:pPr>
        <w:rPr>
          <w:rFonts w:ascii="Algerian" w:hAnsi="Algerian"/>
          <w:color w:val="E36C0A" w:themeColor="accent6" w:themeShade="BF"/>
          <w:sz w:val="72"/>
          <w:szCs w:val="72"/>
          <w:u w:val="thick"/>
          <w:lang w:val="es-MX"/>
        </w:rPr>
      </w:pPr>
      <w:r>
        <w:rPr>
          <w:rFonts w:ascii="Algerian" w:hAnsi="Algerian"/>
          <w:noProof/>
          <w:color w:val="F79646" w:themeColor="accent6"/>
          <w:sz w:val="72"/>
          <w:szCs w:val="72"/>
          <w:u w:val="thick"/>
          <w:lang w:eastAsia="es-AR"/>
        </w:rPr>
        <w:drawing>
          <wp:inline distT="0" distB="0" distL="0" distR="0" wp14:anchorId="0E57E653" wp14:editId="5D2BC987">
            <wp:extent cx="4953000" cy="24003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00" w:rsidRDefault="00485A00" w:rsidP="00EC1E66">
      <w:pPr>
        <w:rPr>
          <w:rFonts w:ascii="Algerian" w:hAnsi="Algerian"/>
          <w:color w:val="000000" w:themeColor="text1"/>
          <w:sz w:val="24"/>
          <w:szCs w:val="24"/>
          <w:u w:val="thick"/>
          <w:lang w:val="es-MX"/>
        </w:rPr>
      </w:pPr>
      <w:r>
        <w:rPr>
          <w:rFonts w:ascii="Algerian" w:hAnsi="Algerian"/>
          <w:noProof/>
          <w:color w:val="F79646" w:themeColor="accent6"/>
          <w:sz w:val="72"/>
          <w:szCs w:val="72"/>
          <w:u w:val="thick"/>
          <w:lang w:eastAsia="es-AR"/>
        </w:rPr>
        <w:drawing>
          <wp:inline distT="0" distB="0" distL="0" distR="0" wp14:anchorId="6D259ADE" wp14:editId="56B33859">
            <wp:extent cx="4943475" cy="23050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8D" w:rsidRDefault="0003678D" w:rsidP="00EC1E66">
      <w:pPr>
        <w:rPr>
          <w:rFonts w:ascii="Algerian" w:hAnsi="Algerian"/>
          <w:color w:val="E36C0A" w:themeColor="accent6" w:themeShade="BF"/>
          <w:sz w:val="44"/>
          <w:szCs w:val="44"/>
          <w:u w:val="thick"/>
          <w:lang w:val="es-MX"/>
        </w:rPr>
      </w:pPr>
    </w:p>
    <w:p w:rsidR="0003678D" w:rsidRDefault="0003678D" w:rsidP="00EC1E66">
      <w:pPr>
        <w:rPr>
          <w:rFonts w:ascii="Algerian" w:hAnsi="Algerian"/>
          <w:color w:val="E36C0A" w:themeColor="accent6" w:themeShade="BF"/>
          <w:sz w:val="44"/>
          <w:szCs w:val="44"/>
          <w:u w:val="thick"/>
          <w:lang w:val="es-MX"/>
        </w:rPr>
      </w:pPr>
    </w:p>
    <w:p w:rsidR="00485A00" w:rsidRDefault="00485A00" w:rsidP="00EC1E66">
      <w:pPr>
        <w:rPr>
          <w:rFonts w:ascii="Algerian" w:hAnsi="Algerian"/>
          <w:color w:val="E36C0A" w:themeColor="accent6" w:themeShade="BF"/>
          <w:sz w:val="44"/>
          <w:szCs w:val="44"/>
          <w:u w:val="thick"/>
          <w:lang w:val="es-MX"/>
        </w:rPr>
      </w:pPr>
      <w:proofErr w:type="gramStart"/>
      <w:r w:rsidRPr="00485A00">
        <w:rPr>
          <w:rFonts w:ascii="Algerian" w:hAnsi="Algerian"/>
          <w:color w:val="E36C0A" w:themeColor="accent6" w:themeShade="BF"/>
          <w:sz w:val="44"/>
          <w:szCs w:val="44"/>
          <w:u w:val="thick"/>
          <w:lang w:val="es-MX"/>
        </w:rPr>
        <w:lastRenderedPageBreak/>
        <w:t>Respuestas :</w:t>
      </w:r>
      <w:proofErr w:type="gramEnd"/>
    </w:p>
    <w:p w:rsidR="00B04C9B" w:rsidRDefault="00B04C9B" w:rsidP="00B04C9B">
      <w:pPr>
        <w:pStyle w:val="Prrafodelista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u w:val="thick"/>
          <w:lang w:val="es-MX"/>
        </w:rPr>
      </w:pPr>
    </w:p>
    <w:p w:rsidR="00A32B98" w:rsidRDefault="00B04C9B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B04C9B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</w:t>
      </w:r>
      <w:proofErr w:type="gramStart"/>
      <w:r w:rsidRPr="00B04C9B">
        <w:rPr>
          <w:rFonts w:ascii="Arial" w:hAnsi="Arial" w:cs="Arial"/>
          <w:color w:val="000000" w:themeColor="text1"/>
          <w:sz w:val="24"/>
          <w:szCs w:val="24"/>
          <w:lang w:val="es-MX"/>
        </w:rPr>
        <w:t>a</w:t>
      </w:r>
      <w:proofErr w:type="gramEnd"/>
      <w:r w:rsidRPr="00B04C9B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y b)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_ </w:t>
      </w:r>
      <w:r w:rsidR="00A32B98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Accidente de </w:t>
      </w:r>
      <w:proofErr w:type="spellStart"/>
      <w:r w:rsidR="00A32B98">
        <w:rPr>
          <w:rFonts w:ascii="Arial" w:hAnsi="Arial" w:cs="Arial"/>
          <w:color w:val="000000" w:themeColor="text1"/>
          <w:sz w:val="24"/>
          <w:szCs w:val="24"/>
          <w:lang w:val="es-MX"/>
        </w:rPr>
        <w:t>trafico</w:t>
      </w:r>
      <w:proofErr w:type="spellEnd"/>
      <w:r w:rsidR="00A32B98">
        <w:rPr>
          <w:rFonts w:ascii="Arial" w:hAnsi="Arial" w:cs="Arial"/>
          <w:color w:val="000000" w:themeColor="text1"/>
          <w:sz w:val="24"/>
          <w:szCs w:val="24"/>
          <w:lang w:val="es-MX"/>
        </w:rPr>
        <w:t>-accidentales</w:t>
      </w:r>
    </w:p>
    <w:p w:rsidR="0003678D" w:rsidRDefault="0003678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_ </w:t>
      </w:r>
      <w:r w:rsidR="00AC73DD">
        <w:rPr>
          <w:rFonts w:ascii="Arial" w:hAnsi="Arial" w:cs="Arial"/>
          <w:color w:val="000000" w:themeColor="text1"/>
          <w:sz w:val="24"/>
          <w:szCs w:val="24"/>
          <w:lang w:val="es-MX"/>
        </w:rPr>
        <w:t>Robo de información-</w:t>
      </w:r>
      <w:r w:rsidR="0034758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Intencionales </w:t>
      </w:r>
    </w:p>
    <w:p w:rsidR="00AC73DD" w:rsidRDefault="00AC73D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_ Falsificación de identidad-</w:t>
      </w:r>
      <w:r w:rsidR="0034758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Intencionales </w:t>
      </w:r>
    </w:p>
    <w:p w:rsidR="00AC73DD" w:rsidRDefault="00AC73D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_ Archivos desconocidos-</w:t>
      </w:r>
      <w:r w:rsidR="0034758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Intencionales </w:t>
      </w:r>
    </w:p>
    <w:p w:rsidR="00AC73DD" w:rsidRDefault="00AC73D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_ El virus recopila informaciones de las cuentas</w:t>
      </w:r>
      <w:r w:rsidR="00347586">
        <w:rPr>
          <w:rFonts w:ascii="Arial" w:hAnsi="Arial" w:cs="Arial"/>
          <w:color w:val="000000" w:themeColor="text1"/>
          <w:sz w:val="24"/>
          <w:szCs w:val="24"/>
          <w:lang w:val="es-MX"/>
        </w:rPr>
        <w:t>- accidentales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:rsidR="00AC73DD" w:rsidRDefault="00347586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_ Paginas piratas inseguras- accidentales</w:t>
      </w:r>
    </w:p>
    <w:p w:rsidR="00347586" w:rsidRDefault="00347586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47586" w:rsidRDefault="00347586" w:rsidP="00347586">
      <w:pPr>
        <w:pStyle w:val="Prrafodelista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 gran viento destruyó los cables de luz de la ciudad </w:t>
      </w:r>
    </w:p>
    <w:p w:rsidR="00347586" w:rsidRDefault="00347586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47586" w:rsidRDefault="00347586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347586">
        <w:rPr>
          <w:rFonts w:ascii="Arial" w:hAnsi="Arial" w:cs="Arial"/>
          <w:color w:val="000000" w:themeColor="text1"/>
          <w:sz w:val="24"/>
          <w:szCs w:val="24"/>
          <w:lang w:val="es-MX"/>
        </w:rPr>
        <w:t>Un empleado que no está capacitado adecuadamente puede dañar equipos o causar accidentes al manipular maquinaria o dispositivos electrónicos.</w:t>
      </w:r>
    </w:p>
    <w:p w:rsidR="00347586" w:rsidRDefault="00347586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47586" w:rsidRPr="00347586" w:rsidRDefault="00347586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34758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 empleado elimina accidentalmente archivos importantes, formatea un disco duro por error o envía información confidencial a un destinatario equivocado. </w:t>
      </w:r>
    </w:p>
    <w:p w:rsidR="00347586" w:rsidRDefault="00347586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47586" w:rsidRDefault="00347586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47586" w:rsidRDefault="00CC2C17" w:rsidP="00347586">
      <w:pPr>
        <w:pStyle w:val="Prrafodelista"/>
        <w:ind w:left="1069"/>
        <w:rPr>
          <w:rFonts w:ascii="Arial" w:hAnsi="Arial" w:cs="Arial"/>
          <w:color w:val="1F1F1F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F1F1F"/>
          <w:sz w:val="27"/>
          <w:szCs w:val="27"/>
          <w:shd w:val="clear" w:color="auto" w:fill="FFFFFF"/>
        </w:rPr>
        <w:t>-</w:t>
      </w:r>
      <w:r w:rsidRPr="00CC2C17">
        <w:rPr>
          <w:rFonts w:ascii="Arial" w:hAnsi="Arial" w:cs="Arial"/>
          <w:color w:val="1F1F1F"/>
          <w:sz w:val="27"/>
          <w:szCs w:val="27"/>
          <w:shd w:val="clear" w:color="auto" w:fill="FFFFFF"/>
        </w:rPr>
        <w:t>Daños Físicos al Equipamiento. </w:t>
      </w:r>
    </w:p>
    <w:p w:rsidR="00CC2C17" w:rsidRDefault="00CC2C17" w:rsidP="00347586">
      <w:pPr>
        <w:pStyle w:val="Prrafodelista"/>
        <w:ind w:left="1069"/>
        <w:rPr>
          <w:rFonts w:ascii="Arial" w:hAnsi="Arial" w:cs="Arial"/>
          <w:color w:val="1F1F1F"/>
          <w:sz w:val="27"/>
          <w:szCs w:val="27"/>
          <w:shd w:val="clear" w:color="auto" w:fill="FFFFFF"/>
        </w:rPr>
      </w:pPr>
    </w:p>
    <w:p w:rsidR="00CC2C17" w:rsidRP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 w:rsidRPr="00CC2C17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Un corte de energía, un fallo en el disco duro, errores en el software o problemas con la red pueden causar la pérdida o corrupción de datos.</w:t>
      </w:r>
      <w:r w:rsidRPr="00CC2C17">
        <w:rPr>
          <w:rStyle w:val="uv3um"/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 </w:t>
      </w:r>
    </w:p>
    <w:p w:rsidR="00CC2C17" w:rsidRP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r w:rsidRPr="00CC2C17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3)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hd w:val="clear" w:color="auto" w:fill="FFFFFF"/>
        </w:rPr>
      </w:pPr>
      <w:r>
        <w:rPr>
          <w:rFonts w:ascii="Arial" w:hAnsi="Arial" w:cs="Arial"/>
          <w:color w:val="545D7E"/>
          <w:spacing w:val="2"/>
        </w:rPr>
        <w:t>Envío de correos electrónicos o mensajes fraudulentos que parecen provenir de fuentes legítimas, con el objetivo de engañar a los usuarios para que ingresen sus datos en sitios web falsos.</w:t>
      </w:r>
      <w:r>
        <w:rPr>
          <w:rStyle w:val="uv3um"/>
          <w:rFonts w:ascii="Arial" w:hAnsi="Arial" w:cs="Arial"/>
          <w:color w:val="545D7E"/>
          <w:spacing w:val="2"/>
          <w:shd w:val="clear" w:color="auto" w:fill="FFFFFF"/>
        </w:rPr>
        <w:t> 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r w:rsidRPr="00CC2C17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Intento de obtener contraseñas de usuarios mediante diversas técnicas, como ataques de fuerza bruta (intentando todas las </w:t>
      </w:r>
      <w:r w:rsidRPr="00CC2C17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lastRenderedPageBreak/>
        <w:t xml:space="preserve">combinaciones posibles de caracteres) o utilizando </w:t>
      </w:r>
      <w:proofErr w:type="spellStart"/>
      <w:r w:rsidRPr="00CC2C17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keyloggers</w:t>
      </w:r>
      <w:proofErr w:type="spellEnd"/>
      <w:r w:rsidRPr="00CC2C17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 (software que registra las pulsaciones del teclado).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</w:p>
    <w:p w:rsidR="00CC2C17" w:rsidRP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CC2C17"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  <w:t xml:space="preserve">Software malicioso diseñado para dañar o comprometer sistemas informáticos, como virus, troyanos, gusanos y </w:t>
      </w:r>
      <w:proofErr w:type="spellStart"/>
      <w:r w:rsidRPr="00CC2C17"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  <w:t>ransomware</w:t>
      </w:r>
      <w:proofErr w:type="spellEnd"/>
      <w:r w:rsidRPr="00CC2C17"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  <w:t>.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CC2C17"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  <w:t>Engaño a personas para obtener información confidencial o acceso a sistemas. Se basa en manipular a las personas para que revelen contraseñas, datos personales o realicen acciones que comprometan la seguridad.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CC2C17"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  <w:t>Ataques que buscan interrumpir o inutilizar un servicio o sistema, sobrecargándolo con tráfico malicioso.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r w:rsidRPr="00CC2C17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4)</w:t>
      </w: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E66942" w:rsidP="00CC2C17">
      <w:pPr>
        <w:pStyle w:val="Prrafodelista"/>
        <w:numPr>
          <w:ilvl w:val="0"/>
          <w:numId w:val="8"/>
        </w:numP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El </w:t>
      </w:r>
      <w:proofErr w:type="spellStart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phishing</w:t>
      </w:r>
      <w:proofErr w:type="spellEnd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 o ataques de </w:t>
      </w:r>
      <w:proofErr w:type="gramStart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software .</w:t>
      </w:r>
      <w:proofErr w:type="gramEnd"/>
    </w:p>
    <w:p w:rsidR="00E66942" w:rsidRDefault="00F95459" w:rsidP="00466D3B">
      <w:pPr>
        <w:pStyle w:val="Prrafodelista"/>
        <w:numPr>
          <w:ilvl w:val="0"/>
          <w:numId w:val="8"/>
        </w:numP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proofErr w:type="spellStart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Podrian</w:t>
      </w:r>
      <w:proofErr w:type="spellEnd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 poner contraseñas muy privadas para que </w:t>
      </w:r>
      <w:r w:rsidRPr="00466D3B"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no sucedan cosas mayores</w:t>
      </w:r>
    </w:p>
    <w:p w:rsidR="00466D3B" w:rsidRDefault="00466D3B" w:rsidP="00466D3B">
      <w:pPr>
        <w:pStyle w:val="Prrafodelista"/>
        <w:numPr>
          <w:ilvl w:val="0"/>
          <w:numId w:val="8"/>
        </w:numP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Si, una cuenta de la empresa no </w:t>
      </w:r>
      <w:proofErr w:type="spellStart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habria</w:t>
      </w:r>
      <w:proofErr w:type="spellEnd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 xml:space="preserve"> problema, pero que los empleados la usen privadas si habría.</w:t>
      </w:r>
    </w:p>
    <w:p w:rsidR="00466D3B" w:rsidRPr="00466D3B" w:rsidRDefault="00466D3B" w:rsidP="00466D3B">
      <w:pPr>
        <w:pStyle w:val="Prrafodelista"/>
        <w:numPr>
          <w:ilvl w:val="0"/>
          <w:numId w:val="8"/>
        </w:numP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</w:pPr>
      <w:proofErr w:type="spellStart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Si</w:t>
      </w:r>
      <w:proofErr w:type="spellEnd"/>
      <w:r>
        <w:rPr>
          <w:rStyle w:val="uv3um"/>
          <w:rFonts w:ascii="Arial" w:hAnsi="Arial" w:cs="Arial"/>
          <w:b/>
          <w:color w:val="545D7E"/>
          <w:spacing w:val="2"/>
          <w:sz w:val="24"/>
          <w:szCs w:val="24"/>
          <w:shd w:val="clear" w:color="auto" w:fill="FFFFFF"/>
        </w:rPr>
        <w:t>, porque los humanos alteran la tecnología.</w:t>
      </w:r>
      <w:bookmarkStart w:id="0" w:name="_GoBack"/>
      <w:bookmarkEnd w:id="0"/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</w:p>
    <w:p w:rsidR="00CC2C17" w:rsidRPr="00CC2C17" w:rsidRDefault="00CC2C17" w:rsidP="00CC2C17">
      <w:pPr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>
        <w:rPr>
          <w:rStyle w:val="uv3um"/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  <w:t xml:space="preserve"> </w:t>
      </w:r>
    </w:p>
    <w:p w:rsidR="00CC2C17" w:rsidRPr="00CC2C17" w:rsidRDefault="00CC2C17" w:rsidP="00347586">
      <w:pPr>
        <w:pStyle w:val="Prrafodelista"/>
        <w:ind w:left="1069"/>
        <w:rPr>
          <w:rFonts w:ascii="Arial" w:hAnsi="Arial" w:cs="Arial"/>
          <w:color w:val="1F1F1F"/>
          <w:sz w:val="27"/>
          <w:szCs w:val="27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Fonts w:ascii="Arial" w:hAnsi="Arial" w:cs="Arial"/>
          <w:color w:val="1F1F1F"/>
          <w:sz w:val="27"/>
          <w:szCs w:val="27"/>
          <w:shd w:val="clear" w:color="auto" w:fill="FFFFFF"/>
        </w:rPr>
      </w:pPr>
    </w:p>
    <w:p w:rsidR="00CC2C17" w:rsidRDefault="00CC2C17" w:rsidP="00347586">
      <w:pPr>
        <w:pStyle w:val="Prrafodelista"/>
        <w:ind w:left="1069"/>
        <w:rPr>
          <w:rFonts w:ascii="Arial" w:hAnsi="Arial" w:cs="Arial"/>
          <w:color w:val="1F1F1F"/>
          <w:sz w:val="27"/>
          <w:szCs w:val="27"/>
          <w:shd w:val="clear" w:color="auto" w:fill="FFFFFF"/>
        </w:rPr>
      </w:pPr>
    </w:p>
    <w:p w:rsidR="00CC2C17" w:rsidRPr="00347586" w:rsidRDefault="00CC2C17" w:rsidP="00347586">
      <w:pPr>
        <w:pStyle w:val="Prrafodelista"/>
        <w:ind w:left="106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AC73DD" w:rsidRDefault="00AC73D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AC73DD" w:rsidRDefault="00AC73D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03678D" w:rsidRDefault="0003678D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485A00" w:rsidRDefault="00A32B98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:rsidR="00A32B98" w:rsidRPr="00B04C9B" w:rsidRDefault="00A32B98" w:rsidP="00B04C9B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A32B98" w:rsidRPr="00B04C9B" w:rsidRDefault="00A32B98">
      <w:pPr>
        <w:ind w:left="709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A32B98" w:rsidRPr="00B04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17" w:rsidRDefault="00CC2C17" w:rsidP="004174AE">
      <w:pPr>
        <w:spacing w:after="0" w:line="240" w:lineRule="auto"/>
      </w:pPr>
      <w:r>
        <w:separator/>
      </w:r>
    </w:p>
  </w:endnote>
  <w:endnote w:type="continuationSeparator" w:id="0">
    <w:p w:rsidR="00CC2C17" w:rsidRDefault="00CC2C17" w:rsidP="0041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17" w:rsidRDefault="00CC2C17" w:rsidP="004174AE">
      <w:pPr>
        <w:spacing w:after="0" w:line="240" w:lineRule="auto"/>
      </w:pPr>
      <w:r>
        <w:separator/>
      </w:r>
    </w:p>
  </w:footnote>
  <w:footnote w:type="continuationSeparator" w:id="0">
    <w:p w:rsidR="00CC2C17" w:rsidRDefault="00CC2C17" w:rsidP="0041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8FF"/>
    <w:multiLevelType w:val="hybridMultilevel"/>
    <w:tmpl w:val="EA183F02"/>
    <w:lvl w:ilvl="0" w:tplc="BF8AC65A">
      <w:start w:val="5"/>
      <w:numFmt w:val="upperLetter"/>
      <w:lvlText w:val="%1)"/>
      <w:lvlJc w:val="left"/>
      <w:pPr>
        <w:ind w:left="1429" w:hanging="720"/>
      </w:pPr>
      <w:rPr>
        <w:rFonts w:ascii="Arial Black" w:hAnsi="Arial Black" w:hint="default"/>
        <w:sz w:val="36"/>
        <w:szCs w:val="36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F29B5"/>
    <w:multiLevelType w:val="hybridMultilevel"/>
    <w:tmpl w:val="621897BA"/>
    <w:lvl w:ilvl="0" w:tplc="31EA4756">
      <w:start w:val="1"/>
      <w:numFmt w:val="upperLetter"/>
      <w:lvlText w:val="%1)"/>
      <w:lvlJc w:val="left"/>
      <w:pPr>
        <w:ind w:left="1429" w:hanging="720"/>
      </w:pPr>
      <w:rPr>
        <w:rFonts w:ascii="Arial Black" w:hAnsi="Arial Black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16913"/>
    <w:multiLevelType w:val="hybridMultilevel"/>
    <w:tmpl w:val="9AC63346"/>
    <w:lvl w:ilvl="0" w:tplc="BF8AC65A">
      <w:start w:val="5"/>
      <w:numFmt w:val="upperLetter"/>
      <w:lvlText w:val="%1)"/>
      <w:lvlJc w:val="left"/>
      <w:pPr>
        <w:ind w:left="1571" w:hanging="720"/>
      </w:pPr>
      <w:rPr>
        <w:rFonts w:ascii="Arial Black" w:hAnsi="Arial Black" w:hint="default"/>
        <w:sz w:val="36"/>
        <w:szCs w:val="36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C342D0E"/>
    <w:multiLevelType w:val="hybridMultilevel"/>
    <w:tmpl w:val="7A8003E8"/>
    <w:lvl w:ilvl="0" w:tplc="4D0C555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418EB"/>
    <w:multiLevelType w:val="hybridMultilevel"/>
    <w:tmpl w:val="CC3A4F6C"/>
    <w:lvl w:ilvl="0" w:tplc="E862AB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A61D6D"/>
    <w:multiLevelType w:val="hybridMultilevel"/>
    <w:tmpl w:val="DD825C0C"/>
    <w:lvl w:ilvl="0" w:tplc="5F525CE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85231B4"/>
    <w:multiLevelType w:val="hybridMultilevel"/>
    <w:tmpl w:val="EBEAEF04"/>
    <w:lvl w:ilvl="0" w:tplc="50D468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A460FD"/>
    <w:multiLevelType w:val="hybridMultilevel"/>
    <w:tmpl w:val="3044F490"/>
    <w:lvl w:ilvl="0" w:tplc="BE80E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66"/>
    <w:rsid w:val="0003678D"/>
    <w:rsid w:val="00110979"/>
    <w:rsid w:val="00347586"/>
    <w:rsid w:val="003D42DB"/>
    <w:rsid w:val="00412279"/>
    <w:rsid w:val="004174AE"/>
    <w:rsid w:val="00466D3B"/>
    <w:rsid w:val="00485A00"/>
    <w:rsid w:val="005D19E2"/>
    <w:rsid w:val="0061537A"/>
    <w:rsid w:val="007261FE"/>
    <w:rsid w:val="00757A5E"/>
    <w:rsid w:val="008032DD"/>
    <w:rsid w:val="00950317"/>
    <w:rsid w:val="00A273EB"/>
    <w:rsid w:val="00A32B98"/>
    <w:rsid w:val="00AC73DD"/>
    <w:rsid w:val="00B04C9B"/>
    <w:rsid w:val="00CC2C17"/>
    <w:rsid w:val="00DC197B"/>
    <w:rsid w:val="00E66942"/>
    <w:rsid w:val="00EC1E66"/>
    <w:rsid w:val="00F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C1E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C1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C1E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4AE"/>
  </w:style>
  <w:style w:type="paragraph" w:styleId="Piedepgina">
    <w:name w:val="footer"/>
    <w:basedOn w:val="Normal"/>
    <w:link w:val="PiedepginaCar"/>
    <w:uiPriority w:val="99"/>
    <w:unhideWhenUsed/>
    <w:rsid w:val="0041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4AE"/>
  </w:style>
  <w:style w:type="character" w:customStyle="1" w:styleId="uv3um">
    <w:name w:val="uv3um"/>
    <w:basedOn w:val="Fuentedeprrafopredeter"/>
    <w:rsid w:val="00CC2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C1E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C1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C1E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4AE"/>
  </w:style>
  <w:style w:type="paragraph" w:styleId="Piedepgina">
    <w:name w:val="footer"/>
    <w:basedOn w:val="Normal"/>
    <w:link w:val="PiedepginaCar"/>
    <w:uiPriority w:val="99"/>
    <w:unhideWhenUsed/>
    <w:rsid w:val="0041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4AE"/>
  </w:style>
  <w:style w:type="character" w:customStyle="1" w:styleId="uv3um">
    <w:name w:val="uv3um"/>
    <w:basedOn w:val="Fuentedeprrafopredeter"/>
    <w:rsid w:val="00CC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8</cp:revision>
  <dcterms:created xsi:type="dcterms:W3CDTF">2025-05-13T11:25:00Z</dcterms:created>
  <dcterms:modified xsi:type="dcterms:W3CDTF">2025-07-01T11:30:00Z</dcterms:modified>
</cp:coreProperties>
</file>