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78EE6" w14:textId="77777777" w:rsidR="00647BFE" w:rsidRDefault="00647BFE" w:rsidP="005F784E">
      <w:pPr>
        <w:jc w:val="center"/>
        <w:rPr>
          <w:color w:val="FF0000"/>
          <w:sz w:val="28"/>
          <w:szCs w:val="28"/>
          <w:lang w:val="es-MX"/>
        </w:rPr>
      </w:pPr>
      <w:r>
        <w:rPr>
          <w:color w:val="FF0000"/>
          <w:sz w:val="28"/>
          <w:szCs w:val="28"/>
          <w:lang w:val="es-MX"/>
        </w:rPr>
        <w:t>Daniela Malberti</w:t>
      </w:r>
    </w:p>
    <w:p w14:paraId="5551E9CA" w14:textId="77777777" w:rsidR="00647BFE" w:rsidRDefault="00647BFE" w:rsidP="005F784E">
      <w:pPr>
        <w:jc w:val="center"/>
        <w:rPr>
          <w:color w:val="FF0000"/>
          <w:sz w:val="28"/>
          <w:szCs w:val="28"/>
          <w:lang w:val="es-MX"/>
        </w:rPr>
      </w:pPr>
      <w:r>
        <w:rPr>
          <w:color w:val="FF0000"/>
          <w:sz w:val="28"/>
          <w:szCs w:val="28"/>
          <w:lang w:val="es-MX"/>
        </w:rPr>
        <w:t>6to B</w:t>
      </w:r>
    </w:p>
    <w:p w14:paraId="4282DB3A" w14:textId="77777777" w:rsidR="0015545D" w:rsidRPr="00647BFE" w:rsidRDefault="005F784E" w:rsidP="005F784E">
      <w:pPr>
        <w:jc w:val="center"/>
        <w:rPr>
          <w:color w:val="FF0000"/>
          <w:sz w:val="28"/>
          <w:szCs w:val="28"/>
          <w:lang w:val="es-MX"/>
        </w:rPr>
      </w:pPr>
      <w:r w:rsidRPr="00647BFE">
        <w:rPr>
          <w:color w:val="FF0000"/>
          <w:sz w:val="28"/>
          <w:szCs w:val="28"/>
          <w:lang w:val="es-MX"/>
        </w:rPr>
        <w:t>INTRODUCCION- SEMANA 1</w:t>
      </w:r>
    </w:p>
    <w:p w14:paraId="312108AD" w14:textId="77777777" w:rsidR="005F784E" w:rsidRDefault="005F784E" w:rsidP="00F533F9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La institución donde realice las </w:t>
      </w:r>
      <w:r w:rsidR="00647BFE">
        <w:rPr>
          <w:sz w:val="28"/>
          <w:szCs w:val="28"/>
          <w:lang w:val="es-MX"/>
        </w:rPr>
        <w:t>pasantías</w:t>
      </w:r>
      <w:r>
        <w:rPr>
          <w:sz w:val="28"/>
          <w:szCs w:val="28"/>
          <w:lang w:val="es-MX"/>
        </w:rPr>
        <w:t xml:space="preserve"> fue el Hospital </w:t>
      </w:r>
      <w:r w:rsidR="00647BFE">
        <w:rPr>
          <w:sz w:val="28"/>
          <w:szCs w:val="28"/>
          <w:lang w:val="es-MX"/>
        </w:rPr>
        <w:t>público</w:t>
      </w:r>
      <w:r>
        <w:rPr>
          <w:sz w:val="28"/>
          <w:szCs w:val="28"/>
          <w:lang w:val="es-MX"/>
        </w:rPr>
        <w:t xml:space="preserve"> Dr. Marcial Quiroga, este es de tercer nivel y esta ubicado en Rivadavia (Gran San Juan) por Av. Libertador General San Martin 5401 (oeste); este funciona como un hospital escuela también ya que ofrece formación a profesionales médicos en todos sus niveles y da atención en diferentes especialidades.</w:t>
      </w:r>
      <w:r w:rsidR="00F533F9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Fundado en 1957 como Hospital San Roque, pero el actual edificio con sus reformas fue </w:t>
      </w:r>
      <w:r w:rsidR="00647BFE">
        <w:rPr>
          <w:sz w:val="28"/>
          <w:szCs w:val="28"/>
          <w:lang w:val="es-MX"/>
        </w:rPr>
        <w:t>inaugurado</w:t>
      </w:r>
      <w:r>
        <w:rPr>
          <w:sz w:val="28"/>
          <w:szCs w:val="28"/>
          <w:lang w:val="es-MX"/>
        </w:rPr>
        <w:t xml:space="preserve"> el 25 de mayo de 1971. </w:t>
      </w:r>
      <w:r w:rsidR="00F533F9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Su rubro; salud publica de alta complejidad (urgencias, internación, diagnostico, cirugía, terapia intensiva, coronaria, oncología, psiquiatría, etc.) Cuenta con capacitación médica, como residencia de clínica medica reconocida nacionalmente con nivel A, y diferentes programas como cardiológicos. </w:t>
      </w:r>
    </w:p>
    <w:p w14:paraId="5B56AF0F" w14:textId="77777777" w:rsidR="005F784E" w:rsidRDefault="005F784E" w:rsidP="005F784E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Misión: brindar asistencia sanitaria de calidad con humanización en el trato, promoviendo la </w:t>
      </w:r>
      <w:r w:rsidR="00647BFE">
        <w:rPr>
          <w:sz w:val="28"/>
          <w:szCs w:val="28"/>
          <w:lang w:val="es-MX"/>
        </w:rPr>
        <w:t>formación</w:t>
      </w:r>
      <w:r>
        <w:rPr>
          <w:sz w:val="28"/>
          <w:szCs w:val="28"/>
          <w:lang w:val="es-MX"/>
        </w:rPr>
        <w:t xml:space="preserve"> de profesionales competentes y asegurando la gestión eficiente de los recursos, en </w:t>
      </w:r>
      <w:r w:rsidR="00647BFE">
        <w:rPr>
          <w:sz w:val="28"/>
          <w:szCs w:val="28"/>
          <w:lang w:val="es-MX"/>
        </w:rPr>
        <w:t>beneficio</w:t>
      </w:r>
      <w:r>
        <w:rPr>
          <w:sz w:val="28"/>
          <w:szCs w:val="28"/>
          <w:lang w:val="es-MX"/>
        </w:rPr>
        <w:t xml:space="preserve"> de toda la comunidad san </w:t>
      </w:r>
      <w:proofErr w:type="spellStart"/>
      <w:r>
        <w:rPr>
          <w:sz w:val="28"/>
          <w:szCs w:val="28"/>
          <w:lang w:val="es-MX"/>
        </w:rPr>
        <w:t>juanina</w:t>
      </w:r>
      <w:proofErr w:type="spellEnd"/>
      <w:r>
        <w:rPr>
          <w:sz w:val="28"/>
          <w:szCs w:val="28"/>
          <w:lang w:val="es-MX"/>
        </w:rPr>
        <w:t xml:space="preserve">. </w:t>
      </w:r>
    </w:p>
    <w:p w14:paraId="2786C6F7" w14:textId="77777777" w:rsidR="005F784E" w:rsidRDefault="00647BFE" w:rsidP="005F784E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Visión</w:t>
      </w:r>
      <w:r w:rsidR="005F784E">
        <w:rPr>
          <w:sz w:val="28"/>
          <w:szCs w:val="28"/>
          <w:lang w:val="es-MX"/>
        </w:rPr>
        <w:t xml:space="preserve">: </w:t>
      </w:r>
      <w:r>
        <w:rPr>
          <w:sz w:val="28"/>
          <w:szCs w:val="28"/>
          <w:lang w:val="es-MX"/>
        </w:rPr>
        <w:t xml:space="preserve">ser un hospital escuela de referencia regional, reconocido por su excelencia de atención medica especializada, por su modelo de gestión hospitalaria eficaz y por su compromiso con la formación y el desarrollo humano de su equipo profesional. </w:t>
      </w:r>
    </w:p>
    <w:p w14:paraId="788BB683" w14:textId="77777777" w:rsidR="00647BFE" w:rsidRDefault="00647BFE" w:rsidP="005F784E">
      <w:pPr>
        <w:jc w:val="center"/>
        <w:rPr>
          <w:color w:val="FF0000"/>
          <w:sz w:val="28"/>
          <w:szCs w:val="28"/>
          <w:lang w:val="es-MX"/>
        </w:rPr>
      </w:pPr>
      <w:r w:rsidRPr="00647BFE">
        <w:rPr>
          <w:color w:val="FF0000"/>
          <w:sz w:val="28"/>
          <w:szCs w:val="28"/>
          <w:lang w:val="es-MX"/>
        </w:rPr>
        <w:t>DESARROLLO- SEMANA 2</w:t>
      </w:r>
    </w:p>
    <w:p w14:paraId="22E5B60E" w14:textId="77777777" w:rsidR="00647BFE" w:rsidRDefault="00647BFE" w:rsidP="005F784E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En las tres semanas de pasantías, estuvimos rotando por varias áreas muy diferentes entre sí. </w:t>
      </w:r>
      <w:r w:rsidR="00F533F9">
        <w:rPr>
          <w:sz w:val="28"/>
          <w:szCs w:val="28"/>
          <w:lang w:val="es-MX"/>
        </w:rPr>
        <w:t xml:space="preserve">En el día a día, el hospital era muy concurrido y rara vez los pacientes se agotaban en las distintas zonas, aunque hubiera mucha gente </w:t>
      </w:r>
      <w:r w:rsidR="00634120">
        <w:rPr>
          <w:sz w:val="28"/>
          <w:szCs w:val="28"/>
          <w:lang w:val="es-MX"/>
        </w:rPr>
        <w:t>la mayoría</w:t>
      </w:r>
      <w:r w:rsidR="00F533F9">
        <w:rPr>
          <w:sz w:val="28"/>
          <w:szCs w:val="28"/>
          <w:lang w:val="es-MX"/>
        </w:rPr>
        <w:t xml:space="preserve"> de turnos eran muy ordenados y sobre todo respetados en tiempo</w:t>
      </w:r>
      <w:r w:rsidR="00634120">
        <w:rPr>
          <w:sz w:val="28"/>
          <w:szCs w:val="28"/>
          <w:lang w:val="es-MX"/>
        </w:rPr>
        <w:t xml:space="preserve"> (al menos en donde rote yo)</w:t>
      </w:r>
      <w:r w:rsidR="00F533F9">
        <w:rPr>
          <w:sz w:val="28"/>
          <w:szCs w:val="28"/>
          <w:lang w:val="es-MX"/>
        </w:rPr>
        <w:t xml:space="preserve">. Algunas zonas como kinesiología solían tener pacientes con condiciones más repetidas como en recuperación de ACV o el postoperatorio de una rodilla, pero en urgencia </w:t>
      </w:r>
      <w:r w:rsidR="00634120">
        <w:rPr>
          <w:sz w:val="28"/>
          <w:szCs w:val="28"/>
          <w:lang w:val="es-MX"/>
        </w:rPr>
        <w:t>pediátrica</w:t>
      </w:r>
      <w:r w:rsidR="00F533F9">
        <w:rPr>
          <w:sz w:val="28"/>
          <w:szCs w:val="28"/>
          <w:lang w:val="es-MX"/>
        </w:rPr>
        <w:t xml:space="preserve"> los casos eran más diversos entre si (desde un bebe con neumonía hasta una niña deshidratada completamente). </w:t>
      </w:r>
      <w:r>
        <w:rPr>
          <w:sz w:val="28"/>
          <w:szCs w:val="28"/>
          <w:lang w:val="es-MX"/>
        </w:rPr>
        <w:t xml:space="preserve">Participe en tareas sencillas, como abrir apósitos o vendas, buscar o llamar algún paciente, darle indicaciones de donde colocarse, brindar cierto apoyo emocional o alivianar el ambiente hablando, etc. Aplique conocimientos adquiridos en clases de biología y de biología molecular, al momento de comprender lo que me explicaban de procedimientos o patologías, también use conocimientos de las clases de psicología para poder acompañar a los pacientes y yo poder estar a la altura de la situación, etc. </w:t>
      </w:r>
      <w:r w:rsidR="00F533F9">
        <w:rPr>
          <w:sz w:val="28"/>
          <w:szCs w:val="28"/>
          <w:lang w:val="es-MX"/>
        </w:rPr>
        <w:t>Recorrí</w:t>
      </w:r>
      <w:r>
        <w:rPr>
          <w:sz w:val="28"/>
          <w:szCs w:val="28"/>
          <w:lang w:val="es-MX"/>
        </w:rPr>
        <w:t xml:space="preserve"> áreas </w:t>
      </w:r>
      <w:r w:rsidR="00F533F9">
        <w:rPr>
          <w:sz w:val="28"/>
          <w:szCs w:val="28"/>
          <w:lang w:val="es-MX"/>
        </w:rPr>
        <w:t>más</w:t>
      </w:r>
      <w:r>
        <w:rPr>
          <w:sz w:val="28"/>
          <w:szCs w:val="28"/>
          <w:lang w:val="es-MX"/>
        </w:rPr>
        <w:t xml:space="preserve"> sencillas, como </w:t>
      </w:r>
      <w:r w:rsidR="00F533F9">
        <w:rPr>
          <w:sz w:val="28"/>
          <w:szCs w:val="28"/>
          <w:lang w:val="es-MX"/>
        </w:rPr>
        <w:t>diagnóstico</w:t>
      </w:r>
      <w:r>
        <w:rPr>
          <w:sz w:val="28"/>
          <w:szCs w:val="28"/>
          <w:lang w:val="es-MX"/>
        </w:rPr>
        <w:t xml:space="preserve"> por imagen (tomógrafo) hasta sectores como quirófano o quemados, donde la situación puede ser mas comprometedora o “fuerte”. </w:t>
      </w:r>
      <w:r w:rsidR="00F533F9">
        <w:rPr>
          <w:sz w:val="28"/>
          <w:szCs w:val="28"/>
          <w:lang w:val="es-MX"/>
        </w:rPr>
        <w:t xml:space="preserve">Como proyecto especifico como estudiante, tenia el poder descubrir si el ambiente iba a ser para mi y si me lograba encontrar a mi misma en estas dinámicas. </w:t>
      </w:r>
    </w:p>
    <w:p w14:paraId="6185F14E" w14:textId="77777777" w:rsidR="00F533F9" w:rsidRDefault="00F533F9" w:rsidP="005F784E">
      <w:pPr>
        <w:jc w:val="center"/>
        <w:rPr>
          <w:color w:val="FF0000"/>
          <w:sz w:val="28"/>
          <w:szCs w:val="28"/>
          <w:lang w:val="es-MX"/>
        </w:rPr>
      </w:pPr>
      <w:r>
        <w:rPr>
          <w:color w:val="FF0000"/>
          <w:sz w:val="28"/>
          <w:szCs w:val="28"/>
          <w:lang w:val="es-MX"/>
        </w:rPr>
        <w:t>ANALISIS DE LA ESTRUCTURA ORGANIZACIONAL- SEMANA 3</w:t>
      </w:r>
    </w:p>
    <w:p w14:paraId="6A871C58" w14:textId="77777777" w:rsidR="00634120" w:rsidRDefault="00634120" w:rsidP="005F784E">
      <w:pPr>
        <w:jc w:val="center"/>
        <w:rPr>
          <w:color w:val="000000" w:themeColor="text1"/>
          <w:sz w:val="28"/>
          <w:szCs w:val="28"/>
          <w:lang w:val="es-MX"/>
        </w:rPr>
      </w:pPr>
      <w:r>
        <w:rPr>
          <w:color w:val="000000" w:themeColor="text1"/>
          <w:sz w:val="28"/>
          <w:szCs w:val="28"/>
          <w:lang w:val="es-MX"/>
        </w:rPr>
        <w:t xml:space="preserve">Una práctica que ayudaba a su eficaz funcionamiento que recuerdo con claridad es el convenio que tiene higiene y salud con el área de anatomía patológica, la chica que nos mostro el sector nos conto como al trabajar con diferentes sustancias (unas mas peligrosas que otras) necesitaban protecciones especiales, y que el equipo de higiene y salud se las había brindado de manera excelente; como extractores de gases, tachos de basura reforzados en caso de derrames o incendios, gafas y trajes, estanterías aseguradas y reforzadas, etc. También el área de recursos humanos esta muy presente y en constante movimiento, la psicóloga Natalia </w:t>
      </w:r>
      <w:proofErr w:type="spellStart"/>
      <w:r>
        <w:rPr>
          <w:color w:val="000000" w:themeColor="text1"/>
          <w:sz w:val="28"/>
          <w:szCs w:val="28"/>
          <w:lang w:val="es-MX"/>
        </w:rPr>
        <w:t>Picco</w:t>
      </w:r>
      <w:proofErr w:type="spellEnd"/>
      <w:r>
        <w:rPr>
          <w:color w:val="000000" w:themeColor="text1"/>
          <w:sz w:val="28"/>
          <w:szCs w:val="28"/>
          <w:lang w:val="es-MX"/>
        </w:rPr>
        <w:t xml:space="preserve"> (superior que nos recibió) estaba siempre hablando con médicos de todos lados para saber cómo se encontraban, que faltaba, su estado en general; así también que cada zona contaba con enfermeras y secretarias muy bien formadas y con la mejor de las energías siempre.  </w:t>
      </w:r>
    </w:p>
    <w:p w14:paraId="5C574218" w14:textId="77777777" w:rsidR="00634120" w:rsidRDefault="00634120" w:rsidP="005F784E">
      <w:pPr>
        <w:jc w:val="center"/>
        <w:rPr>
          <w:color w:val="000000" w:themeColor="text1"/>
          <w:sz w:val="28"/>
          <w:szCs w:val="28"/>
          <w:lang w:val="es-MX"/>
        </w:rPr>
      </w:pPr>
      <w:r>
        <w:rPr>
          <w:color w:val="000000" w:themeColor="text1"/>
          <w:sz w:val="28"/>
          <w:szCs w:val="28"/>
          <w:lang w:val="es-MX"/>
        </w:rPr>
        <w:t xml:space="preserve">FORTALEZAS: </w:t>
      </w:r>
      <w:r w:rsidR="00515DCF">
        <w:rPr>
          <w:color w:val="000000" w:themeColor="text1"/>
          <w:sz w:val="28"/>
          <w:szCs w:val="28"/>
          <w:lang w:val="es-MX"/>
        </w:rPr>
        <w:t xml:space="preserve">una infraestructura nueva y moderna, cuenta con una nueva ala inaugurada en 2022 y 2023 que duplico su capacidad atención y mejoro servicios como guardia y unidad coronaria. También tiene equipamiento de última tecnología y alta complejidad; como el tomógrafo helicoidal </w:t>
      </w:r>
      <w:proofErr w:type="spellStart"/>
      <w:r w:rsidR="00515DCF">
        <w:rPr>
          <w:color w:val="000000" w:themeColor="text1"/>
          <w:sz w:val="28"/>
          <w:szCs w:val="28"/>
          <w:lang w:val="es-MX"/>
        </w:rPr>
        <w:t>multicorte</w:t>
      </w:r>
      <w:proofErr w:type="spellEnd"/>
      <w:r w:rsidR="00515DCF">
        <w:rPr>
          <w:color w:val="000000" w:themeColor="text1"/>
          <w:sz w:val="28"/>
          <w:szCs w:val="28"/>
          <w:lang w:val="es-MX"/>
        </w:rPr>
        <w:t xml:space="preserve"> y el resonador Philips Ingenia 1,5T (triplico turnos mensuales y optimizo diagnósticos). Tiene excelente formación médica, obteniendo un nivel A de nivel nacional la residencia de Clínica Medica. Cuenta con una calidad alta en diagnostico primario, quedando Argentina en el puesto 5 según global </w:t>
      </w:r>
      <w:proofErr w:type="spellStart"/>
      <w:r w:rsidR="00515DCF">
        <w:rPr>
          <w:color w:val="000000" w:themeColor="text1"/>
          <w:sz w:val="28"/>
          <w:szCs w:val="28"/>
          <w:lang w:val="es-MX"/>
        </w:rPr>
        <w:t>Health</w:t>
      </w:r>
      <w:proofErr w:type="spellEnd"/>
      <w:r w:rsidR="00515DCF">
        <w:rPr>
          <w:color w:val="000000" w:themeColor="text1"/>
          <w:sz w:val="28"/>
          <w:szCs w:val="28"/>
          <w:lang w:val="es-MX"/>
        </w:rPr>
        <w:t xml:space="preserve"> </w:t>
      </w:r>
      <w:proofErr w:type="spellStart"/>
      <w:r w:rsidR="00515DCF">
        <w:rPr>
          <w:color w:val="000000" w:themeColor="text1"/>
          <w:sz w:val="28"/>
          <w:szCs w:val="28"/>
          <w:lang w:val="es-MX"/>
        </w:rPr>
        <w:t>Intelligence</w:t>
      </w:r>
      <w:proofErr w:type="spellEnd"/>
      <w:r w:rsidR="00515DCF">
        <w:rPr>
          <w:color w:val="000000" w:themeColor="text1"/>
          <w:sz w:val="28"/>
          <w:szCs w:val="28"/>
          <w:lang w:val="es-MX"/>
        </w:rPr>
        <w:t xml:space="preserve">, gracias a su capital humano y de equipamiento. </w:t>
      </w:r>
    </w:p>
    <w:p w14:paraId="1A8F82AA" w14:textId="3691BC6D" w:rsidR="00515DCF" w:rsidRDefault="00515DCF" w:rsidP="005F784E">
      <w:pPr>
        <w:jc w:val="center"/>
        <w:rPr>
          <w:color w:val="000000" w:themeColor="text1"/>
          <w:sz w:val="28"/>
          <w:szCs w:val="28"/>
          <w:lang w:val="es-MX"/>
        </w:rPr>
      </w:pPr>
      <w:r>
        <w:rPr>
          <w:color w:val="000000" w:themeColor="text1"/>
          <w:sz w:val="28"/>
          <w:szCs w:val="28"/>
          <w:lang w:val="es-MX"/>
        </w:rPr>
        <w:t xml:space="preserve">DEBILIDADES: Largos tiempos de espera en áreas mas complejas como guardia e incluso urgencias, distorsionando la idea que tienen de calidad del hospital. Hay un déficit de enfermeros y terapistas críticos, aunque ya se están cubriendo muchas vacantes todavía existe una ausencia por ejemplo en profesionales y especialistas para camas críticas. </w:t>
      </w:r>
      <w:r w:rsidR="00EC3D1F">
        <w:rPr>
          <w:color w:val="000000" w:themeColor="text1"/>
          <w:sz w:val="28"/>
          <w:szCs w:val="28"/>
          <w:lang w:val="es-MX"/>
        </w:rPr>
        <w:t xml:space="preserve">El área de </w:t>
      </w:r>
      <w:r>
        <w:rPr>
          <w:color w:val="000000" w:themeColor="text1"/>
          <w:sz w:val="28"/>
          <w:szCs w:val="28"/>
          <w:lang w:val="es-MX"/>
        </w:rPr>
        <w:t xml:space="preserve">Cirugías está recibiendo muchas críticas, por la cantidad de cancelaciones que hay por falta de personal en el momento. </w:t>
      </w:r>
    </w:p>
    <w:p w14:paraId="60BFBCCE" w14:textId="4FE65C29" w:rsidR="000A0EA0" w:rsidRPr="00780A05" w:rsidRDefault="00B551DA" w:rsidP="000A0EA0">
      <w:pPr>
        <w:jc w:val="center"/>
        <w:rPr>
          <w:color w:val="FF0000"/>
          <w:sz w:val="28"/>
          <w:szCs w:val="28"/>
          <w:lang w:val="es-MX"/>
        </w:rPr>
      </w:pPr>
      <w:r w:rsidRPr="00780A05">
        <w:rPr>
          <w:color w:val="FF0000"/>
          <w:sz w:val="28"/>
          <w:szCs w:val="28"/>
          <w:lang w:val="es-MX"/>
        </w:rPr>
        <w:t>ORGANIGRAMA:</w:t>
      </w:r>
    </w:p>
    <w:p w14:paraId="36BB1503" w14:textId="77777777" w:rsidR="000A0EA0" w:rsidRPr="00780A05" w:rsidRDefault="000A0EA0" w:rsidP="000A0EA0">
      <w:pPr>
        <w:jc w:val="center"/>
        <w:rPr>
          <w:color w:val="4472C4" w:themeColor="accent1"/>
          <w:sz w:val="28"/>
          <w:szCs w:val="28"/>
          <w:lang w:val="es-MX"/>
        </w:rPr>
      </w:pPr>
      <w:r w:rsidRPr="00780A05">
        <w:rPr>
          <w:color w:val="4472C4" w:themeColor="accent1"/>
          <w:sz w:val="28"/>
          <w:szCs w:val="28"/>
          <w:lang w:val="es-MX"/>
        </w:rPr>
        <w:t>Ministerio de Salud (Provincia de San Juan)</w:t>
      </w:r>
    </w:p>
    <w:p w14:paraId="4221D654" w14:textId="34C9DD41" w:rsidR="000A0EA0" w:rsidRPr="000A0EA0" w:rsidRDefault="000A0EA0" w:rsidP="000A0EA0">
      <w:pPr>
        <w:jc w:val="center"/>
        <w:rPr>
          <w:color w:val="000000" w:themeColor="text1"/>
          <w:sz w:val="28"/>
          <w:szCs w:val="28"/>
          <w:lang w:val="es-MX"/>
        </w:rPr>
      </w:pPr>
      <w:r w:rsidRPr="000A0EA0">
        <w:rPr>
          <w:color w:val="000000" w:themeColor="text1"/>
          <w:sz w:val="28"/>
          <w:szCs w:val="28"/>
          <w:lang w:val="es-MX"/>
        </w:rPr>
        <w:t>↓</w:t>
      </w:r>
    </w:p>
    <w:p w14:paraId="7B4AA82C" w14:textId="77777777" w:rsidR="000A0EA0" w:rsidRPr="00780A05" w:rsidRDefault="000A0EA0" w:rsidP="000A0EA0">
      <w:pPr>
        <w:jc w:val="center"/>
        <w:rPr>
          <w:color w:val="4472C4" w:themeColor="accent1"/>
          <w:sz w:val="28"/>
          <w:szCs w:val="28"/>
          <w:lang w:val="es-MX"/>
        </w:rPr>
      </w:pPr>
      <w:r w:rsidRPr="00780A05">
        <w:rPr>
          <w:color w:val="4472C4" w:themeColor="accent1"/>
          <w:sz w:val="28"/>
          <w:szCs w:val="28"/>
          <w:lang w:val="es-MX"/>
        </w:rPr>
        <w:t>Directorio del Hospital</w:t>
      </w:r>
    </w:p>
    <w:p w14:paraId="22911619" w14:textId="77777777" w:rsidR="000A0EA0" w:rsidRDefault="000A0EA0" w:rsidP="000A0EA0">
      <w:pPr>
        <w:pStyle w:val="Prrafodelista"/>
        <w:numPr>
          <w:ilvl w:val="0"/>
          <w:numId w:val="1"/>
        </w:numPr>
        <w:jc w:val="center"/>
        <w:rPr>
          <w:color w:val="000000" w:themeColor="text1"/>
          <w:sz w:val="28"/>
          <w:szCs w:val="28"/>
          <w:lang w:val="es-MX"/>
        </w:rPr>
      </w:pPr>
      <w:r w:rsidRPr="000A0EA0">
        <w:rPr>
          <w:color w:val="000000" w:themeColor="text1"/>
          <w:sz w:val="28"/>
          <w:szCs w:val="28"/>
          <w:lang w:val="es-MX"/>
        </w:rPr>
        <w:t xml:space="preserve">Director Ejecutivo: Dr. Juan Manuel </w:t>
      </w:r>
      <w:proofErr w:type="spellStart"/>
      <w:r w:rsidRPr="000A0EA0">
        <w:rPr>
          <w:color w:val="000000" w:themeColor="text1"/>
          <w:sz w:val="28"/>
          <w:szCs w:val="28"/>
          <w:lang w:val="es-MX"/>
        </w:rPr>
        <w:t>Campayo</w:t>
      </w:r>
      <w:proofErr w:type="spellEnd"/>
    </w:p>
    <w:p w14:paraId="0D2A0460" w14:textId="568A93D7" w:rsidR="000A0EA0" w:rsidRDefault="000A0EA0" w:rsidP="000A0EA0">
      <w:pPr>
        <w:pStyle w:val="Prrafodelista"/>
        <w:numPr>
          <w:ilvl w:val="0"/>
          <w:numId w:val="1"/>
        </w:numPr>
        <w:jc w:val="center"/>
        <w:rPr>
          <w:color w:val="000000" w:themeColor="text1"/>
          <w:sz w:val="28"/>
          <w:szCs w:val="28"/>
          <w:lang w:val="es-MX"/>
        </w:rPr>
      </w:pPr>
      <w:r w:rsidRPr="000A0EA0">
        <w:rPr>
          <w:color w:val="000000" w:themeColor="text1"/>
          <w:sz w:val="28"/>
          <w:szCs w:val="28"/>
          <w:lang w:val="es-MX"/>
        </w:rPr>
        <w:t>Director Médico / de Planificación Asistencial: Dr. Sergio Albarracín</w:t>
      </w:r>
    </w:p>
    <w:p w14:paraId="1D569485" w14:textId="50F0F141" w:rsidR="000A0EA0" w:rsidRPr="000A0EA0" w:rsidRDefault="000A0EA0" w:rsidP="000A0EA0">
      <w:pPr>
        <w:pStyle w:val="Prrafodelista"/>
        <w:numPr>
          <w:ilvl w:val="0"/>
          <w:numId w:val="1"/>
        </w:numPr>
        <w:jc w:val="center"/>
        <w:rPr>
          <w:color w:val="000000" w:themeColor="text1"/>
          <w:sz w:val="28"/>
          <w:szCs w:val="28"/>
          <w:lang w:val="es-MX"/>
        </w:rPr>
      </w:pPr>
      <w:r>
        <w:rPr>
          <w:color w:val="000000" w:themeColor="text1"/>
          <w:sz w:val="28"/>
          <w:szCs w:val="28"/>
          <w:lang w:val="es-MX"/>
        </w:rPr>
        <w:t xml:space="preserve">Demás directores (contable, técnico, </w:t>
      </w:r>
      <w:proofErr w:type="spellStart"/>
      <w:r>
        <w:rPr>
          <w:color w:val="000000" w:themeColor="text1"/>
          <w:sz w:val="28"/>
          <w:szCs w:val="28"/>
          <w:lang w:val="es-MX"/>
        </w:rPr>
        <w:t>etc</w:t>
      </w:r>
      <w:proofErr w:type="spellEnd"/>
      <w:r>
        <w:rPr>
          <w:color w:val="000000" w:themeColor="text1"/>
          <w:sz w:val="28"/>
          <w:szCs w:val="28"/>
          <w:lang w:val="es-MX"/>
        </w:rPr>
        <w:t xml:space="preserve">). </w:t>
      </w:r>
    </w:p>
    <w:p w14:paraId="2CD5BDA6" w14:textId="77777777" w:rsidR="000A0EA0" w:rsidRPr="00780A05" w:rsidRDefault="000A0EA0" w:rsidP="000A0EA0">
      <w:pPr>
        <w:jc w:val="center"/>
        <w:rPr>
          <w:color w:val="4472C4" w:themeColor="accent1"/>
          <w:sz w:val="28"/>
          <w:szCs w:val="28"/>
          <w:lang w:val="es-MX"/>
        </w:rPr>
      </w:pPr>
      <w:r w:rsidRPr="00780A05">
        <w:rPr>
          <w:color w:val="4472C4" w:themeColor="accent1"/>
          <w:sz w:val="28"/>
          <w:szCs w:val="28"/>
          <w:lang w:val="es-MX"/>
        </w:rPr>
        <w:t>Recursos Humanos</w:t>
      </w:r>
    </w:p>
    <w:p w14:paraId="359174CA" w14:textId="3E004EA4" w:rsidR="000A0EA0" w:rsidRPr="000A0EA0" w:rsidRDefault="000A0EA0" w:rsidP="000A0EA0">
      <w:pPr>
        <w:pStyle w:val="Prrafodelista"/>
        <w:numPr>
          <w:ilvl w:val="0"/>
          <w:numId w:val="2"/>
        </w:numPr>
        <w:jc w:val="center"/>
        <w:rPr>
          <w:color w:val="000000" w:themeColor="text1"/>
          <w:sz w:val="28"/>
          <w:szCs w:val="28"/>
          <w:lang w:val="es-MX"/>
        </w:rPr>
      </w:pPr>
      <w:r w:rsidRPr="000A0EA0">
        <w:rPr>
          <w:color w:val="000000" w:themeColor="text1"/>
          <w:sz w:val="28"/>
          <w:szCs w:val="28"/>
          <w:lang w:val="es-MX"/>
        </w:rPr>
        <w:t xml:space="preserve">Directora de RRHH: Natalia </w:t>
      </w:r>
      <w:proofErr w:type="spellStart"/>
      <w:r w:rsidRPr="000A0EA0">
        <w:rPr>
          <w:color w:val="000000" w:themeColor="text1"/>
          <w:sz w:val="28"/>
          <w:szCs w:val="28"/>
          <w:lang w:val="es-MX"/>
        </w:rPr>
        <w:t>Picco</w:t>
      </w:r>
      <w:proofErr w:type="spellEnd"/>
    </w:p>
    <w:p w14:paraId="20BFD21B" w14:textId="22264BDD" w:rsidR="000A0EA0" w:rsidRPr="00780A05" w:rsidRDefault="000A0EA0" w:rsidP="000A0EA0">
      <w:pPr>
        <w:jc w:val="center"/>
        <w:rPr>
          <w:color w:val="4472C4" w:themeColor="accent1"/>
          <w:sz w:val="28"/>
          <w:szCs w:val="28"/>
          <w:lang w:val="es-MX"/>
        </w:rPr>
      </w:pPr>
      <w:r w:rsidRPr="00780A05">
        <w:rPr>
          <w:color w:val="4472C4" w:themeColor="accent1"/>
          <w:sz w:val="28"/>
          <w:szCs w:val="28"/>
          <w:lang w:val="es-MX"/>
        </w:rPr>
        <w:t>Jefes de Área – Áreas Institucionales</w:t>
      </w:r>
    </w:p>
    <w:p w14:paraId="32390FB7" w14:textId="3504F848" w:rsidR="000A0EA0" w:rsidRPr="000A0EA0" w:rsidRDefault="000A0EA0" w:rsidP="000A0EA0">
      <w:pPr>
        <w:pStyle w:val="Prrafodelista"/>
        <w:numPr>
          <w:ilvl w:val="0"/>
          <w:numId w:val="2"/>
        </w:numPr>
        <w:jc w:val="center"/>
        <w:rPr>
          <w:color w:val="000000" w:themeColor="text1"/>
          <w:sz w:val="28"/>
          <w:szCs w:val="28"/>
          <w:lang w:val="es-MX"/>
        </w:rPr>
      </w:pPr>
      <w:r>
        <w:rPr>
          <w:color w:val="000000" w:themeColor="text1"/>
          <w:sz w:val="28"/>
          <w:szCs w:val="28"/>
          <w:lang w:val="es-MX"/>
        </w:rPr>
        <w:t xml:space="preserve">No conocimos ni estuvimos en contacto con ninguno; por </w:t>
      </w:r>
      <w:r w:rsidR="00780A05">
        <w:rPr>
          <w:color w:val="000000" w:themeColor="text1"/>
          <w:sz w:val="28"/>
          <w:szCs w:val="28"/>
          <w:lang w:val="es-MX"/>
        </w:rPr>
        <w:t>ejemplo,</w:t>
      </w:r>
      <w:r w:rsidRPr="000A0EA0">
        <w:t xml:space="preserve"> </w:t>
      </w:r>
      <w:r w:rsidRPr="000A0EA0">
        <w:rPr>
          <w:color w:val="000000" w:themeColor="text1"/>
          <w:sz w:val="28"/>
          <w:szCs w:val="28"/>
          <w:lang w:val="es-MX"/>
        </w:rPr>
        <w:t>Departamento Admisión y Gestión de Pacientes</w:t>
      </w:r>
      <w:r>
        <w:rPr>
          <w:color w:val="000000" w:themeColor="text1"/>
          <w:sz w:val="28"/>
          <w:szCs w:val="28"/>
          <w:lang w:val="es-MX"/>
        </w:rPr>
        <w:t xml:space="preserve">, </w:t>
      </w:r>
      <w:r w:rsidRPr="000A0EA0">
        <w:rPr>
          <w:color w:val="000000" w:themeColor="text1"/>
          <w:sz w:val="28"/>
          <w:szCs w:val="28"/>
          <w:lang w:val="es-MX"/>
        </w:rPr>
        <w:t>Departamento Recursos Humanos</w:t>
      </w:r>
      <w:r>
        <w:rPr>
          <w:color w:val="000000" w:themeColor="text1"/>
          <w:sz w:val="28"/>
          <w:szCs w:val="28"/>
          <w:lang w:val="es-MX"/>
        </w:rPr>
        <w:t xml:space="preserve">, </w:t>
      </w:r>
      <w:r w:rsidRPr="000A0EA0">
        <w:rPr>
          <w:color w:val="000000" w:themeColor="text1"/>
          <w:sz w:val="28"/>
          <w:szCs w:val="28"/>
          <w:lang w:val="es-MX"/>
        </w:rPr>
        <w:t>Departamento Contable</w:t>
      </w:r>
      <w:r>
        <w:rPr>
          <w:color w:val="000000" w:themeColor="text1"/>
          <w:sz w:val="28"/>
          <w:szCs w:val="28"/>
          <w:lang w:val="es-MX"/>
        </w:rPr>
        <w:t>, etc.</w:t>
      </w:r>
    </w:p>
    <w:p w14:paraId="4F2CCFF0" w14:textId="029B2765" w:rsidR="000A0EA0" w:rsidRPr="00780A05" w:rsidRDefault="000A0EA0" w:rsidP="000A0EA0">
      <w:pPr>
        <w:jc w:val="center"/>
        <w:rPr>
          <w:color w:val="4472C4" w:themeColor="accent1"/>
          <w:sz w:val="28"/>
          <w:szCs w:val="28"/>
          <w:lang w:val="es-MX"/>
        </w:rPr>
      </w:pPr>
      <w:r w:rsidRPr="00780A05">
        <w:rPr>
          <w:color w:val="4472C4" w:themeColor="accent1"/>
          <w:sz w:val="28"/>
          <w:szCs w:val="28"/>
          <w:lang w:val="es-MX"/>
        </w:rPr>
        <w:t>Jefes de Área – Áreas Médicas y Complementarias</w:t>
      </w:r>
    </w:p>
    <w:p w14:paraId="154307B0" w14:textId="24E94B14" w:rsidR="000A0EA0" w:rsidRPr="00780A05" w:rsidRDefault="000A0EA0" w:rsidP="000A0EA0">
      <w:pPr>
        <w:jc w:val="center"/>
        <w:rPr>
          <w:color w:val="4472C4" w:themeColor="accent1"/>
          <w:sz w:val="28"/>
          <w:szCs w:val="28"/>
          <w:lang w:val="es-MX"/>
        </w:rPr>
      </w:pPr>
      <w:r w:rsidRPr="00780A05">
        <w:rPr>
          <w:color w:val="4472C4" w:themeColor="accent1"/>
          <w:sz w:val="28"/>
          <w:szCs w:val="28"/>
          <w:lang w:val="es-MX"/>
        </w:rPr>
        <w:t>(las áreas que visitamos o tuvimos entrevistas)</w:t>
      </w:r>
    </w:p>
    <w:p w14:paraId="413EFC01" w14:textId="77777777" w:rsidR="000A0EA0" w:rsidRDefault="000A0EA0" w:rsidP="000A0EA0">
      <w:pPr>
        <w:pStyle w:val="Prrafodelista"/>
        <w:numPr>
          <w:ilvl w:val="0"/>
          <w:numId w:val="2"/>
        </w:numPr>
        <w:jc w:val="center"/>
        <w:rPr>
          <w:color w:val="000000" w:themeColor="text1"/>
          <w:sz w:val="28"/>
          <w:szCs w:val="28"/>
          <w:lang w:val="es-MX"/>
        </w:rPr>
      </w:pPr>
      <w:r w:rsidRPr="000A0EA0">
        <w:rPr>
          <w:color w:val="000000" w:themeColor="text1"/>
          <w:sz w:val="28"/>
          <w:szCs w:val="28"/>
          <w:lang w:val="es-MX"/>
        </w:rPr>
        <w:t>Clínica Médica: Dr. Daniel Benavídez</w:t>
      </w:r>
    </w:p>
    <w:p w14:paraId="67AF4C04" w14:textId="713763E0" w:rsidR="000A0EA0" w:rsidRPr="000A0EA0" w:rsidRDefault="000A0EA0" w:rsidP="000A0EA0">
      <w:pPr>
        <w:pStyle w:val="Prrafodelista"/>
        <w:numPr>
          <w:ilvl w:val="0"/>
          <w:numId w:val="2"/>
        </w:numPr>
        <w:jc w:val="center"/>
        <w:rPr>
          <w:color w:val="000000" w:themeColor="text1"/>
          <w:sz w:val="28"/>
          <w:szCs w:val="28"/>
          <w:lang w:val="es-MX"/>
        </w:rPr>
      </w:pPr>
      <w:r w:rsidRPr="000A0EA0">
        <w:rPr>
          <w:color w:val="000000" w:themeColor="text1"/>
          <w:sz w:val="28"/>
          <w:szCs w:val="28"/>
          <w:lang w:val="es-MX"/>
        </w:rPr>
        <w:t xml:space="preserve"> Salud Mental: Dra. Mónica Rojo</w:t>
      </w:r>
    </w:p>
    <w:p w14:paraId="7ACFC990" w14:textId="77777777" w:rsidR="00780A05" w:rsidRDefault="000A0EA0" w:rsidP="00780A05">
      <w:pPr>
        <w:jc w:val="center"/>
        <w:rPr>
          <w:color w:val="000000" w:themeColor="text1"/>
          <w:sz w:val="28"/>
          <w:szCs w:val="28"/>
          <w:lang w:val="es-MX"/>
        </w:rPr>
      </w:pPr>
      <w:r w:rsidRPr="000A0EA0">
        <w:rPr>
          <w:color w:val="000000" w:themeColor="text1"/>
          <w:sz w:val="28"/>
          <w:szCs w:val="28"/>
          <w:lang w:val="es-MX"/>
        </w:rPr>
        <w:t>• Pediatría: Dr. Armando Luna</w:t>
      </w:r>
    </w:p>
    <w:p w14:paraId="29BF7F24" w14:textId="6EB6EDDA" w:rsidR="000A0EA0" w:rsidRPr="00780A05" w:rsidRDefault="000A0EA0" w:rsidP="00780A05">
      <w:pPr>
        <w:jc w:val="center"/>
        <w:rPr>
          <w:color w:val="4472C4" w:themeColor="accent1"/>
          <w:sz w:val="28"/>
          <w:szCs w:val="28"/>
          <w:lang w:val="es-MX"/>
        </w:rPr>
      </w:pPr>
      <w:r w:rsidRPr="00780A05">
        <w:rPr>
          <w:color w:val="4472C4" w:themeColor="accent1"/>
          <w:sz w:val="28"/>
          <w:szCs w:val="28"/>
          <w:lang w:val="es-MX"/>
        </w:rPr>
        <w:t xml:space="preserve">Departamento Consultorios Externos: Dr. Alejandro </w:t>
      </w:r>
      <w:proofErr w:type="spellStart"/>
      <w:r w:rsidRPr="00780A05">
        <w:rPr>
          <w:color w:val="4472C4" w:themeColor="accent1"/>
          <w:sz w:val="28"/>
          <w:szCs w:val="28"/>
          <w:lang w:val="es-MX"/>
        </w:rPr>
        <w:t>Navarta</w:t>
      </w:r>
      <w:proofErr w:type="spellEnd"/>
    </w:p>
    <w:p w14:paraId="15DF9FAB" w14:textId="77777777" w:rsidR="000A0EA0" w:rsidRDefault="000A0EA0" w:rsidP="000A0EA0">
      <w:pPr>
        <w:pStyle w:val="Prrafodelista"/>
        <w:numPr>
          <w:ilvl w:val="0"/>
          <w:numId w:val="3"/>
        </w:numPr>
        <w:jc w:val="center"/>
        <w:rPr>
          <w:color w:val="000000" w:themeColor="text1"/>
          <w:sz w:val="28"/>
          <w:szCs w:val="28"/>
          <w:lang w:val="es-MX"/>
        </w:rPr>
      </w:pPr>
      <w:r w:rsidRPr="000A0EA0">
        <w:rPr>
          <w:color w:val="000000" w:themeColor="text1"/>
          <w:sz w:val="28"/>
          <w:szCs w:val="28"/>
          <w:lang w:val="es-MX"/>
        </w:rPr>
        <w:t>Departamento Clínico-Quirúrgico:</w:t>
      </w:r>
    </w:p>
    <w:p w14:paraId="106B5795" w14:textId="77777777" w:rsidR="000A0EA0" w:rsidRDefault="000A0EA0" w:rsidP="000A0EA0">
      <w:pPr>
        <w:pStyle w:val="Prrafodelista"/>
        <w:numPr>
          <w:ilvl w:val="0"/>
          <w:numId w:val="3"/>
        </w:numPr>
        <w:jc w:val="center"/>
        <w:rPr>
          <w:color w:val="000000" w:themeColor="text1"/>
          <w:sz w:val="28"/>
          <w:szCs w:val="28"/>
          <w:lang w:val="es-MX"/>
        </w:rPr>
      </w:pPr>
      <w:r w:rsidRPr="000A0EA0">
        <w:rPr>
          <w:color w:val="000000" w:themeColor="text1"/>
          <w:sz w:val="28"/>
          <w:szCs w:val="28"/>
          <w:lang w:val="es-MX"/>
        </w:rPr>
        <w:t xml:space="preserve">Cirugía General y Tórax: Dr. Marcelo </w:t>
      </w:r>
      <w:proofErr w:type="spellStart"/>
      <w:r w:rsidRPr="000A0EA0">
        <w:rPr>
          <w:color w:val="000000" w:themeColor="text1"/>
          <w:sz w:val="28"/>
          <w:szCs w:val="28"/>
          <w:lang w:val="es-MX"/>
        </w:rPr>
        <w:t>Cortinez</w:t>
      </w:r>
      <w:proofErr w:type="spellEnd"/>
    </w:p>
    <w:p w14:paraId="6F7C76DD" w14:textId="77777777" w:rsidR="000A0EA0" w:rsidRDefault="000A0EA0" w:rsidP="000A0EA0">
      <w:pPr>
        <w:pStyle w:val="Prrafodelista"/>
        <w:numPr>
          <w:ilvl w:val="0"/>
          <w:numId w:val="3"/>
        </w:numPr>
        <w:jc w:val="center"/>
        <w:rPr>
          <w:color w:val="000000" w:themeColor="text1"/>
          <w:sz w:val="28"/>
          <w:szCs w:val="28"/>
          <w:lang w:val="es-MX"/>
        </w:rPr>
      </w:pPr>
      <w:r w:rsidRPr="000A0EA0">
        <w:rPr>
          <w:color w:val="000000" w:themeColor="text1"/>
          <w:sz w:val="28"/>
          <w:szCs w:val="28"/>
          <w:lang w:val="es-MX"/>
        </w:rPr>
        <w:t xml:space="preserve"> Cirugía Plástica y Quemados: Dr. Martín Cobos</w:t>
      </w:r>
    </w:p>
    <w:p w14:paraId="098CEDE4" w14:textId="77777777" w:rsidR="000A0EA0" w:rsidRDefault="000A0EA0" w:rsidP="000A0EA0">
      <w:pPr>
        <w:pStyle w:val="Prrafodelista"/>
        <w:numPr>
          <w:ilvl w:val="0"/>
          <w:numId w:val="3"/>
        </w:numPr>
        <w:jc w:val="center"/>
        <w:rPr>
          <w:color w:val="000000" w:themeColor="text1"/>
          <w:sz w:val="28"/>
          <w:szCs w:val="28"/>
          <w:lang w:val="es-MX"/>
        </w:rPr>
      </w:pPr>
      <w:r w:rsidRPr="000A0EA0">
        <w:rPr>
          <w:color w:val="000000" w:themeColor="text1"/>
          <w:sz w:val="28"/>
          <w:szCs w:val="28"/>
          <w:lang w:val="es-MX"/>
        </w:rPr>
        <w:t xml:space="preserve"> Otorrinolaringología y Fonoaudiología: Dr. Raúl Herrero</w:t>
      </w:r>
    </w:p>
    <w:p w14:paraId="6041136E" w14:textId="77777777" w:rsidR="000A0EA0" w:rsidRDefault="000A0EA0" w:rsidP="000A0EA0">
      <w:pPr>
        <w:pStyle w:val="Prrafodelista"/>
        <w:numPr>
          <w:ilvl w:val="0"/>
          <w:numId w:val="3"/>
        </w:numPr>
        <w:jc w:val="center"/>
        <w:rPr>
          <w:color w:val="000000" w:themeColor="text1"/>
          <w:sz w:val="28"/>
          <w:szCs w:val="28"/>
          <w:lang w:val="es-MX"/>
        </w:rPr>
      </w:pPr>
      <w:r w:rsidRPr="000A0EA0">
        <w:rPr>
          <w:color w:val="000000" w:themeColor="text1"/>
          <w:sz w:val="28"/>
          <w:szCs w:val="28"/>
          <w:lang w:val="es-MX"/>
        </w:rPr>
        <w:t xml:space="preserve"> Odontología: Dra. Cristina </w:t>
      </w:r>
      <w:proofErr w:type="spellStart"/>
      <w:r w:rsidRPr="000A0EA0">
        <w:rPr>
          <w:color w:val="000000" w:themeColor="text1"/>
          <w:sz w:val="28"/>
          <w:szCs w:val="28"/>
          <w:lang w:val="es-MX"/>
        </w:rPr>
        <w:t>Sastriques</w:t>
      </w:r>
      <w:proofErr w:type="spellEnd"/>
    </w:p>
    <w:p w14:paraId="16DB0FE6" w14:textId="38EC673B" w:rsidR="000A0EA0" w:rsidRPr="000A0EA0" w:rsidRDefault="000A0EA0" w:rsidP="000A0EA0">
      <w:pPr>
        <w:pStyle w:val="Prrafodelista"/>
        <w:numPr>
          <w:ilvl w:val="0"/>
          <w:numId w:val="3"/>
        </w:numPr>
        <w:jc w:val="center"/>
        <w:rPr>
          <w:color w:val="000000" w:themeColor="text1"/>
          <w:sz w:val="28"/>
          <w:szCs w:val="28"/>
          <w:lang w:val="es-MX"/>
        </w:rPr>
      </w:pPr>
      <w:r w:rsidRPr="000A0EA0">
        <w:rPr>
          <w:color w:val="000000" w:themeColor="text1"/>
          <w:sz w:val="28"/>
          <w:szCs w:val="28"/>
          <w:lang w:val="es-MX"/>
        </w:rPr>
        <w:t>Quirófano: Lic. Sergio García</w:t>
      </w:r>
    </w:p>
    <w:p w14:paraId="2B379937" w14:textId="2572B1AA" w:rsidR="000A0EA0" w:rsidRPr="00780A05" w:rsidRDefault="000A0EA0" w:rsidP="000A0EA0">
      <w:pPr>
        <w:jc w:val="center"/>
        <w:rPr>
          <w:color w:val="4472C4" w:themeColor="accent1"/>
          <w:sz w:val="28"/>
          <w:szCs w:val="28"/>
          <w:lang w:val="es-MX"/>
        </w:rPr>
      </w:pPr>
      <w:r w:rsidRPr="00780A05">
        <w:rPr>
          <w:color w:val="4472C4" w:themeColor="accent1"/>
          <w:sz w:val="28"/>
          <w:szCs w:val="28"/>
          <w:lang w:val="es-MX"/>
        </w:rPr>
        <w:t>Departamento Diagnóstico y Tratamiento</w:t>
      </w:r>
      <w:r w:rsidRPr="00780A05">
        <w:rPr>
          <w:color w:val="4472C4" w:themeColor="accent1"/>
          <w:sz w:val="28"/>
          <w:szCs w:val="28"/>
          <w:lang w:val="es-MX"/>
        </w:rPr>
        <w:t>:</w:t>
      </w:r>
    </w:p>
    <w:p w14:paraId="7365CC99" w14:textId="77777777" w:rsidR="000A0EA0" w:rsidRDefault="000A0EA0" w:rsidP="000A0EA0">
      <w:pPr>
        <w:pStyle w:val="Prrafodelista"/>
        <w:numPr>
          <w:ilvl w:val="0"/>
          <w:numId w:val="5"/>
        </w:numPr>
        <w:jc w:val="center"/>
        <w:rPr>
          <w:color w:val="000000" w:themeColor="text1"/>
          <w:sz w:val="28"/>
          <w:szCs w:val="28"/>
          <w:lang w:val="es-MX"/>
        </w:rPr>
      </w:pPr>
      <w:r w:rsidRPr="000A0EA0">
        <w:rPr>
          <w:color w:val="000000" w:themeColor="text1"/>
          <w:sz w:val="28"/>
          <w:szCs w:val="28"/>
          <w:lang w:val="es-MX"/>
        </w:rPr>
        <w:t xml:space="preserve">Diagnóstico por Imagen: Dr. Juan Miguel </w:t>
      </w:r>
      <w:proofErr w:type="spellStart"/>
      <w:r w:rsidRPr="000A0EA0">
        <w:rPr>
          <w:color w:val="000000" w:themeColor="text1"/>
          <w:sz w:val="28"/>
          <w:szCs w:val="28"/>
          <w:lang w:val="es-MX"/>
        </w:rPr>
        <w:t>Agliozzo</w:t>
      </w:r>
      <w:proofErr w:type="spellEnd"/>
    </w:p>
    <w:p w14:paraId="3A9B094A" w14:textId="77777777" w:rsidR="000A0EA0" w:rsidRDefault="000A0EA0" w:rsidP="000A0EA0">
      <w:pPr>
        <w:pStyle w:val="Prrafodelista"/>
        <w:numPr>
          <w:ilvl w:val="0"/>
          <w:numId w:val="5"/>
        </w:numPr>
        <w:jc w:val="center"/>
        <w:rPr>
          <w:color w:val="000000" w:themeColor="text1"/>
          <w:sz w:val="28"/>
          <w:szCs w:val="28"/>
          <w:lang w:val="es-MX"/>
        </w:rPr>
      </w:pPr>
      <w:r w:rsidRPr="000A0EA0">
        <w:rPr>
          <w:color w:val="000000" w:themeColor="text1"/>
          <w:sz w:val="28"/>
          <w:szCs w:val="28"/>
          <w:lang w:val="es-MX"/>
        </w:rPr>
        <w:t>Laboratorio: Lic. Aldo Martínez</w:t>
      </w:r>
    </w:p>
    <w:p w14:paraId="43AD4FF9" w14:textId="77777777" w:rsidR="000A0EA0" w:rsidRDefault="000A0EA0" w:rsidP="000A0EA0">
      <w:pPr>
        <w:pStyle w:val="Prrafodelista"/>
        <w:numPr>
          <w:ilvl w:val="0"/>
          <w:numId w:val="5"/>
        </w:numPr>
        <w:jc w:val="center"/>
        <w:rPr>
          <w:color w:val="000000" w:themeColor="text1"/>
          <w:sz w:val="28"/>
          <w:szCs w:val="28"/>
          <w:lang w:val="es-MX"/>
        </w:rPr>
      </w:pPr>
      <w:r w:rsidRPr="000A0EA0">
        <w:rPr>
          <w:color w:val="000000" w:themeColor="text1"/>
          <w:sz w:val="28"/>
          <w:szCs w:val="28"/>
          <w:lang w:val="es-MX"/>
        </w:rPr>
        <w:t xml:space="preserve">Anatomía Patológica: Dra. María Fabiana </w:t>
      </w:r>
      <w:proofErr w:type="spellStart"/>
      <w:r w:rsidRPr="000A0EA0">
        <w:rPr>
          <w:color w:val="000000" w:themeColor="text1"/>
          <w:sz w:val="28"/>
          <w:szCs w:val="28"/>
          <w:lang w:val="es-MX"/>
        </w:rPr>
        <w:t>Gallardo</w:t>
      </w:r>
      <w:proofErr w:type="spellEnd"/>
    </w:p>
    <w:p w14:paraId="1EA56234" w14:textId="5ABDF001" w:rsidR="000A0EA0" w:rsidRPr="000A0EA0" w:rsidRDefault="000A0EA0" w:rsidP="000A0EA0">
      <w:pPr>
        <w:pStyle w:val="Prrafodelista"/>
        <w:numPr>
          <w:ilvl w:val="0"/>
          <w:numId w:val="5"/>
        </w:numPr>
        <w:jc w:val="center"/>
        <w:rPr>
          <w:color w:val="000000" w:themeColor="text1"/>
          <w:sz w:val="28"/>
          <w:szCs w:val="28"/>
          <w:lang w:val="es-MX"/>
        </w:rPr>
      </w:pPr>
      <w:r w:rsidRPr="000A0EA0">
        <w:rPr>
          <w:color w:val="000000" w:themeColor="text1"/>
          <w:sz w:val="28"/>
          <w:szCs w:val="28"/>
          <w:lang w:val="es-MX"/>
        </w:rPr>
        <w:t>Kinesiología y Rehabilitación: Lic. Laura Orellano</w:t>
      </w:r>
    </w:p>
    <w:p w14:paraId="0681E301" w14:textId="6A38F097" w:rsidR="00780A05" w:rsidRPr="00780A05" w:rsidRDefault="000A0EA0" w:rsidP="00780A05">
      <w:pPr>
        <w:jc w:val="center"/>
        <w:rPr>
          <w:color w:val="4472C4" w:themeColor="accent1"/>
          <w:sz w:val="28"/>
          <w:szCs w:val="28"/>
          <w:lang w:val="es-MX"/>
        </w:rPr>
      </w:pPr>
      <w:bookmarkStart w:id="0" w:name="_GoBack"/>
      <w:bookmarkEnd w:id="0"/>
      <w:r w:rsidRPr="00780A05">
        <w:rPr>
          <w:color w:val="4472C4" w:themeColor="accent1"/>
          <w:sz w:val="28"/>
          <w:szCs w:val="28"/>
          <w:lang w:val="es-MX"/>
        </w:rPr>
        <w:t>Departamento Medicina Crítica:</w:t>
      </w:r>
    </w:p>
    <w:p w14:paraId="213A3B4E" w14:textId="77777777" w:rsidR="00780A05" w:rsidRDefault="000A0EA0" w:rsidP="00780A05">
      <w:pPr>
        <w:pStyle w:val="Prrafodelista"/>
        <w:numPr>
          <w:ilvl w:val="0"/>
          <w:numId w:val="6"/>
        </w:numPr>
        <w:jc w:val="center"/>
        <w:rPr>
          <w:color w:val="000000" w:themeColor="text1"/>
          <w:sz w:val="28"/>
          <w:szCs w:val="28"/>
          <w:lang w:val="es-MX"/>
        </w:rPr>
      </w:pPr>
      <w:r w:rsidRPr="00780A05">
        <w:rPr>
          <w:color w:val="000000" w:themeColor="text1"/>
          <w:sz w:val="28"/>
          <w:szCs w:val="28"/>
          <w:lang w:val="es-MX"/>
        </w:rPr>
        <w:t>Guardia y Emergencias Médicas: Dr. Martín Pablo Jiménez</w:t>
      </w:r>
    </w:p>
    <w:p w14:paraId="0E20082F" w14:textId="3D347A07" w:rsidR="00780A05" w:rsidRPr="00780A05" w:rsidRDefault="000A0EA0" w:rsidP="00780A05">
      <w:pPr>
        <w:pStyle w:val="Prrafodelista"/>
        <w:jc w:val="center"/>
        <w:rPr>
          <w:color w:val="000000" w:themeColor="text1"/>
          <w:sz w:val="28"/>
          <w:szCs w:val="28"/>
          <w:lang w:val="es-MX"/>
        </w:rPr>
      </w:pPr>
      <w:r w:rsidRPr="00780A05">
        <w:rPr>
          <w:color w:val="000000" w:themeColor="text1"/>
          <w:sz w:val="28"/>
          <w:szCs w:val="28"/>
          <w:lang w:val="es-MX"/>
        </w:rPr>
        <w:t>Departamento Servicio Técnico Complementario:</w:t>
      </w:r>
    </w:p>
    <w:p w14:paraId="32795556" w14:textId="77777777" w:rsidR="00780A05" w:rsidRDefault="000A0EA0" w:rsidP="00780A05">
      <w:pPr>
        <w:pStyle w:val="Prrafodelista"/>
        <w:numPr>
          <w:ilvl w:val="0"/>
          <w:numId w:val="6"/>
        </w:numPr>
        <w:jc w:val="center"/>
        <w:rPr>
          <w:color w:val="000000" w:themeColor="text1"/>
          <w:sz w:val="28"/>
          <w:szCs w:val="28"/>
          <w:lang w:val="es-MX"/>
        </w:rPr>
      </w:pPr>
      <w:r w:rsidRPr="00780A05">
        <w:rPr>
          <w:color w:val="000000" w:themeColor="text1"/>
          <w:sz w:val="28"/>
          <w:szCs w:val="28"/>
          <w:lang w:val="es-MX"/>
        </w:rPr>
        <w:t>Nutrición: Lic. Analía Font</w:t>
      </w:r>
    </w:p>
    <w:p w14:paraId="56B02827" w14:textId="0FD67CAB" w:rsidR="000A0EA0" w:rsidRPr="00780A05" w:rsidRDefault="000A0EA0" w:rsidP="00780A05">
      <w:pPr>
        <w:pStyle w:val="Prrafodelista"/>
        <w:numPr>
          <w:ilvl w:val="0"/>
          <w:numId w:val="6"/>
        </w:numPr>
        <w:jc w:val="center"/>
        <w:rPr>
          <w:color w:val="000000" w:themeColor="text1"/>
          <w:sz w:val="28"/>
          <w:szCs w:val="28"/>
          <w:lang w:val="es-MX"/>
        </w:rPr>
      </w:pPr>
      <w:r w:rsidRPr="00780A05">
        <w:rPr>
          <w:color w:val="000000" w:themeColor="text1"/>
          <w:sz w:val="28"/>
          <w:szCs w:val="28"/>
          <w:lang w:val="es-MX"/>
        </w:rPr>
        <w:t xml:space="preserve">Higiene y Seguridad: Lic. Mauro </w:t>
      </w:r>
      <w:proofErr w:type="spellStart"/>
      <w:r w:rsidRPr="00780A05">
        <w:rPr>
          <w:color w:val="000000" w:themeColor="text1"/>
          <w:sz w:val="28"/>
          <w:szCs w:val="28"/>
          <w:lang w:val="es-MX"/>
        </w:rPr>
        <w:t>Strambach</w:t>
      </w:r>
      <w:proofErr w:type="spellEnd"/>
    </w:p>
    <w:p w14:paraId="1A9638C5" w14:textId="4E8E7B9D" w:rsidR="00B551DA" w:rsidRPr="00780A05" w:rsidRDefault="00B551DA" w:rsidP="005F784E">
      <w:pPr>
        <w:jc w:val="center"/>
        <w:rPr>
          <w:color w:val="FF0000"/>
          <w:sz w:val="28"/>
          <w:szCs w:val="28"/>
          <w:lang w:val="es-MX"/>
        </w:rPr>
      </w:pPr>
      <w:r w:rsidRPr="00780A05">
        <w:rPr>
          <w:color w:val="FF0000"/>
          <w:sz w:val="28"/>
          <w:szCs w:val="28"/>
          <w:lang w:val="es-MX"/>
        </w:rPr>
        <w:t>CONCLUSIONES Y RECOMENDACIONES FINALES</w:t>
      </w:r>
    </w:p>
    <w:p w14:paraId="4B291259" w14:textId="3056B1EC" w:rsidR="00B551DA" w:rsidRDefault="00B551DA" w:rsidP="005F784E">
      <w:pPr>
        <w:jc w:val="center"/>
        <w:rPr>
          <w:color w:val="000000" w:themeColor="text1"/>
          <w:sz w:val="28"/>
          <w:szCs w:val="28"/>
          <w:lang w:val="es-MX"/>
        </w:rPr>
      </w:pPr>
      <w:r>
        <w:rPr>
          <w:color w:val="000000" w:themeColor="text1"/>
          <w:sz w:val="28"/>
          <w:szCs w:val="28"/>
          <w:lang w:val="es-MX"/>
        </w:rPr>
        <w:t xml:space="preserve">Estas tres semanas de pasantías fueron muy retribuyentes a mi parecer; no solamente aprendí diferentes cosas (desde cómo se coloca un catéter o vía en la yugular hasta el procedimiento en la aspiración de mocos de un bebé), también me divertí mucho con mis compañeros y la gente de las diferentes áreas del hospital. Me </w:t>
      </w:r>
      <w:r w:rsidR="0095679D">
        <w:rPr>
          <w:color w:val="000000" w:themeColor="text1"/>
          <w:sz w:val="28"/>
          <w:szCs w:val="28"/>
          <w:lang w:val="es-MX"/>
        </w:rPr>
        <w:t>sentí</w:t>
      </w:r>
      <w:r>
        <w:rPr>
          <w:color w:val="000000" w:themeColor="text1"/>
          <w:sz w:val="28"/>
          <w:szCs w:val="28"/>
          <w:lang w:val="es-MX"/>
        </w:rPr>
        <w:t xml:space="preserve"> en mi zona de confort, muy cómoda con todo. Te abre la cabeza de igual manera estar en áreas públicas, presencias muchas realidades con casos extremos y otros mas leves. En mi opinión, esta es una experiencia esencial al momento de elegir tu futuro, porque te permite conocer el día a día que tienen los integrantes del rubro y a todas las situaciones a las que se enfrentan por las cuales vos podrías pasar; </w:t>
      </w:r>
      <w:r w:rsidR="0095679D">
        <w:rPr>
          <w:color w:val="000000" w:themeColor="text1"/>
          <w:sz w:val="28"/>
          <w:szCs w:val="28"/>
          <w:lang w:val="es-MX"/>
        </w:rPr>
        <w:t xml:space="preserve">la carrera es una decisión </w:t>
      </w:r>
      <w:r w:rsidR="00D606D7">
        <w:rPr>
          <w:color w:val="000000" w:themeColor="text1"/>
          <w:sz w:val="28"/>
          <w:szCs w:val="28"/>
          <w:lang w:val="es-MX"/>
        </w:rPr>
        <w:t>importante,</w:t>
      </w:r>
      <w:r w:rsidR="0095679D">
        <w:rPr>
          <w:color w:val="000000" w:themeColor="text1"/>
          <w:sz w:val="28"/>
          <w:szCs w:val="28"/>
          <w:lang w:val="es-MX"/>
        </w:rPr>
        <w:t xml:space="preserve"> pero debes sentirte cómodo o satisfecho al momento de emplearla sabiendo lo que te espera, y con esta programación lo llegas a conocer a fondo. </w:t>
      </w:r>
    </w:p>
    <w:p w14:paraId="17438674" w14:textId="16B896B3" w:rsidR="00D606D7" w:rsidRDefault="00D606D7" w:rsidP="005F784E">
      <w:pPr>
        <w:jc w:val="center"/>
        <w:rPr>
          <w:color w:val="000000" w:themeColor="text1"/>
          <w:sz w:val="28"/>
          <w:szCs w:val="28"/>
          <w:lang w:val="es-MX"/>
        </w:rPr>
      </w:pPr>
      <w:r>
        <w:rPr>
          <w:color w:val="000000" w:themeColor="text1"/>
          <w:sz w:val="28"/>
          <w:szCs w:val="28"/>
          <w:lang w:val="es-MX"/>
        </w:rPr>
        <w:t xml:space="preserve">A mi en especial, me ayudo a decidir por completo por la carrera. Me gusto el ambiente, la rutina, muchas áreas me agradaron, aunque no pude asistir específicamente a la que quería, tenia un sentimiento de felicidad que no puedo terminar de explicar al momento en el que asistía. Puedo decir que mis tutores también me ayudaron e hicieron sentir acompañada en todo momento. </w:t>
      </w:r>
    </w:p>
    <w:p w14:paraId="427A08B3" w14:textId="1C1FBA63" w:rsidR="00D606D7" w:rsidRDefault="00D606D7" w:rsidP="005F784E">
      <w:pPr>
        <w:jc w:val="center"/>
        <w:rPr>
          <w:color w:val="000000" w:themeColor="text1"/>
          <w:sz w:val="28"/>
          <w:szCs w:val="28"/>
          <w:lang w:val="es-MX"/>
        </w:rPr>
      </w:pPr>
      <w:r>
        <w:rPr>
          <w:color w:val="000000" w:themeColor="text1"/>
          <w:sz w:val="28"/>
          <w:szCs w:val="28"/>
          <w:lang w:val="es-MX"/>
        </w:rPr>
        <w:t xml:space="preserve">Se podría mejorar el recorrido por las áreas en el hospital, tratar de hablar con algunos encargados para verificar si se podría ingresar a futuro. Otro aspecto que note, es el horario curricular; todas las actividades suelen comenzar mas tarde (9.30) incluso los doctores que hacen su residencia o las practicas del ultimo año de la carrera ingresaban mas tarde que nosotros.   </w:t>
      </w:r>
    </w:p>
    <w:p w14:paraId="0E947579" w14:textId="77777777" w:rsidR="00515DCF" w:rsidRPr="00634120" w:rsidRDefault="00515DCF" w:rsidP="005F784E">
      <w:pPr>
        <w:jc w:val="center"/>
        <w:rPr>
          <w:color w:val="000000" w:themeColor="text1"/>
          <w:sz w:val="28"/>
          <w:szCs w:val="28"/>
          <w:lang w:val="es-MX"/>
        </w:rPr>
      </w:pPr>
    </w:p>
    <w:p w14:paraId="706B61E5" w14:textId="77777777" w:rsidR="00F533F9" w:rsidRPr="00F533F9" w:rsidRDefault="00F533F9" w:rsidP="005F784E">
      <w:pPr>
        <w:jc w:val="center"/>
        <w:rPr>
          <w:color w:val="000000" w:themeColor="text1"/>
          <w:sz w:val="28"/>
          <w:szCs w:val="28"/>
          <w:lang w:val="es-MX"/>
        </w:rPr>
      </w:pPr>
    </w:p>
    <w:p w14:paraId="62977E35" w14:textId="77777777" w:rsidR="00F533F9" w:rsidRDefault="00F533F9" w:rsidP="005F784E">
      <w:pPr>
        <w:jc w:val="center"/>
        <w:rPr>
          <w:sz w:val="28"/>
          <w:szCs w:val="28"/>
          <w:lang w:val="es-MX"/>
        </w:rPr>
      </w:pPr>
    </w:p>
    <w:p w14:paraId="68D1A65F" w14:textId="77777777" w:rsidR="00F533F9" w:rsidRDefault="00F533F9" w:rsidP="005F784E">
      <w:pPr>
        <w:jc w:val="center"/>
        <w:rPr>
          <w:sz w:val="28"/>
          <w:szCs w:val="28"/>
          <w:lang w:val="es-MX"/>
        </w:rPr>
      </w:pPr>
    </w:p>
    <w:p w14:paraId="4DE872A9" w14:textId="77777777" w:rsidR="00647BFE" w:rsidRPr="00647BFE" w:rsidRDefault="00647BFE" w:rsidP="005F784E">
      <w:pPr>
        <w:jc w:val="center"/>
        <w:rPr>
          <w:sz w:val="28"/>
          <w:szCs w:val="28"/>
          <w:lang w:val="es-MX"/>
        </w:rPr>
      </w:pPr>
    </w:p>
    <w:p w14:paraId="6983A9AA" w14:textId="77777777" w:rsidR="00647BFE" w:rsidRPr="00647BFE" w:rsidRDefault="00647BFE" w:rsidP="005F784E">
      <w:pPr>
        <w:jc w:val="center"/>
        <w:rPr>
          <w:sz w:val="28"/>
          <w:szCs w:val="28"/>
          <w:lang w:val="es-MX"/>
        </w:rPr>
      </w:pPr>
    </w:p>
    <w:sectPr w:rsidR="00647BFE" w:rsidRPr="00647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D325A"/>
    <w:multiLevelType w:val="hybridMultilevel"/>
    <w:tmpl w:val="BDDE73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1397"/>
    <w:multiLevelType w:val="hybridMultilevel"/>
    <w:tmpl w:val="0A64DA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D3224"/>
    <w:multiLevelType w:val="hybridMultilevel"/>
    <w:tmpl w:val="A40260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26AC2"/>
    <w:multiLevelType w:val="hybridMultilevel"/>
    <w:tmpl w:val="E55237E0"/>
    <w:lvl w:ilvl="0" w:tplc="2C0A000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119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26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3380" w:hanging="360"/>
      </w:pPr>
      <w:rPr>
        <w:rFonts w:ascii="Wingdings" w:hAnsi="Wingdings" w:hint="default"/>
      </w:rPr>
    </w:lvl>
  </w:abstractNum>
  <w:abstractNum w:abstractNumId="4" w15:restartNumberingAfterBreak="0">
    <w:nsid w:val="7A211B5C"/>
    <w:multiLevelType w:val="hybridMultilevel"/>
    <w:tmpl w:val="B2144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A0424"/>
    <w:multiLevelType w:val="hybridMultilevel"/>
    <w:tmpl w:val="214A96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4E"/>
    <w:rsid w:val="000A0EA0"/>
    <w:rsid w:val="0015545D"/>
    <w:rsid w:val="00515DCF"/>
    <w:rsid w:val="005F784E"/>
    <w:rsid w:val="00634120"/>
    <w:rsid w:val="00647BFE"/>
    <w:rsid w:val="00780A05"/>
    <w:rsid w:val="0095679D"/>
    <w:rsid w:val="00B551DA"/>
    <w:rsid w:val="00D606D7"/>
    <w:rsid w:val="00EC3D1F"/>
    <w:rsid w:val="00F5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5816"/>
  <w15:chartTrackingRefBased/>
  <w15:docId w15:val="{DD80E59A-9E04-4502-A0E7-B89AC4DE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0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1235</Words>
  <Characters>6796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Malberti</dc:creator>
  <cp:keywords/>
  <dc:description/>
  <cp:lastModifiedBy>Daniela Malberti</cp:lastModifiedBy>
  <cp:revision>2</cp:revision>
  <dcterms:created xsi:type="dcterms:W3CDTF">2025-07-08T13:17:00Z</dcterms:created>
  <dcterms:modified xsi:type="dcterms:W3CDTF">2025-07-16T15:21:00Z</dcterms:modified>
</cp:coreProperties>
</file>