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AFE7" w14:textId="77777777" w:rsidR="00BA7DDF" w:rsidRPr="00BA7DDF" w:rsidRDefault="00BA7DDF" w:rsidP="00BA7DDF">
      <w:pPr>
        <w:spacing w:after="150" w:line="240" w:lineRule="auto"/>
        <w:jc w:val="center"/>
        <w:rPr>
          <w:rFonts w:ascii="Times New Roman" w:hAnsi="Times New Roman" w:cs="Times New Roman"/>
          <w:b/>
          <w:bCs/>
          <w:color w:val="000000"/>
          <w:kern w:val="0"/>
          <w:sz w:val="18"/>
          <w:szCs w:val="18"/>
          <w:u w:val="single"/>
          <w14:ligatures w14:val="none"/>
        </w:rPr>
      </w:pPr>
      <w:r w:rsidRPr="00BA7DDF">
        <w:rPr>
          <w:rFonts w:ascii="Times New Roman" w:hAnsi="Times New Roman" w:cs="Times New Roman"/>
          <w:b/>
          <w:bCs/>
          <w:color w:val="000000"/>
          <w:kern w:val="0"/>
          <w:sz w:val="27"/>
          <w:szCs w:val="27"/>
          <w:u w:val="single"/>
          <w14:ligatures w14:val="none"/>
        </w:rPr>
        <w:t>COLEGIO SANTA ROSA DE LIMA</w:t>
      </w:r>
    </w:p>
    <w:p w14:paraId="4EBDE2BF" w14:textId="77777777" w:rsidR="00BA7DDF" w:rsidRPr="00BA7DDF" w:rsidRDefault="00BA7DDF" w:rsidP="00BA7DDF">
      <w:pPr>
        <w:spacing w:after="150" w:line="240" w:lineRule="auto"/>
        <w:jc w:val="center"/>
        <w:rPr>
          <w:rFonts w:ascii="Times New Roman" w:hAnsi="Times New Roman" w:cs="Times New Roman"/>
          <w:b/>
          <w:bCs/>
          <w:color w:val="000000"/>
          <w:kern w:val="0"/>
          <w:sz w:val="18"/>
          <w:szCs w:val="18"/>
          <w:u w:val="single"/>
          <w14:ligatures w14:val="none"/>
        </w:rPr>
      </w:pPr>
      <w:r w:rsidRPr="00BA7DDF">
        <w:rPr>
          <w:rFonts w:ascii="Times New Roman" w:hAnsi="Times New Roman" w:cs="Times New Roman"/>
          <w:b/>
          <w:bCs/>
          <w:color w:val="000000"/>
          <w:kern w:val="0"/>
          <w:sz w:val="27"/>
          <w:szCs w:val="27"/>
          <w:u w:val="single"/>
          <w14:ligatures w14:val="none"/>
        </w:rPr>
        <w:t>Taller de Pasantías 2025</w:t>
      </w:r>
    </w:p>
    <w:p w14:paraId="65B08B35" w14:textId="77777777" w:rsidR="00BA7DDF" w:rsidRPr="00BA7DDF" w:rsidRDefault="00BA7DDF" w:rsidP="00BA7DDF">
      <w:pPr>
        <w:spacing w:after="150" w:line="240" w:lineRule="auto"/>
        <w:jc w:val="both"/>
        <w:rPr>
          <w:rFonts w:ascii="Times New Roman" w:hAnsi="Times New Roman" w:cs="Times New Roman"/>
          <w:b/>
          <w:bCs/>
          <w:color w:val="000000"/>
          <w:kern w:val="0"/>
          <w:sz w:val="18"/>
          <w:szCs w:val="18"/>
          <w:u w:val="single"/>
          <w14:ligatures w14:val="none"/>
        </w:rPr>
      </w:pPr>
      <w:r w:rsidRPr="00BA7DDF">
        <w:rPr>
          <w:rFonts w:ascii="Times New Roman" w:hAnsi="Times New Roman" w:cs="Times New Roman"/>
          <w:b/>
          <w:bCs/>
          <w:color w:val="000000"/>
          <w:kern w:val="0"/>
          <w:sz w:val="27"/>
          <w:szCs w:val="27"/>
          <w:u w:val="single"/>
          <w14:ligatures w14:val="none"/>
        </w:rPr>
        <w:t>Estructura del Informe semanal y final</w:t>
      </w:r>
    </w:p>
    <w:p w14:paraId="40D95795" w14:textId="77777777" w:rsidR="00BA7DDF" w:rsidRPr="00BA7DDF" w:rsidRDefault="00BA7DDF" w:rsidP="00BA7DDF">
      <w:pPr>
        <w:spacing w:after="150" w:line="240" w:lineRule="auto"/>
        <w:jc w:val="both"/>
        <w:rPr>
          <w:rFonts w:ascii="Times New Roman" w:hAnsi="Times New Roman" w:cs="Times New Roman"/>
          <w:b/>
          <w:bCs/>
          <w:color w:val="000000"/>
          <w:kern w:val="0"/>
          <w:sz w:val="18"/>
          <w:szCs w:val="18"/>
          <w14:ligatures w14:val="none"/>
        </w:rPr>
      </w:pPr>
      <w:r w:rsidRPr="00BA7DDF">
        <w:rPr>
          <w:rFonts w:ascii="Times New Roman" w:hAnsi="Times New Roman" w:cs="Times New Roman"/>
          <w:b/>
          <w:bCs/>
          <w:color w:val="000000"/>
          <w:kern w:val="0"/>
          <w:sz w:val="18"/>
          <w:szCs w:val="18"/>
          <w14:ligatures w14:val="none"/>
        </w:rPr>
        <w:t> </w:t>
      </w:r>
    </w:p>
    <w:p w14:paraId="6D01B51C" w14:textId="77777777" w:rsidR="00BA7DDF" w:rsidRPr="00BA7DDF" w:rsidRDefault="00BA7DDF" w:rsidP="00BA7DDF">
      <w:pPr>
        <w:spacing w:after="150" w:line="240" w:lineRule="auto"/>
        <w:jc w:val="both"/>
        <w:rPr>
          <w:rFonts w:ascii="Times New Roman" w:hAnsi="Times New Roman" w:cs="Times New Roman"/>
          <w:color w:val="000000"/>
          <w:kern w:val="0"/>
          <w:sz w:val="18"/>
          <w:szCs w:val="18"/>
          <w14:ligatures w14:val="none"/>
        </w:rPr>
      </w:pPr>
      <w:r w:rsidRPr="00BA7DDF">
        <w:rPr>
          <w:rFonts w:ascii="Times New Roman" w:hAnsi="Times New Roman" w:cs="Times New Roman"/>
          <w:color w:val="000000"/>
          <w:kern w:val="0"/>
          <w:sz w:val="27"/>
          <w:szCs w:val="27"/>
          <w14:ligatures w14:val="none"/>
        </w:rPr>
        <w:t>Se planifica la realización de cada parte del trabajo por semana y la entrega final será, junto a las planillas de evaluación y de asistencia, el día lunes 28 de julio.  </w:t>
      </w:r>
    </w:p>
    <w:p w14:paraId="758DE609" w14:textId="77777777" w:rsidR="00BA7DDF" w:rsidRPr="00BA7DDF" w:rsidRDefault="00BA7DDF" w:rsidP="00BA7DDF">
      <w:pPr>
        <w:spacing w:after="150" w:line="240" w:lineRule="auto"/>
        <w:jc w:val="both"/>
        <w:rPr>
          <w:rFonts w:ascii="Times New Roman" w:hAnsi="Times New Roman" w:cs="Times New Roman"/>
          <w:b/>
          <w:bCs/>
          <w:color w:val="000000"/>
          <w:kern w:val="0"/>
          <w:sz w:val="18"/>
          <w:szCs w:val="18"/>
          <w14:ligatures w14:val="none"/>
        </w:rPr>
      </w:pPr>
      <w:r w:rsidRPr="00BA7DDF">
        <w:rPr>
          <w:rFonts w:ascii="Times New Roman" w:hAnsi="Times New Roman" w:cs="Times New Roman"/>
          <w:b/>
          <w:bCs/>
          <w:color w:val="000000"/>
          <w:kern w:val="0"/>
          <w:sz w:val="18"/>
          <w:szCs w:val="18"/>
          <w14:ligatures w14:val="none"/>
        </w:rPr>
        <w:t> </w:t>
      </w:r>
    </w:p>
    <w:p w14:paraId="5FBED2A4" w14:textId="77777777" w:rsidR="00BA7DDF" w:rsidRPr="00BA7DDF" w:rsidRDefault="00BA7DDF" w:rsidP="00BA7DDF">
      <w:pPr>
        <w:spacing w:after="150" w:line="240" w:lineRule="auto"/>
        <w:jc w:val="both"/>
        <w:rPr>
          <w:rFonts w:ascii="Times New Roman" w:hAnsi="Times New Roman" w:cs="Times New Roman"/>
          <w:b/>
          <w:bCs/>
          <w:color w:val="000000"/>
          <w:kern w:val="0"/>
          <w:sz w:val="18"/>
          <w:szCs w:val="18"/>
          <w14:ligatures w14:val="none"/>
        </w:rPr>
      </w:pPr>
      <w:r w:rsidRPr="00BA7DDF">
        <w:rPr>
          <w:rFonts w:ascii="Times New Roman" w:hAnsi="Times New Roman" w:cs="Times New Roman"/>
          <w:b/>
          <w:bCs/>
          <w:color w:val="000000"/>
          <w:kern w:val="0"/>
          <w:sz w:val="27"/>
          <w:szCs w:val="27"/>
          <w14:ligatures w14:val="none"/>
        </w:rPr>
        <w:t>1. Introducción –1° semana</w:t>
      </w:r>
    </w:p>
    <w:p w14:paraId="36A3C2A8" w14:textId="77777777" w:rsidR="00BA7DDF" w:rsidRDefault="00BA7DDF" w:rsidP="00BA7DDF">
      <w:pPr>
        <w:spacing w:after="150" w:line="240" w:lineRule="auto"/>
        <w:ind w:hanging="270"/>
        <w:jc w:val="both"/>
        <w:divId w:val="179856483"/>
        <w:rPr>
          <w:rFonts w:ascii="Times New Roman" w:eastAsia="Times New Roman" w:hAnsi="Times New Roman" w:cs="Times New Roman"/>
          <w:color w:val="000000"/>
          <w:kern w:val="0"/>
          <w:sz w:val="27"/>
          <w:szCs w:val="27"/>
          <w14:ligatures w14:val="none"/>
        </w:rPr>
      </w:pPr>
      <w:r w:rsidRPr="00BA7DDF">
        <w:rPr>
          <w:rFonts w:ascii="Segoe UI Symbol" w:eastAsia="Times New Roman" w:hAnsi="Segoe UI Symbol" w:cs="Segoe UI Symbol"/>
          <w:color w:val="000000"/>
          <w:kern w:val="0"/>
          <w:sz w:val="18"/>
          <w:szCs w:val="18"/>
          <w14:ligatures w14:val="none"/>
        </w:rPr>
        <w:t>✓</w:t>
      </w:r>
      <w:r w:rsidRPr="00BA7DDF">
        <w:rPr>
          <w:rFonts w:ascii="Wingdings" w:eastAsia="Times New Roman" w:hAnsi="Wingdings" w:cs="Times New Roman"/>
          <w:color w:val="000000"/>
          <w:kern w:val="0"/>
          <w:sz w:val="18"/>
          <w:szCs w:val="18"/>
          <w14:ligatures w14:val="none"/>
        </w:rPr>
        <w:t> </w:t>
      </w:r>
      <w:r w:rsidRPr="00BA7DDF">
        <w:rPr>
          <w:rFonts w:ascii="Times New Roman" w:eastAsia="Times New Roman" w:hAnsi="Times New Roman" w:cs="Times New Roman"/>
          <w:color w:val="000000"/>
          <w:kern w:val="0"/>
          <w:sz w:val="27"/>
          <w:szCs w:val="27"/>
          <w14:ligatures w14:val="none"/>
        </w:rPr>
        <w:t>Presente la empresa/institución. ¿Cuál es la institución? ¿Cuánto años de existencia tiene? ¿A qué rubro se dedica?</w:t>
      </w:r>
    </w:p>
    <w:p w14:paraId="3469C5FC" w14:textId="75BF77C2" w:rsidR="00E67C3D" w:rsidRPr="004F4FC8" w:rsidRDefault="00E67C3D" w:rsidP="00BA7DDF">
      <w:pPr>
        <w:spacing w:after="150" w:line="240" w:lineRule="auto"/>
        <w:ind w:hanging="270"/>
        <w:jc w:val="both"/>
        <w:divId w:val="179856483"/>
        <w:rPr>
          <w:rFonts w:asciiTheme="majorHAnsi" w:eastAsia="Times New Roman" w:hAnsiTheme="majorHAnsi" w:cs="Times New Roman"/>
          <w:color w:val="000000"/>
          <w:kern w:val="0"/>
          <w:sz w:val="22"/>
          <w:szCs w:val="22"/>
          <w14:ligatures w14:val="none"/>
        </w:rPr>
      </w:pPr>
      <w:r w:rsidRPr="004F4FC8">
        <w:rPr>
          <w:rFonts w:asciiTheme="majorHAnsi" w:eastAsia="Times New Roman" w:hAnsiTheme="majorHAnsi" w:cs="Times New Roman"/>
          <w:color w:val="000000"/>
          <w:kern w:val="0"/>
          <w:sz w:val="22"/>
          <w:szCs w:val="22"/>
          <w14:ligatures w14:val="none"/>
        </w:rPr>
        <w:t>El Hospital Marcial Quiroga se dedica a ser un centro de atención a la salud de carácter público ubicado en Rivadavia, San Juan, Argentina. Este hospital es considerado un ícono de atención médica en la región y ha estado en funcionamiento desde su inauguración en 1971, ofreciendo servicios de salud a la comunidad.</w:t>
      </w:r>
    </w:p>
    <w:p w14:paraId="436F8225" w14:textId="77777777" w:rsidR="00BA7DDF" w:rsidRDefault="00BA7DDF" w:rsidP="00BA7DDF">
      <w:pPr>
        <w:spacing w:after="150" w:line="240" w:lineRule="auto"/>
        <w:ind w:hanging="270"/>
        <w:jc w:val="both"/>
        <w:divId w:val="1508443377"/>
        <w:rPr>
          <w:rFonts w:ascii="Times New Roman" w:eastAsia="Times New Roman" w:hAnsi="Times New Roman" w:cs="Times New Roman"/>
          <w:color w:val="000000"/>
          <w:kern w:val="0"/>
          <w:sz w:val="27"/>
          <w:szCs w:val="27"/>
          <w14:ligatures w14:val="none"/>
        </w:rPr>
      </w:pPr>
      <w:r w:rsidRPr="00BA7DDF">
        <w:rPr>
          <w:rFonts w:ascii="Segoe UI Symbol" w:eastAsia="Times New Roman" w:hAnsi="Segoe UI Symbol" w:cs="Segoe UI Symbol"/>
          <w:color w:val="000000"/>
          <w:kern w:val="0"/>
          <w:sz w:val="18"/>
          <w:szCs w:val="18"/>
          <w14:ligatures w14:val="none"/>
        </w:rPr>
        <w:t>✓</w:t>
      </w:r>
      <w:r w:rsidRPr="00BA7DDF">
        <w:rPr>
          <w:rFonts w:ascii="Wingdings" w:eastAsia="Times New Roman" w:hAnsi="Wingdings" w:cs="Times New Roman"/>
          <w:color w:val="000000"/>
          <w:kern w:val="0"/>
          <w:sz w:val="18"/>
          <w:szCs w:val="18"/>
          <w14:ligatures w14:val="none"/>
        </w:rPr>
        <w:t> </w:t>
      </w:r>
      <w:r w:rsidRPr="00BA7DDF">
        <w:rPr>
          <w:rFonts w:ascii="Times New Roman" w:eastAsia="Times New Roman" w:hAnsi="Times New Roman" w:cs="Times New Roman"/>
          <w:color w:val="000000"/>
          <w:kern w:val="0"/>
          <w:sz w:val="27"/>
          <w:szCs w:val="27"/>
          <w14:ligatures w14:val="none"/>
        </w:rPr>
        <w:t>Breve descripción de la empresa/institución donde se realiza la pasantía. Mencione en el lugar en el que está ubicada y cómo está organizada.</w:t>
      </w:r>
    </w:p>
    <w:p w14:paraId="4DCC8F15" w14:textId="6D7B782C" w:rsidR="00E67C3D" w:rsidRPr="004F4FC8" w:rsidRDefault="00273ED3" w:rsidP="00BA7DDF">
      <w:pPr>
        <w:spacing w:after="150" w:line="240" w:lineRule="auto"/>
        <w:ind w:hanging="270"/>
        <w:jc w:val="both"/>
        <w:divId w:val="1508443377"/>
        <w:rPr>
          <w:rFonts w:asciiTheme="majorHAnsi" w:eastAsia="Times New Roman" w:hAnsiTheme="majorHAnsi" w:cs="Times New Roman"/>
          <w:color w:val="000000"/>
          <w:kern w:val="0"/>
          <w:sz w:val="22"/>
          <w:szCs w:val="22"/>
          <w14:ligatures w14:val="none"/>
        </w:rPr>
      </w:pPr>
      <w:r w:rsidRPr="0070440F">
        <w:rPr>
          <w:rFonts w:asciiTheme="majorHAnsi" w:eastAsia="Times New Roman" w:hAnsiTheme="majorHAnsi" w:cs="Times New Roman"/>
          <w:color w:val="000000"/>
          <w:kern w:val="0"/>
          <w:sz w:val="22"/>
          <w:szCs w:val="22"/>
          <w14:ligatures w14:val="none"/>
        </w:rPr>
        <w:t>Las</w:t>
      </w:r>
      <w:r w:rsidRPr="004F4FC8">
        <w:rPr>
          <w:rFonts w:asciiTheme="majorHAnsi" w:eastAsia="Times New Roman" w:hAnsiTheme="majorHAnsi" w:cs="Times New Roman"/>
          <w:color w:val="000000"/>
          <w:kern w:val="0"/>
          <w:sz w:val="22"/>
          <w:szCs w:val="22"/>
          <w14:ligatures w14:val="none"/>
        </w:rPr>
        <w:t xml:space="preserve"> pasantías se realizan ahí en el hospital, el edificio se ubica en el centro oeste del aglomerado urbano del Gran San Juan, al oeste de la ciudad de San Juan, en la intersección de la calle Rastreador Calivar y la Avenida Libertador General San Martín, en la ciudad de Rivadavia.</w:t>
      </w:r>
    </w:p>
    <w:p w14:paraId="27E09A7D" w14:textId="77777777" w:rsidR="00BA7DDF" w:rsidRDefault="00BA7DDF" w:rsidP="00BA7DDF">
      <w:pPr>
        <w:spacing w:after="150" w:line="240" w:lineRule="auto"/>
        <w:ind w:hanging="270"/>
        <w:jc w:val="both"/>
        <w:divId w:val="740713828"/>
        <w:rPr>
          <w:rFonts w:ascii="Times New Roman" w:eastAsia="Times New Roman" w:hAnsi="Times New Roman" w:cs="Times New Roman"/>
          <w:color w:val="000000"/>
          <w:kern w:val="0"/>
          <w:sz w:val="27"/>
          <w:szCs w:val="27"/>
          <w14:ligatures w14:val="none"/>
        </w:rPr>
      </w:pPr>
      <w:r w:rsidRPr="00BA7DDF">
        <w:rPr>
          <w:rFonts w:ascii="Segoe UI Symbol" w:eastAsia="Times New Roman" w:hAnsi="Segoe UI Symbol" w:cs="Segoe UI Symbol"/>
          <w:color w:val="000000"/>
          <w:kern w:val="0"/>
          <w:sz w:val="18"/>
          <w:szCs w:val="18"/>
          <w14:ligatures w14:val="none"/>
        </w:rPr>
        <w:t>✓</w:t>
      </w:r>
      <w:r w:rsidRPr="00BA7DDF">
        <w:rPr>
          <w:rFonts w:ascii="Wingdings" w:eastAsia="Times New Roman" w:hAnsi="Wingdings" w:cs="Times New Roman"/>
          <w:color w:val="000000"/>
          <w:kern w:val="0"/>
          <w:sz w:val="18"/>
          <w:szCs w:val="18"/>
          <w14:ligatures w14:val="none"/>
        </w:rPr>
        <w:t> </w:t>
      </w:r>
      <w:r w:rsidRPr="00BA7DDF">
        <w:rPr>
          <w:rFonts w:ascii="Times New Roman" w:eastAsia="Times New Roman" w:hAnsi="Times New Roman" w:cs="Times New Roman"/>
          <w:color w:val="000000"/>
          <w:kern w:val="0"/>
          <w:sz w:val="27"/>
          <w:szCs w:val="27"/>
          <w14:ligatures w14:val="none"/>
        </w:rPr>
        <w:t>Averigüe con las autoridades de la institución cuál es la misión y visión de la organización.</w:t>
      </w:r>
    </w:p>
    <w:p w14:paraId="354D115A" w14:textId="77777777" w:rsidR="00291D4D" w:rsidRPr="0070440F" w:rsidRDefault="00291D4D">
      <w:pPr>
        <w:pStyle w:val="p1"/>
        <w:divId w:val="147597695"/>
        <w:rPr>
          <w:rFonts w:asciiTheme="majorHAnsi" w:hAnsiTheme="majorHAnsi"/>
          <w:sz w:val="22"/>
          <w:szCs w:val="22"/>
        </w:rPr>
      </w:pPr>
      <w:r w:rsidRPr="0070440F">
        <w:rPr>
          <w:rStyle w:val="s1"/>
          <w:rFonts w:asciiTheme="majorHAnsi" w:hAnsiTheme="majorHAnsi"/>
          <w:sz w:val="22"/>
          <w:szCs w:val="22"/>
        </w:rPr>
        <w:t>MISION:</w:t>
      </w:r>
    </w:p>
    <w:p w14:paraId="689F8688" w14:textId="77777777" w:rsidR="00291D4D" w:rsidRPr="0070440F" w:rsidRDefault="00291D4D">
      <w:pPr>
        <w:pStyle w:val="p1"/>
        <w:divId w:val="147597695"/>
        <w:rPr>
          <w:rFonts w:asciiTheme="majorHAnsi" w:hAnsiTheme="majorHAnsi"/>
          <w:sz w:val="22"/>
          <w:szCs w:val="22"/>
        </w:rPr>
      </w:pPr>
      <w:r w:rsidRPr="0070440F">
        <w:rPr>
          <w:rStyle w:val="s1"/>
          <w:rFonts w:asciiTheme="majorHAnsi" w:hAnsiTheme="majorHAnsi"/>
          <w:sz w:val="22"/>
          <w:szCs w:val="22"/>
        </w:rPr>
        <w:t>Brindar asistencia sanitaria de calidad, enfatizando la humanizacion del trato hacio el paciente.</w:t>
      </w:r>
    </w:p>
    <w:p w14:paraId="4AF8EB45" w14:textId="77777777" w:rsidR="00291D4D" w:rsidRPr="0070440F" w:rsidRDefault="00291D4D">
      <w:pPr>
        <w:pStyle w:val="p1"/>
        <w:divId w:val="147597695"/>
        <w:rPr>
          <w:rFonts w:asciiTheme="majorHAnsi" w:hAnsiTheme="majorHAnsi"/>
          <w:sz w:val="22"/>
          <w:szCs w:val="22"/>
        </w:rPr>
      </w:pPr>
      <w:r w:rsidRPr="0070440F">
        <w:rPr>
          <w:rStyle w:val="s1"/>
          <w:rFonts w:asciiTheme="majorHAnsi" w:hAnsiTheme="majorHAnsi"/>
          <w:sz w:val="22"/>
          <w:szCs w:val="22"/>
        </w:rPr>
        <w:t>Sor Aderos en la formación de personal especializado y enciente aaministracion</w:t>
      </w:r>
    </w:p>
    <w:p w14:paraId="4A668411" w14:textId="77777777" w:rsidR="00291D4D" w:rsidRPr="0070440F" w:rsidRDefault="00291D4D">
      <w:pPr>
        <w:pStyle w:val="p1"/>
        <w:divId w:val="147597695"/>
        <w:rPr>
          <w:rFonts w:asciiTheme="majorHAnsi" w:hAnsiTheme="majorHAnsi"/>
          <w:sz w:val="22"/>
          <w:szCs w:val="22"/>
        </w:rPr>
      </w:pPr>
      <w:r w:rsidRPr="0070440F">
        <w:rPr>
          <w:rStyle w:val="s1"/>
          <w:rFonts w:asciiTheme="majorHAnsi" w:hAnsiTheme="majorHAnsi"/>
          <w:sz w:val="22"/>
          <w:szCs w:val="22"/>
        </w:rPr>
        <w:t>del patrimonio del hospital.</w:t>
      </w:r>
    </w:p>
    <w:p w14:paraId="7C0478C8" w14:textId="77777777" w:rsidR="0090717C" w:rsidRPr="0070440F" w:rsidRDefault="0090717C">
      <w:pPr>
        <w:pStyle w:val="p1"/>
        <w:divId w:val="1662343241"/>
        <w:rPr>
          <w:rFonts w:asciiTheme="majorHAnsi" w:hAnsiTheme="majorHAnsi"/>
          <w:sz w:val="22"/>
          <w:szCs w:val="22"/>
        </w:rPr>
      </w:pPr>
      <w:r w:rsidRPr="0070440F">
        <w:rPr>
          <w:rStyle w:val="s1"/>
          <w:rFonts w:asciiTheme="majorHAnsi" w:hAnsiTheme="majorHAnsi"/>
          <w:sz w:val="22"/>
          <w:szCs w:val="22"/>
        </w:rPr>
        <w:t>VISION:</w:t>
      </w:r>
    </w:p>
    <w:p w14:paraId="529A7C67" w14:textId="77777777" w:rsidR="0090717C" w:rsidRPr="0070440F" w:rsidRDefault="0090717C">
      <w:pPr>
        <w:pStyle w:val="p1"/>
        <w:divId w:val="1662343241"/>
        <w:rPr>
          <w:rFonts w:asciiTheme="majorHAnsi" w:hAnsiTheme="majorHAnsi"/>
          <w:sz w:val="22"/>
          <w:szCs w:val="22"/>
        </w:rPr>
      </w:pPr>
      <w:r w:rsidRPr="0070440F">
        <w:rPr>
          <w:rStyle w:val="s1"/>
          <w:rFonts w:asciiTheme="majorHAnsi" w:hAnsiTheme="majorHAnsi"/>
          <w:sz w:val="22"/>
          <w:szCs w:val="22"/>
        </w:rPr>
        <w:t>Ser un centro de atención médica especializada en calidad, reconocido</w:t>
      </w:r>
    </w:p>
    <w:p w14:paraId="0BA35CE7" w14:textId="77777777" w:rsidR="0090717C" w:rsidRPr="0070440F" w:rsidRDefault="0090717C">
      <w:pPr>
        <w:pStyle w:val="p1"/>
        <w:divId w:val="1662343241"/>
        <w:rPr>
          <w:rFonts w:asciiTheme="majorHAnsi" w:hAnsiTheme="majorHAnsi"/>
          <w:sz w:val="22"/>
          <w:szCs w:val="22"/>
        </w:rPr>
      </w:pPr>
      <w:r w:rsidRPr="0070440F">
        <w:rPr>
          <w:rStyle w:val="s1"/>
          <w:rFonts w:asciiTheme="majorHAnsi" w:hAnsiTheme="majorHAnsi"/>
          <w:sz w:val="22"/>
          <w:szCs w:val="22"/>
        </w:rPr>
        <w:t>como modelo de pestion</w:t>
      </w:r>
    </w:p>
    <w:p w14:paraId="152FC976" w14:textId="77777777" w:rsidR="0090717C" w:rsidRPr="0070440F" w:rsidRDefault="0090717C">
      <w:pPr>
        <w:pStyle w:val="p1"/>
        <w:divId w:val="1662343241"/>
        <w:rPr>
          <w:rFonts w:asciiTheme="majorHAnsi" w:hAnsiTheme="majorHAnsi"/>
          <w:sz w:val="22"/>
          <w:szCs w:val="22"/>
        </w:rPr>
      </w:pPr>
      <w:r w:rsidRPr="0070440F">
        <w:rPr>
          <w:rStyle w:val="s1"/>
          <w:rFonts w:asciiTheme="majorHAnsi" w:hAnsiTheme="majorHAnsi"/>
          <w:sz w:val="22"/>
          <w:szCs w:val="22"/>
        </w:rPr>
        <w:t>hospitalaria y hospital escuela de referencia</w:t>
      </w:r>
    </w:p>
    <w:p w14:paraId="7B57A0B4" w14:textId="75504737" w:rsidR="00273ED3" w:rsidRPr="0070440F" w:rsidRDefault="0090717C" w:rsidP="0090717C">
      <w:pPr>
        <w:pStyle w:val="p1"/>
        <w:divId w:val="1662343241"/>
        <w:rPr>
          <w:rFonts w:asciiTheme="majorHAnsi" w:hAnsiTheme="majorHAnsi"/>
          <w:sz w:val="22"/>
          <w:szCs w:val="22"/>
        </w:rPr>
      </w:pPr>
      <w:r w:rsidRPr="0070440F">
        <w:rPr>
          <w:rStyle w:val="s1"/>
          <w:rFonts w:asciiTheme="majorHAnsi" w:hAnsiTheme="majorHAnsi"/>
          <w:sz w:val="22"/>
          <w:szCs w:val="22"/>
        </w:rPr>
        <w:t>nacionai,</w:t>
      </w:r>
    </w:p>
    <w:p w14:paraId="2D4ACE65" w14:textId="077A4BB4" w:rsidR="0041742D" w:rsidRDefault="00BA7DDF" w:rsidP="00033EF1">
      <w:pPr>
        <w:spacing w:after="150" w:line="240" w:lineRule="auto"/>
        <w:ind w:hanging="270"/>
        <w:jc w:val="both"/>
        <w:divId w:val="1162503109"/>
        <w:rPr>
          <w:rFonts w:ascii="Times New Roman" w:eastAsia="Times New Roman" w:hAnsi="Times New Roman" w:cs="Times New Roman"/>
          <w:color w:val="000000"/>
          <w:kern w:val="0"/>
          <w:sz w:val="27"/>
          <w:szCs w:val="27"/>
          <w14:ligatures w14:val="none"/>
        </w:rPr>
      </w:pPr>
      <w:r w:rsidRPr="00BA7DDF">
        <w:rPr>
          <w:rFonts w:ascii="Segoe UI Symbol" w:eastAsia="Times New Roman" w:hAnsi="Segoe UI Symbol" w:cs="Segoe UI Symbol"/>
          <w:color w:val="000000"/>
          <w:kern w:val="0"/>
          <w:sz w:val="18"/>
          <w:szCs w:val="18"/>
          <w14:ligatures w14:val="none"/>
        </w:rPr>
        <w:t>✓</w:t>
      </w:r>
      <w:r w:rsidRPr="00BA7DDF">
        <w:rPr>
          <w:rFonts w:ascii="Wingdings" w:eastAsia="Times New Roman" w:hAnsi="Wingdings" w:cs="Times New Roman"/>
          <w:color w:val="000000"/>
          <w:kern w:val="0"/>
          <w:sz w:val="18"/>
          <w:szCs w:val="18"/>
          <w14:ligatures w14:val="none"/>
        </w:rPr>
        <w:t> </w:t>
      </w:r>
      <w:r w:rsidRPr="00BA7DDF">
        <w:rPr>
          <w:rFonts w:ascii="Times New Roman" w:eastAsia="Times New Roman" w:hAnsi="Times New Roman" w:cs="Times New Roman"/>
          <w:color w:val="000000"/>
          <w:kern w:val="0"/>
          <w:sz w:val="27"/>
          <w:szCs w:val="27"/>
          <w14:ligatures w14:val="none"/>
        </w:rPr>
        <w:t>Cuáles son los sectores y áreas principales de la empresa o de la organización y la función que tienen. </w:t>
      </w:r>
    </w:p>
    <w:p w14:paraId="780AE642" w14:textId="7CB4688F" w:rsidR="00033EF1" w:rsidRPr="0070440F" w:rsidRDefault="00033EF1" w:rsidP="00033EF1">
      <w:pPr>
        <w:spacing w:after="150" w:line="240" w:lineRule="auto"/>
        <w:ind w:hanging="270"/>
        <w:jc w:val="both"/>
        <w:divId w:val="1162503109"/>
        <w:rPr>
          <w:rFonts w:asciiTheme="majorHAnsi" w:eastAsia="Times New Roman" w:hAnsiTheme="majorHAnsi" w:cs="Times New Roman"/>
          <w:color w:val="000000"/>
          <w:kern w:val="0"/>
          <w:sz w:val="22"/>
          <w:szCs w:val="22"/>
          <w14:ligatures w14:val="none"/>
        </w:rPr>
      </w:pPr>
      <w:r w:rsidRPr="0070440F">
        <w:rPr>
          <w:rFonts w:asciiTheme="majorHAnsi" w:eastAsia="Times New Roman" w:hAnsiTheme="majorHAnsi" w:cs="Times New Roman"/>
          <w:color w:val="000000"/>
          <w:kern w:val="0"/>
          <w:sz w:val="22"/>
          <w:szCs w:val="22"/>
          <w14:ligatures w14:val="none"/>
        </w:rPr>
        <w:t>Tiene dirección, recursos humanos,</w:t>
      </w:r>
      <w:r w:rsidR="000F2A60" w:rsidRPr="0070440F">
        <w:rPr>
          <w:rFonts w:asciiTheme="majorHAnsi" w:eastAsia="Times New Roman" w:hAnsiTheme="majorHAnsi" w:cs="Times New Roman"/>
          <w:color w:val="000000"/>
          <w:kern w:val="0"/>
          <w:sz w:val="22"/>
          <w:szCs w:val="22"/>
          <w14:ligatures w14:val="none"/>
        </w:rPr>
        <w:t>producción, finanzas,</w:t>
      </w:r>
      <w:r w:rsidR="00C87983" w:rsidRPr="0070440F">
        <w:rPr>
          <w:rFonts w:asciiTheme="majorHAnsi" w:eastAsia="Times New Roman" w:hAnsiTheme="majorHAnsi" w:cs="Times New Roman"/>
          <w:color w:val="000000"/>
          <w:kern w:val="0"/>
          <w:sz w:val="22"/>
          <w:szCs w:val="22"/>
          <w14:ligatures w14:val="none"/>
        </w:rPr>
        <w:t xml:space="preserve"> tecnologías </w:t>
      </w:r>
      <w:r w:rsidR="00535303" w:rsidRPr="0070440F">
        <w:rPr>
          <w:rFonts w:asciiTheme="majorHAnsi" w:eastAsia="Times New Roman" w:hAnsiTheme="majorHAnsi" w:cs="Times New Roman"/>
          <w:color w:val="000000"/>
          <w:kern w:val="0"/>
          <w:sz w:val="22"/>
          <w:szCs w:val="22"/>
          <w14:ligatures w14:val="none"/>
        </w:rPr>
        <w:t>de la información</w:t>
      </w:r>
      <w:r w:rsidR="00C24320" w:rsidRPr="0070440F">
        <w:rPr>
          <w:rFonts w:asciiTheme="majorHAnsi" w:eastAsia="Times New Roman" w:hAnsiTheme="majorHAnsi" w:cs="Times New Roman"/>
          <w:color w:val="000000"/>
          <w:kern w:val="0"/>
          <w:sz w:val="22"/>
          <w:szCs w:val="22"/>
          <w14:ligatures w14:val="none"/>
        </w:rPr>
        <w:t>, servicio al cliente, etc.</w:t>
      </w:r>
    </w:p>
    <w:p w14:paraId="719A8B71" w14:textId="77777777" w:rsidR="0090717C" w:rsidRPr="0070440F" w:rsidRDefault="0090717C" w:rsidP="00BA7DDF">
      <w:pPr>
        <w:spacing w:after="150" w:line="240" w:lineRule="auto"/>
        <w:ind w:hanging="270"/>
        <w:jc w:val="both"/>
        <w:divId w:val="1162503109"/>
        <w:rPr>
          <w:rFonts w:asciiTheme="majorHAnsi" w:eastAsia="Times New Roman" w:hAnsiTheme="majorHAnsi" w:cs="Times New Roman"/>
          <w:color w:val="000000"/>
          <w:kern w:val="0"/>
          <w:sz w:val="22"/>
          <w:szCs w:val="22"/>
          <w14:ligatures w14:val="none"/>
        </w:rPr>
      </w:pPr>
    </w:p>
    <w:p w14:paraId="27E74B68" w14:textId="77777777" w:rsidR="00BA7DDF" w:rsidRPr="00BA7DDF" w:rsidRDefault="00BA7DDF" w:rsidP="00BA7DDF">
      <w:pPr>
        <w:spacing w:after="150" w:line="240" w:lineRule="auto"/>
        <w:jc w:val="both"/>
        <w:rPr>
          <w:rFonts w:ascii="Times New Roman" w:hAnsi="Times New Roman" w:cs="Times New Roman"/>
          <w:b/>
          <w:bCs/>
          <w:color w:val="000000"/>
          <w:kern w:val="0"/>
          <w:sz w:val="18"/>
          <w:szCs w:val="18"/>
          <w14:ligatures w14:val="none"/>
        </w:rPr>
      </w:pPr>
      <w:r w:rsidRPr="00BA7DDF">
        <w:rPr>
          <w:rFonts w:ascii="Times New Roman" w:hAnsi="Times New Roman" w:cs="Times New Roman"/>
          <w:b/>
          <w:bCs/>
          <w:color w:val="000000"/>
          <w:kern w:val="0"/>
          <w:sz w:val="27"/>
          <w:szCs w:val="27"/>
          <w14:ligatures w14:val="none"/>
        </w:rPr>
        <w:t>2. Desarrollo de la Pasantía –2° semana</w:t>
      </w:r>
    </w:p>
    <w:p w14:paraId="6F448B1A" w14:textId="77777777" w:rsidR="00BA7DDF" w:rsidRDefault="00BA7DDF" w:rsidP="00BA7DDF">
      <w:pPr>
        <w:spacing w:after="150" w:line="240" w:lineRule="auto"/>
        <w:ind w:hanging="270"/>
        <w:jc w:val="both"/>
        <w:divId w:val="732629477"/>
        <w:rPr>
          <w:rFonts w:ascii="Times New Roman" w:eastAsia="Times New Roman" w:hAnsi="Times New Roman" w:cs="Times New Roman"/>
          <w:color w:val="000000"/>
          <w:kern w:val="0"/>
          <w:sz w:val="27"/>
          <w:szCs w:val="27"/>
          <w14:ligatures w14:val="none"/>
        </w:rPr>
      </w:pPr>
      <w:r w:rsidRPr="00BA7DDF">
        <w:rPr>
          <w:rFonts w:ascii="Segoe UI Symbol" w:eastAsia="Times New Roman" w:hAnsi="Segoe UI Symbol" w:cs="Segoe UI Symbol"/>
          <w:color w:val="000000"/>
          <w:kern w:val="0"/>
          <w:sz w:val="18"/>
          <w:szCs w:val="18"/>
          <w14:ligatures w14:val="none"/>
        </w:rPr>
        <w:t>✓</w:t>
      </w:r>
      <w:r w:rsidRPr="00BA7DDF">
        <w:rPr>
          <w:rFonts w:ascii="Wingdings" w:eastAsia="Times New Roman" w:hAnsi="Wingdings" w:cs="Times New Roman"/>
          <w:color w:val="000000"/>
          <w:kern w:val="0"/>
          <w:sz w:val="18"/>
          <w:szCs w:val="18"/>
          <w14:ligatures w14:val="none"/>
        </w:rPr>
        <w:t> </w:t>
      </w:r>
      <w:r w:rsidRPr="00BA7DDF">
        <w:rPr>
          <w:rFonts w:ascii="Times New Roman" w:eastAsia="Times New Roman" w:hAnsi="Times New Roman" w:cs="Times New Roman"/>
          <w:color w:val="000000"/>
          <w:kern w:val="0"/>
          <w:sz w:val="27"/>
          <w:szCs w:val="27"/>
          <w14:ligatures w14:val="none"/>
        </w:rPr>
        <w:t>Descripción de las tareas en la que está participando Ud. como pasante. </w:t>
      </w:r>
    </w:p>
    <w:p w14:paraId="54325D8C" w14:textId="0ECB2684" w:rsidR="00A06F3B" w:rsidRPr="00E74455" w:rsidRDefault="00A06F3B" w:rsidP="00BA7DDF">
      <w:pPr>
        <w:spacing w:after="150" w:line="240" w:lineRule="auto"/>
        <w:ind w:hanging="270"/>
        <w:jc w:val="both"/>
        <w:divId w:val="732629477"/>
        <w:rPr>
          <w:rFonts w:asciiTheme="majorHAnsi" w:eastAsia="Times New Roman" w:hAnsiTheme="majorHAnsi" w:cs="Times New Roman"/>
          <w:color w:val="000000"/>
          <w:kern w:val="0"/>
          <w:sz w:val="22"/>
          <w:szCs w:val="22"/>
          <w14:ligatures w14:val="none"/>
        </w:rPr>
      </w:pPr>
      <w:r w:rsidRPr="00E74455">
        <w:rPr>
          <w:rFonts w:asciiTheme="majorHAnsi" w:eastAsia="Times New Roman" w:hAnsiTheme="majorHAnsi" w:cs="Times New Roman"/>
          <w:color w:val="000000"/>
          <w:kern w:val="0"/>
          <w:sz w:val="22"/>
          <w:szCs w:val="22"/>
          <w14:ligatures w14:val="none"/>
        </w:rPr>
        <w:t>Las tareas que estado participando ha sido como observadora, o ayudando a los médicos con los pacientes en lo que necesitaran y aprendiendo todo y escuchando, estando en distintas áreas por las que podíamos estar como pasantes sin ser invasivos con los pacientes.</w:t>
      </w:r>
    </w:p>
    <w:p w14:paraId="339958BC" w14:textId="77777777" w:rsidR="00BA7DDF" w:rsidRDefault="00BA7DDF" w:rsidP="00BA7DDF">
      <w:pPr>
        <w:spacing w:after="150" w:line="240" w:lineRule="auto"/>
        <w:ind w:hanging="270"/>
        <w:jc w:val="both"/>
        <w:divId w:val="701857057"/>
        <w:rPr>
          <w:rFonts w:ascii="Times New Roman" w:eastAsia="Times New Roman" w:hAnsi="Times New Roman" w:cs="Times New Roman"/>
          <w:color w:val="000000"/>
          <w:kern w:val="0"/>
          <w:sz w:val="27"/>
          <w:szCs w:val="27"/>
          <w14:ligatures w14:val="none"/>
        </w:rPr>
      </w:pPr>
      <w:r w:rsidRPr="00BA7DDF">
        <w:rPr>
          <w:rFonts w:ascii="Segoe UI Symbol" w:eastAsia="Times New Roman" w:hAnsi="Segoe UI Symbol" w:cs="Segoe UI Symbol"/>
          <w:color w:val="000000"/>
          <w:kern w:val="0"/>
          <w:sz w:val="18"/>
          <w:szCs w:val="18"/>
          <w14:ligatures w14:val="none"/>
        </w:rPr>
        <w:t>✓</w:t>
      </w:r>
      <w:r w:rsidRPr="00BA7DDF">
        <w:rPr>
          <w:rFonts w:ascii="Wingdings" w:eastAsia="Times New Roman" w:hAnsi="Wingdings" w:cs="Times New Roman"/>
          <w:color w:val="000000"/>
          <w:kern w:val="0"/>
          <w:sz w:val="18"/>
          <w:szCs w:val="18"/>
          <w14:ligatures w14:val="none"/>
        </w:rPr>
        <w:t> </w:t>
      </w:r>
      <w:r w:rsidRPr="00BA7DDF">
        <w:rPr>
          <w:rFonts w:ascii="Times New Roman" w:eastAsia="Times New Roman" w:hAnsi="Times New Roman" w:cs="Times New Roman"/>
          <w:color w:val="000000"/>
          <w:kern w:val="0"/>
          <w:sz w:val="27"/>
          <w:szCs w:val="27"/>
          <w14:ligatures w14:val="none"/>
        </w:rPr>
        <w:t>Detalle de las principales actividades y responsabilidades asumidas.</w:t>
      </w:r>
    </w:p>
    <w:p w14:paraId="39F19BB0" w14:textId="76337C85" w:rsidR="00A06F3B" w:rsidRPr="00E74455" w:rsidRDefault="0025543A" w:rsidP="00BA7DDF">
      <w:pPr>
        <w:spacing w:after="150" w:line="240" w:lineRule="auto"/>
        <w:ind w:hanging="270"/>
        <w:jc w:val="both"/>
        <w:divId w:val="701857057"/>
        <w:rPr>
          <w:rFonts w:asciiTheme="majorHAnsi" w:eastAsia="Times New Roman" w:hAnsiTheme="majorHAnsi" w:cs="Times New Roman"/>
          <w:color w:val="000000"/>
          <w:kern w:val="0"/>
          <w:sz w:val="22"/>
          <w:szCs w:val="22"/>
          <w14:ligatures w14:val="none"/>
        </w:rPr>
      </w:pPr>
      <w:r w:rsidRPr="00E74455">
        <w:rPr>
          <w:rFonts w:asciiTheme="majorHAnsi" w:eastAsia="Times New Roman" w:hAnsiTheme="majorHAnsi" w:cs="Times New Roman"/>
          <w:color w:val="000000"/>
          <w:kern w:val="0"/>
          <w:sz w:val="22"/>
          <w:szCs w:val="22"/>
          <w14:ligatures w14:val="none"/>
        </w:rPr>
        <w:t>Las principales actividades la escucha del médico con el paciente, la observación al máximo con todos los profesionales.</w:t>
      </w:r>
    </w:p>
    <w:p w14:paraId="1CEDFA8B" w14:textId="77777777" w:rsidR="00BA7DDF" w:rsidRDefault="00BA7DDF" w:rsidP="00BA7DDF">
      <w:pPr>
        <w:spacing w:after="150" w:line="240" w:lineRule="auto"/>
        <w:ind w:hanging="270"/>
        <w:jc w:val="both"/>
        <w:divId w:val="254172304"/>
        <w:rPr>
          <w:rFonts w:ascii="Times New Roman" w:eastAsia="Times New Roman" w:hAnsi="Times New Roman" w:cs="Times New Roman"/>
          <w:color w:val="000000"/>
          <w:kern w:val="0"/>
          <w:sz w:val="27"/>
          <w:szCs w:val="27"/>
          <w14:ligatures w14:val="none"/>
        </w:rPr>
      </w:pPr>
      <w:r w:rsidRPr="00BA7DDF">
        <w:rPr>
          <w:rFonts w:ascii="Segoe UI Symbol" w:eastAsia="Times New Roman" w:hAnsi="Segoe UI Symbol" w:cs="Segoe UI Symbol"/>
          <w:color w:val="000000"/>
          <w:kern w:val="0"/>
          <w:sz w:val="18"/>
          <w:szCs w:val="18"/>
          <w14:ligatures w14:val="none"/>
        </w:rPr>
        <w:t>✓</w:t>
      </w:r>
      <w:r w:rsidRPr="00BA7DDF">
        <w:rPr>
          <w:rFonts w:ascii="Wingdings" w:eastAsia="Times New Roman" w:hAnsi="Wingdings" w:cs="Times New Roman"/>
          <w:color w:val="000000"/>
          <w:kern w:val="0"/>
          <w:sz w:val="18"/>
          <w:szCs w:val="18"/>
          <w14:ligatures w14:val="none"/>
        </w:rPr>
        <w:t> </w:t>
      </w:r>
      <w:r w:rsidRPr="00BA7DDF">
        <w:rPr>
          <w:rFonts w:ascii="Times New Roman" w:eastAsia="Times New Roman" w:hAnsi="Times New Roman" w:cs="Times New Roman"/>
          <w:color w:val="000000"/>
          <w:kern w:val="0"/>
          <w:sz w:val="27"/>
          <w:szCs w:val="27"/>
          <w14:ligatures w14:val="none"/>
        </w:rPr>
        <w:t>Proyectos específicos en los que Ud. como estudiante participa.</w:t>
      </w:r>
    </w:p>
    <w:p w14:paraId="2EEAABE9" w14:textId="72B9BB81" w:rsidR="0025543A" w:rsidRPr="008E50F9" w:rsidRDefault="00827AEB" w:rsidP="00BA7DDF">
      <w:pPr>
        <w:spacing w:after="150" w:line="240" w:lineRule="auto"/>
        <w:ind w:hanging="270"/>
        <w:jc w:val="both"/>
        <w:divId w:val="254172304"/>
        <w:rPr>
          <w:rFonts w:asciiTheme="majorHAnsi" w:eastAsia="Times New Roman" w:hAnsiTheme="majorHAnsi" w:cs="Times New Roman"/>
          <w:color w:val="000000"/>
          <w:kern w:val="0"/>
          <w:sz w:val="22"/>
          <w:szCs w:val="22"/>
          <w14:ligatures w14:val="none"/>
        </w:rPr>
      </w:pPr>
      <w:r w:rsidRPr="008E50F9">
        <w:rPr>
          <w:rFonts w:asciiTheme="majorHAnsi" w:eastAsia="Times New Roman" w:hAnsiTheme="majorHAnsi" w:cs="Times New Roman"/>
          <w:color w:val="000000"/>
          <w:kern w:val="0"/>
          <w:sz w:val="22"/>
          <w:szCs w:val="22"/>
          <w14:ligatures w14:val="none"/>
        </w:rPr>
        <w:lastRenderedPageBreak/>
        <w:t xml:space="preserve">En las distintas áreas que pude ayudar y servir a los médicos o enfermeros con los pacientes y con mis compañeros que estaba esos días. </w:t>
      </w:r>
    </w:p>
    <w:p w14:paraId="70B15C97" w14:textId="77777777" w:rsidR="00BA7DDF" w:rsidRDefault="00BA7DDF" w:rsidP="00BA7DDF">
      <w:pPr>
        <w:spacing w:after="150" w:line="240" w:lineRule="auto"/>
        <w:ind w:hanging="270"/>
        <w:jc w:val="both"/>
        <w:divId w:val="458035659"/>
        <w:rPr>
          <w:rFonts w:ascii="Times New Roman" w:eastAsia="Times New Roman" w:hAnsi="Times New Roman" w:cs="Times New Roman"/>
          <w:color w:val="000000"/>
          <w:kern w:val="0"/>
          <w:sz w:val="27"/>
          <w:szCs w:val="27"/>
          <w14:ligatures w14:val="none"/>
        </w:rPr>
      </w:pPr>
      <w:r w:rsidRPr="00BA7DDF">
        <w:rPr>
          <w:rFonts w:ascii="Segoe UI Symbol" w:eastAsia="Times New Roman" w:hAnsi="Segoe UI Symbol" w:cs="Segoe UI Symbol"/>
          <w:color w:val="000000"/>
          <w:kern w:val="0"/>
          <w:sz w:val="18"/>
          <w:szCs w:val="18"/>
          <w14:ligatures w14:val="none"/>
        </w:rPr>
        <w:t>✓</w:t>
      </w:r>
      <w:r w:rsidRPr="00BA7DDF">
        <w:rPr>
          <w:rFonts w:ascii="Wingdings" w:eastAsia="Times New Roman" w:hAnsi="Wingdings" w:cs="Times New Roman"/>
          <w:color w:val="000000"/>
          <w:kern w:val="0"/>
          <w:sz w:val="18"/>
          <w:szCs w:val="18"/>
          <w14:ligatures w14:val="none"/>
        </w:rPr>
        <w:t> </w:t>
      </w:r>
      <w:r w:rsidRPr="00BA7DDF">
        <w:rPr>
          <w:rFonts w:ascii="Times New Roman" w:eastAsia="Times New Roman" w:hAnsi="Times New Roman" w:cs="Times New Roman"/>
          <w:color w:val="000000"/>
          <w:kern w:val="0"/>
          <w:sz w:val="27"/>
          <w:szCs w:val="27"/>
          <w14:ligatures w14:val="none"/>
        </w:rPr>
        <w:t>Aplicación de conocimientos teóricos que haya adquirido en el colegio. Evalúe cómo los conocimientos alcanzados en el aula son aplicados en el entorno laboral.</w:t>
      </w:r>
    </w:p>
    <w:p w14:paraId="77CB2EE3" w14:textId="564ABB8B" w:rsidR="00827AEB" w:rsidRPr="008E50F9" w:rsidRDefault="001D7C4D" w:rsidP="008E50F9">
      <w:pPr>
        <w:spacing w:after="150" w:line="240" w:lineRule="auto"/>
        <w:jc w:val="both"/>
        <w:divId w:val="458035659"/>
        <w:rPr>
          <w:rFonts w:asciiTheme="majorHAnsi" w:eastAsia="Times New Roman" w:hAnsiTheme="majorHAnsi" w:cs="Times New Roman"/>
          <w:color w:val="000000"/>
          <w:kern w:val="0"/>
          <w:sz w:val="22"/>
          <w:szCs w:val="22"/>
          <w14:ligatures w14:val="none"/>
        </w:rPr>
      </w:pPr>
      <w:r w:rsidRPr="008E50F9">
        <w:rPr>
          <w:rFonts w:asciiTheme="majorHAnsi" w:eastAsia="Times New Roman" w:hAnsiTheme="majorHAnsi" w:cs="Times New Roman"/>
          <w:color w:val="000000"/>
          <w:kern w:val="0"/>
          <w:sz w:val="22"/>
          <w:szCs w:val="22"/>
          <w14:ligatures w14:val="none"/>
        </w:rPr>
        <w:t>Como se llega a manejar una institución desde los administrativo, recursos humanos hasta la visión y misión que hay para la buena salud de todas las personas.</w:t>
      </w:r>
    </w:p>
    <w:p w14:paraId="5F3A129A" w14:textId="77777777" w:rsidR="00BA7DDF" w:rsidRPr="00BA7DDF" w:rsidRDefault="00BA7DDF" w:rsidP="00BA7DDF">
      <w:pPr>
        <w:spacing w:after="150" w:line="240" w:lineRule="auto"/>
        <w:jc w:val="both"/>
        <w:rPr>
          <w:rFonts w:ascii="Times New Roman" w:hAnsi="Times New Roman" w:cs="Times New Roman"/>
          <w:b/>
          <w:bCs/>
          <w:color w:val="000000"/>
          <w:kern w:val="0"/>
          <w:sz w:val="18"/>
          <w:szCs w:val="18"/>
          <w14:ligatures w14:val="none"/>
        </w:rPr>
      </w:pPr>
      <w:r w:rsidRPr="00BA7DDF">
        <w:rPr>
          <w:rFonts w:ascii="Times New Roman" w:hAnsi="Times New Roman" w:cs="Times New Roman"/>
          <w:b/>
          <w:bCs/>
          <w:color w:val="000000"/>
          <w:kern w:val="0"/>
          <w:sz w:val="27"/>
          <w:szCs w:val="27"/>
          <w14:ligatures w14:val="none"/>
        </w:rPr>
        <w:t>3. Análisis de la estructura organizacional –3° semana</w:t>
      </w:r>
    </w:p>
    <w:p w14:paraId="51E880A0" w14:textId="77777777" w:rsidR="00BA7DDF" w:rsidRPr="00BA7DDF" w:rsidRDefault="00BA7DDF" w:rsidP="00BA7DDF">
      <w:pPr>
        <w:spacing w:after="150" w:line="240" w:lineRule="auto"/>
        <w:jc w:val="both"/>
        <w:rPr>
          <w:rFonts w:ascii="Times New Roman" w:hAnsi="Times New Roman" w:cs="Times New Roman"/>
          <w:color w:val="000000"/>
          <w:kern w:val="0"/>
          <w:sz w:val="18"/>
          <w:szCs w:val="18"/>
          <w14:ligatures w14:val="none"/>
        </w:rPr>
      </w:pPr>
      <w:r w:rsidRPr="00BA7DDF">
        <w:rPr>
          <w:rFonts w:ascii="Times New Roman" w:hAnsi="Times New Roman" w:cs="Times New Roman"/>
          <w:color w:val="000000"/>
          <w:kern w:val="0"/>
          <w:sz w:val="18"/>
          <w:szCs w:val="18"/>
          <w14:ligatures w14:val="none"/>
        </w:rPr>
        <w:t> </w:t>
      </w:r>
    </w:p>
    <w:p w14:paraId="5F9B5C6E" w14:textId="77777777" w:rsidR="00BA7DDF" w:rsidRDefault="00BA7DDF" w:rsidP="00BA7DDF">
      <w:pPr>
        <w:spacing w:after="150" w:line="240" w:lineRule="auto"/>
        <w:ind w:hanging="270"/>
        <w:jc w:val="both"/>
        <w:divId w:val="878279886"/>
        <w:rPr>
          <w:rFonts w:ascii="Times New Roman" w:eastAsia="Times New Roman" w:hAnsi="Times New Roman" w:cs="Times New Roman"/>
          <w:color w:val="000000"/>
          <w:kern w:val="0"/>
          <w:sz w:val="27"/>
          <w:szCs w:val="27"/>
          <w14:ligatures w14:val="none"/>
        </w:rPr>
      </w:pPr>
      <w:r w:rsidRPr="00BA7DDF">
        <w:rPr>
          <w:rFonts w:ascii="Segoe UI Symbol" w:eastAsia="Times New Roman" w:hAnsi="Segoe UI Symbol" w:cs="Segoe UI Symbol"/>
          <w:color w:val="000000"/>
          <w:kern w:val="0"/>
          <w:sz w:val="18"/>
          <w:szCs w:val="18"/>
          <w14:ligatures w14:val="none"/>
        </w:rPr>
        <w:t>✓</w:t>
      </w:r>
      <w:r w:rsidRPr="00BA7DDF">
        <w:rPr>
          <w:rFonts w:ascii="Wingdings" w:eastAsia="Times New Roman" w:hAnsi="Wingdings" w:cs="Times New Roman"/>
          <w:color w:val="000000"/>
          <w:kern w:val="0"/>
          <w:sz w:val="18"/>
          <w:szCs w:val="18"/>
          <w14:ligatures w14:val="none"/>
        </w:rPr>
        <w:t> </w:t>
      </w:r>
      <w:r w:rsidRPr="00BA7DDF">
        <w:rPr>
          <w:rFonts w:ascii="Times New Roman" w:eastAsia="Times New Roman" w:hAnsi="Times New Roman" w:cs="Times New Roman"/>
          <w:color w:val="000000"/>
          <w:kern w:val="0"/>
          <w:sz w:val="27"/>
          <w:szCs w:val="27"/>
          <w14:ligatures w14:val="none"/>
        </w:rPr>
        <w:t>Identifique prácticas y estructuras (secciones que hay dentro de la empresa o cargo en la institución) que contribuyen al funcionamiento eficiente de la misma.</w:t>
      </w:r>
    </w:p>
    <w:p w14:paraId="684FADDD" w14:textId="77777777" w:rsidR="00942BC4" w:rsidRPr="008E50F9" w:rsidRDefault="00942BC4" w:rsidP="00F42498">
      <w:pPr>
        <w:pStyle w:val="p1"/>
        <w:rPr>
          <w:rFonts w:asciiTheme="majorHAnsi" w:hAnsiTheme="majorHAnsi"/>
          <w:sz w:val="22"/>
          <w:szCs w:val="22"/>
        </w:rPr>
      </w:pPr>
      <w:r w:rsidRPr="008E50F9">
        <w:rPr>
          <w:rStyle w:val="s1"/>
          <w:rFonts w:asciiTheme="majorHAnsi" w:hAnsiTheme="majorHAnsi"/>
          <w:sz w:val="22"/>
          <w:szCs w:val="22"/>
        </w:rPr>
        <w:t>VALORES:</w:t>
      </w:r>
    </w:p>
    <w:p w14:paraId="53CDF4F0" w14:textId="77777777" w:rsidR="00942BC4" w:rsidRPr="008E50F9" w:rsidRDefault="00942BC4" w:rsidP="00F42498">
      <w:pPr>
        <w:pStyle w:val="p1"/>
        <w:rPr>
          <w:rFonts w:asciiTheme="majorHAnsi" w:hAnsiTheme="majorHAnsi"/>
          <w:sz w:val="22"/>
          <w:szCs w:val="22"/>
        </w:rPr>
      </w:pPr>
      <w:r w:rsidRPr="008E50F9">
        <w:rPr>
          <w:rStyle w:val="s1"/>
          <w:rFonts w:asciiTheme="majorHAnsi" w:hAnsiTheme="majorHAnsi"/>
          <w:sz w:val="22"/>
          <w:szCs w:val="22"/>
        </w:rPr>
        <w:t>Humanización</w:t>
      </w:r>
    </w:p>
    <w:p w14:paraId="1F3A8C7B" w14:textId="77777777" w:rsidR="00942BC4" w:rsidRPr="008E50F9" w:rsidRDefault="00942BC4" w:rsidP="00F42498">
      <w:pPr>
        <w:pStyle w:val="li1"/>
        <w:numPr>
          <w:ilvl w:val="0"/>
          <w:numId w:val="1"/>
        </w:numPr>
        <w:rPr>
          <w:rFonts w:asciiTheme="majorHAnsi" w:eastAsia="Times New Roman" w:hAnsiTheme="majorHAnsi"/>
          <w:sz w:val="22"/>
          <w:szCs w:val="22"/>
        </w:rPr>
      </w:pPr>
      <w:r w:rsidRPr="008E50F9">
        <w:rPr>
          <w:rStyle w:val="s1"/>
          <w:rFonts w:asciiTheme="majorHAnsi" w:eastAsia="Times New Roman" w:hAnsiTheme="majorHAnsi" w:cs="Calibri"/>
          <w:sz w:val="22"/>
          <w:szCs w:val="22"/>
        </w:rPr>
        <w:t>﻿﻿</w:t>
      </w:r>
      <w:r w:rsidRPr="008E50F9">
        <w:rPr>
          <w:rStyle w:val="s1"/>
          <w:rFonts w:asciiTheme="majorHAnsi" w:eastAsia="Times New Roman" w:hAnsiTheme="majorHAnsi"/>
          <w:sz w:val="22"/>
          <w:szCs w:val="22"/>
        </w:rPr>
        <w:t>Formación de Recursos Humanos.</w:t>
      </w:r>
    </w:p>
    <w:p w14:paraId="242C16BD" w14:textId="77777777" w:rsidR="00942BC4" w:rsidRPr="008E50F9" w:rsidRDefault="00942BC4" w:rsidP="00F42498">
      <w:pPr>
        <w:pStyle w:val="li1"/>
        <w:numPr>
          <w:ilvl w:val="0"/>
          <w:numId w:val="1"/>
        </w:numPr>
        <w:rPr>
          <w:rFonts w:asciiTheme="majorHAnsi" w:eastAsia="Times New Roman" w:hAnsiTheme="majorHAnsi"/>
          <w:sz w:val="22"/>
          <w:szCs w:val="22"/>
        </w:rPr>
      </w:pPr>
      <w:r w:rsidRPr="008E50F9">
        <w:rPr>
          <w:rStyle w:val="s1"/>
          <w:rFonts w:asciiTheme="majorHAnsi" w:eastAsia="Times New Roman" w:hAnsiTheme="majorHAnsi" w:cs="Calibri"/>
          <w:sz w:val="22"/>
          <w:szCs w:val="22"/>
        </w:rPr>
        <w:t>﻿﻿</w:t>
      </w:r>
      <w:r w:rsidRPr="008E50F9">
        <w:rPr>
          <w:rStyle w:val="s1"/>
          <w:rFonts w:asciiTheme="majorHAnsi" w:eastAsia="Times New Roman" w:hAnsiTheme="majorHAnsi"/>
          <w:sz w:val="22"/>
          <w:szCs w:val="22"/>
        </w:rPr>
        <w:t>Universalidad.</w:t>
      </w:r>
    </w:p>
    <w:p w14:paraId="4A711226" w14:textId="77777777" w:rsidR="00942BC4" w:rsidRPr="008E50F9" w:rsidRDefault="00942BC4" w:rsidP="00F42498">
      <w:pPr>
        <w:pStyle w:val="li1"/>
        <w:numPr>
          <w:ilvl w:val="0"/>
          <w:numId w:val="1"/>
        </w:numPr>
        <w:rPr>
          <w:rFonts w:asciiTheme="majorHAnsi" w:eastAsia="Times New Roman" w:hAnsiTheme="majorHAnsi"/>
          <w:sz w:val="22"/>
          <w:szCs w:val="22"/>
        </w:rPr>
      </w:pPr>
      <w:r w:rsidRPr="008E50F9">
        <w:rPr>
          <w:rStyle w:val="s1"/>
          <w:rFonts w:asciiTheme="majorHAnsi" w:eastAsia="Times New Roman" w:hAnsiTheme="majorHAnsi" w:cs="Calibri"/>
          <w:sz w:val="22"/>
          <w:szCs w:val="22"/>
        </w:rPr>
        <w:t>﻿﻿</w:t>
      </w:r>
      <w:r w:rsidRPr="008E50F9">
        <w:rPr>
          <w:rStyle w:val="s1"/>
          <w:rFonts w:asciiTheme="majorHAnsi" w:eastAsia="Times New Roman" w:hAnsiTheme="majorHAnsi"/>
          <w:sz w:val="22"/>
          <w:szCs w:val="22"/>
        </w:rPr>
        <w:t>Trabajo en Equipo</w:t>
      </w:r>
    </w:p>
    <w:p w14:paraId="6ED20C33" w14:textId="77777777" w:rsidR="00942BC4" w:rsidRPr="008E50F9" w:rsidRDefault="00942BC4" w:rsidP="00F42498">
      <w:pPr>
        <w:pStyle w:val="li1"/>
        <w:numPr>
          <w:ilvl w:val="0"/>
          <w:numId w:val="2"/>
        </w:numPr>
        <w:rPr>
          <w:rFonts w:asciiTheme="majorHAnsi" w:eastAsia="Times New Roman" w:hAnsiTheme="majorHAnsi"/>
          <w:sz w:val="22"/>
          <w:szCs w:val="22"/>
        </w:rPr>
      </w:pPr>
      <w:r w:rsidRPr="008E50F9">
        <w:rPr>
          <w:rStyle w:val="s1"/>
          <w:rFonts w:asciiTheme="majorHAnsi" w:eastAsia="Times New Roman" w:hAnsiTheme="majorHAnsi" w:cs="Calibri"/>
          <w:sz w:val="22"/>
          <w:szCs w:val="22"/>
        </w:rPr>
        <w:t>﻿</w:t>
      </w:r>
      <w:r w:rsidRPr="008E50F9">
        <w:rPr>
          <w:rStyle w:val="s1"/>
          <w:rFonts w:asciiTheme="majorHAnsi" w:eastAsia="Times New Roman" w:hAnsiTheme="majorHAnsi"/>
          <w:sz w:val="22"/>
          <w:szCs w:val="22"/>
        </w:rPr>
        <w:t>Vocación de Servicio.</w:t>
      </w:r>
    </w:p>
    <w:p w14:paraId="67B7BFFB" w14:textId="32B607F6" w:rsidR="001D7C4D" w:rsidRPr="008E50F9" w:rsidRDefault="00942BC4" w:rsidP="00F16B0A">
      <w:pPr>
        <w:pStyle w:val="p1"/>
        <w:rPr>
          <w:rFonts w:asciiTheme="majorHAnsi" w:hAnsiTheme="majorHAnsi"/>
          <w:sz w:val="22"/>
          <w:szCs w:val="22"/>
        </w:rPr>
      </w:pPr>
      <w:r w:rsidRPr="008E50F9">
        <w:rPr>
          <w:rStyle w:val="s1"/>
          <w:rFonts w:asciiTheme="majorHAnsi" w:hAnsiTheme="majorHAnsi"/>
          <w:sz w:val="22"/>
          <w:szCs w:val="22"/>
        </w:rPr>
        <w:t>Sentido de Urgencia.</w:t>
      </w:r>
    </w:p>
    <w:p w14:paraId="6635CDC9" w14:textId="77777777" w:rsidR="00BA7DDF" w:rsidRDefault="00BA7DDF" w:rsidP="00BA7DDF">
      <w:pPr>
        <w:spacing w:after="150" w:line="240" w:lineRule="auto"/>
        <w:ind w:hanging="270"/>
        <w:jc w:val="both"/>
        <w:divId w:val="323314514"/>
        <w:rPr>
          <w:rFonts w:ascii="Times New Roman" w:eastAsia="Times New Roman" w:hAnsi="Times New Roman" w:cs="Times New Roman"/>
          <w:color w:val="000000"/>
          <w:kern w:val="0"/>
          <w:sz w:val="27"/>
          <w:szCs w:val="27"/>
          <w14:ligatures w14:val="none"/>
        </w:rPr>
      </w:pPr>
      <w:r w:rsidRPr="00BA7DDF">
        <w:rPr>
          <w:rFonts w:ascii="Segoe UI Symbol" w:eastAsia="Times New Roman" w:hAnsi="Segoe UI Symbol" w:cs="Segoe UI Symbol"/>
          <w:color w:val="000000"/>
          <w:kern w:val="0"/>
          <w:sz w:val="18"/>
          <w:szCs w:val="18"/>
          <w14:ligatures w14:val="none"/>
        </w:rPr>
        <w:t>✓</w:t>
      </w:r>
      <w:r w:rsidRPr="00BA7DDF">
        <w:rPr>
          <w:rFonts w:ascii="Wingdings" w:eastAsia="Times New Roman" w:hAnsi="Wingdings" w:cs="Times New Roman"/>
          <w:color w:val="000000"/>
          <w:kern w:val="0"/>
          <w:sz w:val="18"/>
          <w:szCs w:val="18"/>
          <w14:ligatures w14:val="none"/>
        </w:rPr>
        <w:t> </w:t>
      </w:r>
      <w:r w:rsidRPr="00BA7DDF">
        <w:rPr>
          <w:rFonts w:ascii="Times New Roman" w:eastAsia="Times New Roman" w:hAnsi="Times New Roman" w:cs="Times New Roman"/>
          <w:color w:val="000000"/>
          <w:kern w:val="0"/>
          <w:sz w:val="27"/>
          <w:szCs w:val="27"/>
          <w14:ligatures w14:val="none"/>
        </w:rPr>
        <w:t>Realice un organigrama con los cargos y los nombres de las personas.</w:t>
      </w:r>
    </w:p>
    <w:p w14:paraId="2A6855DD" w14:textId="77777777" w:rsidR="00F16B0A" w:rsidRPr="007D6E05" w:rsidRDefault="00F16B0A" w:rsidP="007D6E05">
      <w:pPr>
        <w:spacing w:after="150" w:line="240" w:lineRule="auto"/>
        <w:ind w:left="360"/>
        <w:jc w:val="both"/>
        <w:divId w:val="323314514"/>
        <w:rPr>
          <w:rFonts w:asciiTheme="majorHAnsi" w:eastAsia="Times New Roman" w:hAnsiTheme="majorHAnsi" w:cs="Times New Roman"/>
          <w:color w:val="000000"/>
          <w:kern w:val="0"/>
          <w:sz w:val="22"/>
          <w:szCs w:val="22"/>
          <w14:ligatures w14:val="none"/>
        </w:rPr>
      </w:pPr>
      <w:r w:rsidRPr="007D6E05">
        <w:rPr>
          <w:rFonts w:asciiTheme="majorHAnsi" w:eastAsia="Times New Roman" w:hAnsiTheme="majorHAnsi" w:cs="Times New Roman"/>
          <w:color w:val="000000"/>
          <w:kern w:val="0"/>
          <w:sz w:val="22"/>
          <w:szCs w:val="22"/>
          <w14:ligatures w14:val="none"/>
        </w:rPr>
        <w:t>Dirección Administrativa*: CPN Sebastián Godoy</w:t>
      </w:r>
    </w:p>
    <w:p w14:paraId="7FB2BCCC" w14:textId="72306D0E" w:rsidR="00F16B0A" w:rsidRPr="007D6E05" w:rsidRDefault="00F16B0A" w:rsidP="007D6E05">
      <w:pPr>
        <w:spacing w:after="150" w:line="240" w:lineRule="auto"/>
        <w:ind w:left="1080"/>
        <w:jc w:val="both"/>
        <w:divId w:val="323314514"/>
        <w:rPr>
          <w:rFonts w:asciiTheme="majorHAnsi" w:eastAsia="Times New Roman" w:hAnsiTheme="majorHAnsi" w:cs="Times New Roman"/>
          <w:color w:val="000000"/>
          <w:kern w:val="0"/>
          <w:sz w:val="22"/>
          <w:szCs w:val="22"/>
          <w14:ligatures w14:val="none"/>
        </w:rPr>
      </w:pPr>
      <w:r w:rsidRPr="007D6E05">
        <w:rPr>
          <w:rFonts w:asciiTheme="majorHAnsi" w:eastAsia="Times New Roman" w:hAnsiTheme="majorHAnsi" w:cs="Times New Roman"/>
          <w:color w:val="000000"/>
          <w:kern w:val="0"/>
          <w:sz w:val="22"/>
          <w:szCs w:val="22"/>
          <w14:ligatures w14:val="none"/>
        </w:rPr>
        <w:t>*Dirección Médica de Planificación y Gestión Asistencial*: Dr. Sergio Albarracín</w:t>
      </w:r>
    </w:p>
    <w:p w14:paraId="0701E330" w14:textId="77777777" w:rsidR="00F16B0A" w:rsidRPr="007D6E05" w:rsidRDefault="00F16B0A" w:rsidP="007D6E05">
      <w:pPr>
        <w:spacing w:after="150" w:line="240" w:lineRule="auto"/>
        <w:ind w:left="270"/>
        <w:jc w:val="both"/>
        <w:divId w:val="323314514"/>
        <w:rPr>
          <w:rFonts w:asciiTheme="majorHAnsi" w:eastAsia="Times New Roman" w:hAnsiTheme="majorHAnsi" w:cs="Times New Roman"/>
          <w:color w:val="000000"/>
          <w:kern w:val="0"/>
          <w:sz w:val="22"/>
          <w:szCs w:val="22"/>
          <w14:ligatures w14:val="none"/>
        </w:rPr>
      </w:pPr>
    </w:p>
    <w:p w14:paraId="6E754C53" w14:textId="77777777" w:rsidR="00F16B0A" w:rsidRPr="007D6E05" w:rsidRDefault="00F16B0A" w:rsidP="007D6E05">
      <w:pPr>
        <w:spacing w:after="150" w:line="240" w:lineRule="auto"/>
        <w:ind w:left="360"/>
        <w:jc w:val="both"/>
        <w:divId w:val="323314514"/>
        <w:rPr>
          <w:rFonts w:asciiTheme="majorHAnsi" w:eastAsia="Times New Roman" w:hAnsiTheme="majorHAnsi" w:cs="Times New Roman"/>
          <w:color w:val="000000"/>
          <w:kern w:val="0"/>
          <w:sz w:val="22"/>
          <w:szCs w:val="22"/>
          <w14:ligatures w14:val="none"/>
        </w:rPr>
      </w:pPr>
      <w:r w:rsidRPr="007D6E05">
        <w:rPr>
          <w:rFonts w:asciiTheme="majorHAnsi" w:eastAsia="Times New Roman" w:hAnsiTheme="majorHAnsi" w:cs="Times New Roman"/>
          <w:color w:val="000000"/>
          <w:kern w:val="0"/>
          <w:sz w:val="22"/>
          <w:szCs w:val="22"/>
          <w14:ligatures w14:val="none"/>
        </w:rPr>
        <w:t>## Gerencias</w:t>
      </w:r>
    </w:p>
    <w:p w14:paraId="24FE0C95" w14:textId="25A47FFD" w:rsidR="00F16B0A" w:rsidRPr="007D6E05" w:rsidRDefault="00F16B0A" w:rsidP="007D6E05">
      <w:pPr>
        <w:spacing w:after="150" w:line="240" w:lineRule="auto"/>
        <w:ind w:left="1080"/>
        <w:jc w:val="both"/>
        <w:divId w:val="323314514"/>
        <w:rPr>
          <w:rFonts w:asciiTheme="majorHAnsi" w:eastAsia="Times New Roman" w:hAnsiTheme="majorHAnsi" w:cs="Times New Roman"/>
          <w:color w:val="000000"/>
          <w:kern w:val="0"/>
          <w:sz w:val="22"/>
          <w:szCs w:val="22"/>
          <w14:ligatures w14:val="none"/>
        </w:rPr>
      </w:pPr>
      <w:r w:rsidRPr="007D6E05">
        <w:rPr>
          <w:rFonts w:asciiTheme="majorHAnsi" w:eastAsia="Times New Roman" w:hAnsiTheme="majorHAnsi" w:cs="Times New Roman"/>
          <w:color w:val="000000"/>
          <w:kern w:val="0"/>
          <w:sz w:val="22"/>
          <w:szCs w:val="22"/>
          <w14:ligatures w14:val="none"/>
        </w:rPr>
        <w:t>*Gerencia Contable*: CPN Diego Billia</w:t>
      </w:r>
    </w:p>
    <w:p w14:paraId="4A36BEFF" w14:textId="03182D9C" w:rsidR="00F16B0A" w:rsidRPr="007D6E05" w:rsidRDefault="00F16B0A" w:rsidP="007D6E05">
      <w:pPr>
        <w:spacing w:after="150" w:line="240" w:lineRule="auto"/>
        <w:ind w:left="1080"/>
        <w:jc w:val="both"/>
        <w:divId w:val="323314514"/>
        <w:rPr>
          <w:rFonts w:asciiTheme="majorHAnsi" w:eastAsia="Times New Roman" w:hAnsiTheme="majorHAnsi" w:cs="Times New Roman"/>
          <w:color w:val="000000"/>
          <w:kern w:val="0"/>
          <w:sz w:val="22"/>
          <w:szCs w:val="22"/>
          <w14:ligatures w14:val="none"/>
        </w:rPr>
      </w:pPr>
      <w:r w:rsidRPr="007D6E05">
        <w:rPr>
          <w:rFonts w:asciiTheme="majorHAnsi" w:eastAsia="Times New Roman" w:hAnsiTheme="majorHAnsi" w:cs="Times New Roman"/>
          <w:color w:val="000000"/>
          <w:kern w:val="0"/>
          <w:sz w:val="22"/>
          <w:szCs w:val="22"/>
          <w14:ligatures w14:val="none"/>
        </w:rPr>
        <w:t>*Gerencia Técnica*: Dra. Natalia Fernández</w:t>
      </w:r>
    </w:p>
    <w:p w14:paraId="39249274" w14:textId="77777777" w:rsidR="00BA7DDF" w:rsidRPr="00BA7DDF" w:rsidRDefault="00BA7DDF" w:rsidP="00BA7DDF">
      <w:pPr>
        <w:spacing w:after="150" w:line="240" w:lineRule="auto"/>
        <w:ind w:hanging="270"/>
        <w:jc w:val="both"/>
        <w:divId w:val="1874685313"/>
        <w:rPr>
          <w:rFonts w:ascii="Times New Roman" w:eastAsia="Times New Roman" w:hAnsi="Times New Roman" w:cs="Times New Roman"/>
          <w:color w:val="000000"/>
          <w:kern w:val="0"/>
          <w:sz w:val="18"/>
          <w:szCs w:val="18"/>
          <w14:ligatures w14:val="none"/>
        </w:rPr>
      </w:pPr>
      <w:r w:rsidRPr="00BA7DDF">
        <w:rPr>
          <w:rFonts w:ascii="Segoe UI Symbol" w:eastAsia="Times New Roman" w:hAnsi="Segoe UI Symbol" w:cs="Segoe UI Symbol"/>
          <w:color w:val="000000"/>
          <w:kern w:val="0"/>
          <w:sz w:val="18"/>
          <w:szCs w:val="18"/>
          <w14:ligatures w14:val="none"/>
        </w:rPr>
        <w:t>✓</w:t>
      </w:r>
      <w:r w:rsidRPr="00BA7DDF">
        <w:rPr>
          <w:rFonts w:ascii="Wingdings" w:eastAsia="Times New Roman" w:hAnsi="Wingdings" w:cs="Times New Roman"/>
          <w:color w:val="000000"/>
          <w:kern w:val="0"/>
          <w:sz w:val="18"/>
          <w:szCs w:val="18"/>
          <w14:ligatures w14:val="none"/>
        </w:rPr>
        <w:t> </w:t>
      </w:r>
      <w:r w:rsidRPr="00BA7DDF">
        <w:rPr>
          <w:rFonts w:ascii="Times New Roman" w:eastAsia="Times New Roman" w:hAnsi="Times New Roman" w:cs="Times New Roman"/>
          <w:color w:val="000000"/>
          <w:kern w:val="0"/>
          <w:sz w:val="27"/>
          <w:szCs w:val="27"/>
          <w14:ligatures w14:val="none"/>
        </w:rPr>
        <w:t>Explique las fortalezas y debilidades que observa en la empresa / institución.</w:t>
      </w:r>
    </w:p>
    <w:p w14:paraId="0561F891" w14:textId="77777777" w:rsidR="00324235" w:rsidRPr="007D6E05" w:rsidRDefault="00BA7DDF" w:rsidP="00324235">
      <w:pPr>
        <w:spacing w:after="150" w:line="240" w:lineRule="auto"/>
        <w:jc w:val="both"/>
        <w:rPr>
          <w:rFonts w:asciiTheme="majorHAnsi" w:hAnsiTheme="majorHAnsi" w:cs="Times New Roman"/>
          <w:color w:val="000000"/>
          <w:kern w:val="0"/>
          <w:sz w:val="22"/>
          <w:szCs w:val="22"/>
          <w14:ligatures w14:val="none"/>
        </w:rPr>
      </w:pPr>
      <w:r w:rsidRPr="00BA7DDF">
        <w:rPr>
          <w:rFonts w:ascii="Times New Roman" w:hAnsi="Times New Roman" w:cs="Times New Roman"/>
          <w:color w:val="000000"/>
          <w:kern w:val="0"/>
          <w:sz w:val="18"/>
          <w:szCs w:val="18"/>
          <w14:ligatures w14:val="none"/>
        </w:rPr>
        <w:t> </w:t>
      </w:r>
      <w:r w:rsidR="00324235" w:rsidRPr="007D6E05">
        <w:rPr>
          <w:rFonts w:asciiTheme="majorHAnsi" w:hAnsiTheme="majorHAnsi" w:cs="Times New Roman"/>
          <w:color w:val="000000"/>
          <w:kern w:val="0"/>
          <w:sz w:val="22"/>
          <w:szCs w:val="22"/>
          <w14:ligatures w14:val="none"/>
        </w:rPr>
        <w:t>Fortalezas del Hospital Dr. Marcial V. Quiroga*</w:t>
      </w:r>
    </w:p>
    <w:p w14:paraId="1A898435" w14:textId="77777777" w:rsidR="00324235" w:rsidRPr="007D6E05" w:rsidRDefault="00324235" w:rsidP="00324235">
      <w:pPr>
        <w:spacing w:after="150" w:line="240" w:lineRule="auto"/>
        <w:jc w:val="both"/>
        <w:rPr>
          <w:rFonts w:asciiTheme="majorHAnsi" w:hAnsiTheme="majorHAnsi" w:cs="Times New Roman"/>
          <w:color w:val="000000"/>
          <w:kern w:val="0"/>
          <w:sz w:val="22"/>
          <w:szCs w:val="22"/>
          <w14:ligatures w14:val="none"/>
        </w:rPr>
      </w:pPr>
    </w:p>
    <w:p w14:paraId="28A19B34" w14:textId="77777777" w:rsidR="00324235" w:rsidRPr="007D6E05" w:rsidRDefault="00324235" w:rsidP="00324235">
      <w:pPr>
        <w:spacing w:after="150" w:line="240" w:lineRule="auto"/>
        <w:jc w:val="both"/>
        <w:rPr>
          <w:rFonts w:asciiTheme="majorHAnsi" w:hAnsiTheme="majorHAnsi" w:cs="Times New Roman"/>
          <w:color w:val="000000"/>
          <w:kern w:val="0"/>
          <w:sz w:val="22"/>
          <w:szCs w:val="22"/>
          <w14:ligatures w14:val="none"/>
        </w:rPr>
      </w:pPr>
      <w:r w:rsidRPr="007D6E05">
        <w:rPr>
          <w:rFonts w:asciiTheme="majorHAnsi" w:hAnsiTheme="majorHAnsi" w:cs="Times New Roman"/>
          <w:color w:val="000000"/>
          <w:kern w:val="0"/>
          <w:sz w:val="22"/>
          <w:szCs w:val="22"/>
          <w14:ligatures w14:val="none"/>
        </w:rPr>
        <w:t>- *Atención médica de alta complejidad*: el hospital cuenta con servicios de terapia intensiva y unidades de cuidados paliativos, lo que le permite atender casos complejos y brindar atención especializada a sus pacientes.</w:t>
      </w:r>
    </w:p>
    <w:p w14:paraId="5ACBEB56" w14:textId="77777777" w:rsidR="00324235" w:rsidRPr="007D6E05" w:rsidRDefault="00324235" w:rsidP="00324235">
      <w:pPr>
        <w:spacing w:after="150" w:line="240" w:lineRule="auto"/>
        <w:jc w:val="both"/>
        <w:rPr>
          <w:rFonts w:asciiTheme="majorHAnsi" w:hAnsiTheme="majorHAnsi" w:cs="Times New Roman"/>
          <w:color w:val="000000"/>
          <w:kern w:val="0"/>
          <w:sz w:val="22"/>
          <w:szCs w:val="22"/>
          <w14:ligatures w14:val="none"/>
        </w:rPr>
      </w:pPr>
      <w:r w:rsidRPr="007D6E05">
        <w:rPr>
          <w:rFonts w:asciiTheme="majorHAnsi" w:hAnsiTheme="majorHAnsi" w:cs="Times New Roman"/>
          <w:color w:val="000000"/>
          <w:kern w:val="0"/>
          <w:sz w:val="22"/>
          <w:szCs w:val="22"/>
          <w14:ligatures w14:val="none"/>
        </w:rPr>
        <w:t>- *Innovación tecnológica*: el hospital ha incorporado tecnología de avanzada, como un tomógrafo de alta tecnología, lo que mejora la precisión diagnóstica y el tratamiento de enfermedades.</w:t>
      </w:r>
    </w:p>
    <w:p w14:paraId="5C102D17" w14:textId="77777777" w:rsidR="00324235" w:rsidRPr="007D6E05" w:rsidRDefault="00324235" w:rsidP="00324235">
      <w:pPr>
        <w:spacing w:after="150" w:line="240" w:lineRule="auto"/>
        <w:jc w:val="both"/>
        <w:rPr>
          <w:rFonts w:asciiTheme="majorHAnsi" w:hAnsiTheme="majorHAnsi" w:cs="Times New Roman"/>
          <w:color w:val="000000"/>
          <w:kern w:val="0"/>
          <w:sz w:val="22"/>
          <w:szCs w:val="22"/>
          <w14:ligatures w14:val="none"/>
        </w:rPr>
      </w:pPr>
      <w:r w:rsidRPr="007D6E05">
        <w:rPr>
          <w:rFonts w:asciiTheme="majorHAnsi" w:hAnsiTheme="majorHAnsi" w:cs="Times New Roman"/>
          <w:color w:val="000000"/>
          <w:kern w:val="0"/>
          <w:sz w:val="22"/>
          <w:szCs w:val="22"/>
          <w14:ligatures w14:val="none"/>
        </w:rPr>
        <w:t>- *Formación y capacitación*: el hospital realiza jornadas y talleres de capacitación para su personal, como las XIII Jornadas Hospitalarias, lo que promueve la actualización y el intercambio de conocimientos entre profesionales.</w:t>
      </w:r>
    </w:p>
    <w:p w14:paraId="739EA5F1" w14:textId="77777777" w:rsidR="00324235" w:rsidRPr="007D6E05" w:rsidRDefault="00324235" w:rsidP="00324235">
      <w:pPr>
        <w:spacing w:after="150" w:line="240" w:lineRule="auto"/>
        <w:jc w:val="both"/>
        <w:rPr>
          <w:rFonts w:asciiTheme="majorHAnsi" w:hAnsiTheme="majorHAnsi" w:cs="Times New Roman"/>
          <w:color w:val="000000"/>
          <w:kern w:val="0"/>
          <w:sz w:val="22"/>
          <w:szCs w:val="22"/>
          <w14:ligatures w14:val="none"/>
        </w:rPr>
      </w:pPr>
      <w:r w:rsidRPr="007D6E05">
        <w:rPr>
          <w:rFonts w:asciiTheme="majorHAnsi" w:hAnsiTheme="majorHAnsi" w:cs="Times New Roman"/>
          <w:color w:val="000000"/>
          <w:kern w:val="0"/>
          <w:sz w:val="22"/>
          <w:szCs w:val="22"/>
          <w14:ligatures w14:val="none"/>
        </w:rPr>
        <w:t>- *Atención centrada en el paciente*: el hospital cuenta con servicios como "La Oreja", un espacio para que los adolescentes puedan expresarse y ser escuchados, lo que demuestra su compromiso con la atención integral y humanizada.</w:t>
      </w:r>
    </w:p>
    <w:p w14:paraId="2850FF8B" w14:textId="77777777" w:rsidR="00324235" w:rsidRPr="007D6E05" w:rsidRDefault="00324235" w:rsidP="00324235">
      <w:pPr>
        <w:spacing w:after="150" w:line="240" w:lineRule="auto"/>
        <w:jc w:val="both"/>
        <w:rPr>
          <w:rFonts w:asciiTheme="majorHAnsi" w:hAnsiTheme="majorHAnsi" w:cs="Times New Roman"/>
          <w:color w:val="000000"/>
          <w:kern w:val="0"/>
          <w:sz w:val="22"/>
          <w:szCs w:val="22"/>
          <w14:ligatures w14:val="none"/>
        </w:rPr>
      </w:pPr>
      <w:r w:rsidRPr="007D6E05">
        <w:rPr>
          <w:rFonts w:asciiTheme="majorHAnsi" w:hAnsiTheme="majorHAnsi" w:cs="Times New Roman"/>
          <w:color w:val="000000"/>
          <w:kern w:val="0"/>
          <w:sz w:val="22"/>
          <w:szCs w:val="22"/>
          <w14:ligatures w14:val="none"/>
        </w:rPr>
        <w:t>- *Investigación y docencia*: el hospital tiene un Comité de Docencia e Investigación, lo que sugiere que se promueve la investigación y la formación de profesionales en el ámbito de la salud.</w:t>
      </w:r>
    </w:p>
    <w:p w14:paraId="46684E0A" w14:textId="77777777" w:rsidR="00324235" w:rsidRPr="007D6E05" w:rsidRDefault="00324235" w:rsidP="00324235">
      <w:pPr>
        <w:spacing w:after="150" w:line="240" w:lineRule="auto"/>
        <w:jc w:val="both"/>
        <w:rPr>
          <w:rFonts w:asciiTheme="majorHAnsi" w:hAnsiTheme="majorHAnsi" w:cs="Times New Roman"/>
          <w:color w:val="000000"/>
          <w:kern w:val="0"/>
          <w:sz w:val="22"/>
          <w:szCs w:val="22"/>
          <w14:ligatures w14:val="none"/>
        </w:rPr>
      </w:pPr>
    </w:p>
    <w:p w14:paraId="2A86A79B" w14:textId="77777777" w:rsidR="00324235" w:rsidRPr="007D6E05" w:rsidRDefault="00324235" w:rsidP="00324235">
      <w:pPr>
        <w:spacing w:after="150" w:line="240" w:lineRule="auto"/>
        <w:jc w:val="both"/>
        <w:rPr>
          <w:rFonts w:asciiTheme="majorHAnsi" w:hAnsiTheme="majorHAnsi" w:cs="Times New Roman"/>
          <w:color w:val="000000"/>
          <w:kern w:val="0"/>
          <w:sz w:val="22"/>
          <w:szCs w:val="22"/>
          <w14:ligatures w14:val="none"/>
        </w:rPr>
      </w:pPr>
      <w:r w:rsidRPr="007D6E05">
        <w:rPr>
          <w:rFonts w:asciiTheme="majorHAnsi" w:hAnsiTheme="majorHAnsi" w:cs="Times New Roman"/>
          <w:color w:val="000000"/>
          <w:kern w:val="0"/>
          <w:sz w:val="22"/>
          <w:szCs w:val="22"/>
          <w14:ligatures w14:val="none"/>
        </w:rPr>
        <w:t>*Debilidades del Hospital Dr. Marcial V. Quiroga*</w:t>
      </w:r>
    </w:p>
    <w:p w14:paraId="0AD8B436" w14:textId="77777777" w:rsidR="00324235" w:rsidRPr="007D6E05" w:rsidRDefault="00324235" w:rsidP="00324235">
      <w:pPr>
        <w:spacing w:after="150" w:line="240" w:lineRule="auto"/>
        <w:jc w:val="both"/>
        <w:rPr>
          <w:rFonts w:asciiTheme="majorHAnsi" w:hAnsiTheme="majorHAnsi" w:cs="Times New Roman"/>
          <w:color w:val="000000"/>
          <w:kern w:val="0"/>
          <w:sz w:val="22"/>
          <w:szCs w:val="22"/>
          <w14:ligatures w14:val="none"/>
        </w:rPr>
      </w:pPr>
    </w:p>
    <w:p w14:paraId="3686395C" w14:textId="77777777" w:rsidR="00324235" w:rsidRPr="007D6E05" w:rsidRDefault="00324235" w:rsidP="00324235">
      <w:pPr>
        <w:spacing w:after="150" w:line="240" w:lineRule="auto"/>
        <w:jc w:val="both"/>
        <w:rPr>
          <w:rFonts w:asciiTheme="majorHAnsi" w:hAnsiTheme="majorHAnsi" w:cs="Times New Roman"/>
          <w:color w:val="000000"/>
          <w:kern w:val="0"/>
          <w:sz w:val="22"/>
          <w:szCs w:val="22"/>
          <w14:ligatures w14:val="none"/>
        </w:rPr>
      </w:pPr>
      <w:r w:rsidRPr="007D6E05">
        <w:rPr>
          <w:rFonts w:asciiTheme="majorHAnsi" w:hAnsiTheme="majorHAnsi" w:cs="Times New Roman"/>
          <w:color w:val="000000"/>
          <w:kern w:val="0"/>
          <w:sz w:val="22"/>
          <w:szCs w:val="22"/>
          <w14:ligatures w14:val="none"/>
        </w:rPr>
        <w:t>- *Limitaciones en la información disponible*: no se encuentra información detallada sobre la estructura organizativa, los indicadores de gestión o los resultados de salud del hospital, lo que dificulta la evaluación objetiva de su desempeño.</w:t>
      </w:r>
    </w:p>
    <w:p w14:paraId="56534BAC" w14:textId="77777777" w:rsidR="00324235" w:rsidRPr="007D6E05" w:rsidRDefault="00324235" w:rsidP="00324235">
      <w:pPr>
        <w:spacing w:after="150" w:line="240" w:lineRule="auto"/>
        <w:jc w:val="both"/>
        <w:rPr>
          <w:rFonts w:asciiTheme="majorHAnsi" w:hAnsiTheme="majorHAnsi" w:cs="Times New Roman"/>
          <w:color w:val="000000"/>
          <w:kern w:val="0"/>
          <w:sz w:val="22"/>
          <w:szCs w:val="22"/>
          <w14:ligatures w14:val="none"/>
        </w:rPr>
      </w:pPr>
      <w:r w:rsidRPr="007D6E05">
        <w:rPr>
          <w:rFonts w:asciiTheme="majorHAnsi" w:hAnsiTheme="majorHAnsi" w:cs="Times New Roman"/>
          <w:color w:val="000000"/>
          <w:kern w:val="0"/>
          <w:sz w:val="22"/>
          <w:szCs w:val="22"/>
          <w14:ligatures w14:val="none"/>
        </w:rPr>
        <w:t>- *Desafíos en la gestión de la demanda*: aunque el hospital ha duplicado su atención después de la ampliación, es posible que enfrente desafíos para gestionar la creciente demanda de servicios y mantener la calidad de la atención.</w:t>
      </w:r>
    </w:p>
    <w:p w14:paraId="4B133E56" w14:textId="456E26C9" w:rsidR="00BA7DDF" w:rsidRPr="007D6E05" w:rsidRDefault="00324235" w:rsidP="00BA7DDF">
      <w:pPr>
        <w:spacing w:after="150" w:line="240" w:lineRule="auto"/>
        <w:jc w:val="both"/>
        <w:rPr>
          <w:rFonts w:asciiTheme="majorHAnsi" w:hAnsiTheme="majorHAnsi" w:cs="Times New Roman"/>
          <w:color w:val="000000"/>
          <w:kern w:val="0"/>
          <w:sz w:val="22"/>
          <w:szCs w:val="22"/>
          <w14:ligatures w14:val="none"/>
        </w:rPr>
      </w:pPr>
      <w:r w:rsidRPr="007D6E05">
        <w:rPr>
          <w:rFonts w:asciiTheme="majorHAnsi" w:hAnsiTheme="majorHAnsi" w:cs="Times New Roman"/>
          <w:color w:val="000000"/>
          <w:kern w:val="0"/>
          <w:sz w:val="22"/>
          <w:szCs w:val="22"/>
          <w14:ligatures w14:val="none"/>
        </w:rPr>
        <w:t>- *Necesidad de mejorar la accesibilidad*: aunque el hospital cuenta con servicios de atención domiciliaria, es posible que existan barreras para acceder a estos servicios, especialmente para pacientes que viven en áreas alejadas o tienen dificultades para movilizarse</w:t>
      </w:r>
      <w:r w:rsidR="007D6E05">
        <w:rPr>
          <w:rFonts w:asciiTheme="majorHAnsi" w:hAnsiTheme="majorHAnsi" w:cs="Times New Roman"/>
          <w:color w:val="000000"/>
          <w:kern w:val="0"/>
          <w:sz w:val="22"/>
          <w:szCs w:val="22"/>
          <w14:ligatures w14:val="none"/>
        </w:rPr>
        <w:t>.</w:t>
      </w:r>
    </w:p>
    <w:p w14:paraId="3C4B4D0C" w14:textId="77777777" w:rsidR="00BA7DDF" w:rsidRPr="007D6E05" w:rsidRDefault="00BA7DDF" w:rsidP="00BA7DDF">
      <w:pPr>
        <w:spacing w:after="150" w:line="240" w:lineRule="auto"/>
        <w:jc w:val="both"/>
        <w:rPr>
          <w:rFonts w:asciiTheme="majorHAnsi" w:hAnsiTheme="majorHAnsi" w:cs="Times New Roman"/>
          <w:color w:val="000000"/>
          <w:kern w:val="0"/>
          <w:sz w:val="22"/>
          <w:szCs w:val="22"/>
          <w14:ligatures w14:val="none"/>
        </w:rPr>
      </w:pPr>
      <w:r w:rsidRPr="007D6E05">
        <w:rPr>
          <w:rFonts w:asciiTheme="majorHAnsi" w:hAnsiTheme="majorHAnsi" w:cs="Times New Roman"/>
          <w:color w:val="000000"/>
          <w:kern w:val="0"/>
          <w:sz w:val="22"/>
          <w:szCs w:val="22"/>
          <w14:ligatures w14:val="none"/>
        </w:rPr>
        <w:t> </w:t>
      </w:r>
    </w:p>
    <w:p w14:paraId="2FD79D1A" w14:textId="77777777" w:rsidR="00BA7DDF" w:rsidRPr="00BA7DDF" w:rsidRDefault="00BA7DDF" w:rsidP="00BA7DDF">
      <w:pPr>
        <w:spacing w:after="150" w:line="240" w:lineRule="auto"/>
        <w:jc w:val="both"/>
        <w:rPr>
          <w:rFonts w:ascii="Times New Roman" w:hAnsi="Times New Roman" w:cs="Times New Roman"/>
          <w:b/>
          <w:bCs/>
          <w:color w:val="000000"/>
          <w:kern w:val="0"/>
          <w:sz w:val="18"/>
          <w:szCs w:val="18"/>
          <w14:ligatures w14:val="none"/>
        </w:rPr>
      </w:pPr>
      <w:r w:rsidRPr="00BA7DDF">
        <w:rPr>
          <w:rFonts w:ascii="Times New Roman" w:hAnsi="Times New Roman" w:cs="Times New Roman"/>
          <w:b/>
          <w:bCs/>
          <w:color w:val="000000"/>
          <w:kern w:val="0"/>
          <w:sz w:val="27"/>
          <w:szCs w:val="27"/>
          <w14:ligatures w14:val="none"/>
        </w:rPr>
        <w:t>4. Conclusiones y recomendaciones finales</w:t>
      </w:r>
    </w:p>
    <w:p w14:paraId="7DB2BCD1" w14:textId="77777777" w:rsidR="00BA7DDF" w:rsidRDefault="00BA7DDF" w:rsidP="00BA7DDF">
      <w:pPr>
        <w:spacing w:after="150" w:line="240" w:lineRule="auto"/>
        <w:ind w:hanging="270"/>
        <w:jc w:val="both"/>
        <w:divId w:val="633755566"/>
        <w:rPr>
          <w:rFonts w:ascii="Times New Roman" w:eastAsia="Times New Roman" w:hAnsi="Times New Roman" w:cs="Times New Roman"/>
          <w:color w:val="000000"/>
          <w:kern w:val="0"/>
          <w:sz w:val="27"/>
          <w:szCs w:val="27"/>
          <w14:ligatures w14:val="none"/>
        </w:rPr>
      </w:pPr>
      <w:r w:rsidRPr="00BA7DDF">
        <w:rPr>
          <w:rFonts w:ascii="Segoe UI Symbol" w:eastAsia="Times New Roman" w:hAnsi="Segoe UI Symbol" w:cs="Segoe UI Symbol"/>
          <w:color w:val="000000"/>
          <w:kern w:val="0"/>
          <w:sz w:val="18"/>
          <w:szCs w:val="18"/>
          <w14:ligatures w14:val="none"/>
        </w:rPr>
        <w:t>✓</w:t>
      </w:r>
      <w:r w:rsidRPr="00BA7DDF">
        <w:rPr>
          <w:rFonts w:ascii="Wingdings" w:eastAsia="Times New Roman" w:hAnsi="Wingdings" w:cs="Times New Roman"/>
          <w:color w:val="000000"/>
          <w:kern w:val="0"/>
          <w:sz w:val="18"/>
          <w:szCs w:val="18"/>
          <w14:ligatures w14:val="none"/>
        </w:rPr>
        <w:t> </w:t>
      </w:r>
      <w:r w:rsidRPr="00BA7DDF">
        <w:rPr>
          <w:rFonts w:ascii="Times New Roman" w:eastAsia="Times New Roman" w:hAnsi="Times New Roman" w:cs="Times New Roman"/>
          <w:color w:val="000000"/>
          <w:kern w:val="0"/>
          <w:sz w:val="27"/>
          <w:szCs w:val="27"/>
          <w14:ligatures w14:val="none"/>
        </w:rPr>
        <w:t>Elabore conclusiones generales sobre la experiencia de la pasantía. Incluya su valoración sobre el impacto de la pasantía en su formación escolar. En el mismo debe estar una reflexión sobre cómo la pasantía ha contribuido a definir su vocación.</w:t>
      </w:r>
    </w:p>
    <w:p w14:paraId="06627297" w14:textId="2B368C48" w:rsidR="00FB195E" w:rsidRPr="00214B21" w:rsidRDefault="003D7C04" w:rsidP="00BA7DDF">
      <w:pPr>
        <w:spacing w:after="150" w:line="240" w:lineRule="auto"/>
        <w:ind w:hanging="270"/>
        <w:jc w:val="both"/>
        <w:divId w:val="633755566"/>
        <w:rPr>
          <w:rFonts w:asciiTheme="majorHAnsi" w:eastAsia="Times New Roman" w:hAnsiTheme="majorHAnsi" w:cs="Times New Roman"/>
          <w:color w:val="000000"/>
          <w:kern w:val="0"/>
          <w:sz w:val="22"/>
          <w:szCs w:val="22"/>
          <w14:ligatures w14:val="none"/>
        </w:rPr>
      </w:pPr>
      <w:r w:rsidRPr="00214B21">
        <w:rPr>
          <w:rFonts w:asciiTheme="majorHAnsi" w:eastAsia="Times New Roman" w:hAnsiTheme="majorHAnsi" w:cs="Times New Roman"/>
          <w:color w:val="000000"/>
          <w:kern w:val="0"/>
          <w:sz w:val="22"/>
          <w:szCs w:val="22"/>
          <w14:ligatures w14:val="none"/>
        </w:rPr>
        <w:t>la pasantía ha sido una experiencia valiosa que ha contribuido significativamente a mi formación escolar y ha ayudado a definir mi vocación. Estoy agradecido por la oportunidad de haber participado en esta experiencia y estoy emocionado de seguir aprendiendo y creciendo en mi futuro profesional.</w:t>
      </w:r>
    </w:p>
    <w:p w14:paraId="4D029DFA" w14:textId="77777777" w:rsidR="00BA7DDF" w:rsidRDefault="00BA7DDF" w:rsidP="00BA7DDF">
      <w:pPr>
        <w:spacing w:after="150" w:line="240" w:lineRule="auto"/>
        <w:ind w:hanging="270"/>
        <w:jc w:val="both"/>
        <w:divId w:val="1572495363"/>
        <w:rPr>
          <w:rFonts w:ascii="Times New Roman" w:eastAsia="Times New Roman" w:hAnsi="Times New Roman" w:cs="Times New Roman"/>
          <w:color w:val="000000"/>
          <w:kern w:val="0"/>
          <w:sz w:val="27"/>
          <w:szCs w:val="27"/>
          <w14:ligatures w14:val="none"/>
        </w:rPr>
      </w:pPr>
      <w:r w:rsidRPr="00BA7DDF">
        <w:rPr>
          <w:rFonts w:ascii="Segoe UI Symbol" w:eastAsia="Times New Roman" w:hAnsi="Segoe UI Symbol" w:cs="Segoe UI Symbol"/>
          <w:color w:val="000000"/>
          <w:kern w:val="0"/>
          <w:sz w:val="18"/>
          <w:szCs w:val="18"/>
          <w14:ligatures w14:val="none"/>
        </w:rPr>
        <w:t>✓</w:t>
      </w:r>
      <w:r w:rsidRPr="00BA7DDF">
        <w:rPr>
          <w:rFonts w:ascii="Wingdings" w:eastAsia="Times New Roman" w:hAnsi="Wingdings" w:cs="Times New Roman"/>
          <w:color w:val="000000"/>
          <w:kern w:val="0"/>
          <w:sz w:val="18"/>
          <w:szCs w:val="18"/>
          <w14:ligatures w14:val="none"/>
        </w:rPr>
        <w:t> </w:t>
      </w:r>
      <w:r w:rsidRPr="00BA7DDF">
        <w:rPr>
          <w:rFonts w:ascii="Times New Roman" w:eastAsia="Times New Roman" w:hAnsi="Times New Roman" w:cs="Times New Roman"/>
          <w:color w:val="000000"/>
          <w:kern w:val="0"/>
          <w:sz w:val="27"/>
          <w:szCs w:val="27"/>
          <w14:ligatures w14:val="none"/>
        </w:rPr>
        <w:t>Incluya las lecciones aprendidas y cómo estas influyen en su futura carrera.</w:t>
      </w:r>
    </w:p>
    <w:p w14:paraId="47387A7D" w14:textId="1B441093" w:rsidR="00EB400E" w:rsidRPr="00214B21" w:rsidRDefault="00450FAC" w:rsidP="00214B21">
      <w:pPr>
        <w:spacing w:after="150" w:line="240" w:lineRule="auto"/>
        <w:jc w:val="both"/>
        <w:divId w:val="1572495363"/>
        <w:rPr>
          <w:rFonts w:asciiTheme="majorHAnsi" w:eastAsia="Times New Roman" w:hAnsiTheme="majorHAnsi" w:cs="Times New Roman"/>
          <w:color w:val="000000"/>
          <w:kern w:val="0"/>
          <w:sz w:val="22"/>
          <w:szCs w:val="22"/>
          <w14:ligatures w14:val="none"/>
        </w:rPr>
      </w:pPr>
      <w:r w:rsidRPr="00214B21">
        <w:rPr>
          <w:rFonts w:asciiTheme="majorHAnsi" w:eastAsia="Times New Roman" w:hAnsiTheme="majorHAnsi" w:cs="Times New Roman"/>
          <w:color w:val="000000"/>
          <w:kern w:val="0"/>
          <w:sz w:val="22"/>
          <w:szCs w:val="22"/>
          <w14:ligatures w14:val="none"/>
        </w:rPr>
        <w:t>las lecciones aprendidas durante la pasantía han sido valiosas y influirán en mi futura carrera, ya que me han enseñado la importancia de la comunicación efectiva, el trabajo en equipo, la atención humanizada y la formación continua. Estoy emocionado de aplicar estas lecciones en mi futura carrera y de seguir creciendo y aprendiendo como profesional.</w:t>
      </w:r>
    </w:p>
    <w:p w14:paraId="787369FE" w14:textId="77777777" w:rsidR="00BA7DDF" w:rsidRDefault="00BA7DDF" w:rsidP="00BA7DDF">
      <w:pPr>
        <w:spacing w:after="150" w:line="240" w:lineRule="auto"/>
        <w:ind w:hanging="270"/>
        <w:jc w:val="both"/>
        <w:divId w:val="1829205373"/>
        <w:rPr>
          <w:rFonts w:ascii="Times New Roman" w:eastAsia="Times New Roman" w:hAnsi="Times New Roman" w:cs="Times New Roman"/>
          <w:color w:val="000000"/>
          <w:kern w:val="0"/>
          <w:sz w:val="27"/>
          <w:szCs w:val="27"/>
          <w14:ligatures w14:val="none"/>
        </w:rPr>
      </w:pPr>
      <w:r w:rsidRPr="00BA7DDF">
        <w:rPr>
          <w:rFonts w:ascii="Segoe UI Symbol" w:eastAsia="Times New Roman" w:hAnsi="Segoe UI Symbol" w:cs="Segoe UI Symbol"/>
          <w:color w:val="000000"/>
          <w:kern w:val="0"/>
          <w:sz w:val="18"/>
          <w:szCs w:val="18"/>
          <w14:ligatures w14:val="none"/>
        </w:rPr>
        <w:t>✓</w:t>
      </w:r>
      <w:r w:rsidRPr="00BA7DDF">
        <w:rPr>
          <w:rFonts w:ascii="Wingdings" w:eastAsia="Times New Roman" w:hAnsi="Wingdings" w:cs="Times New Roman"/>
          <w:color w:val="000000"/>
          <w:kern w:val="0"/>
          <w:sz w:val="18"/>
          <w:szCs w:val="18"/>
          <w14:ligatures w14:val="none"/>
        </w:rPr>
        <w:t> </w:t>
      </w:r>
      <w:r w:rsidRPr="00BA7DDF">
        <w:rPr>
          <w:rFonts w:ascii="Times New Roman" w:eastAsia="Times New Roman" w:hAnsi="Times New Roman" w:cs="Times New Roman"/>
          <w:color w:val="000000"/>
          <w:kern w:val="0"/>
          <w:sz w:val="27"/>
          <w:szCs w:val="27"/>
          <w14:ligatures w14:val="none"/>
        </w:rPr>
        <w:t>Resuma los aprendizajes y logros más significativos.</w:t>
      </w:r>
    </w:p>
    <w:p w14:paraId="52A2E3F4" w14:textId="308E2505" w:rsidR="00331C7F" w:rsidRPr="00BA7DDF" w:rsidRDefault="006C2DB3" w:rsidP="00BA7DDF">
      <w:pPr>
        <w:spacing w:after="150" w:line="240" w:lineRule="auto"/>
        <w:ind w:hanging="270"/>
        <w:jc w:val="both"/>
        <w:divId w:val="1829205373"/>
        <w:rPr>
          <w:rFonts w:ascii="Times New Roman" w:eastAsia="Times New Roman" w:hAnsi="Times New Roman" w:cs="Times New Roman"/>
          <w:color w:val="000000"/>
          <w:kern w:val="0"/>
          <w:sz w:val="18"/>
          <w:szCs w:val="18"/>
          <w14:ligatures w14:val="none"/>
        </w:rPr>
      </w:pPr>
      <w:r w:rsidRPr="006C2DB3">
        <w:rPr>
          <w:rFonts w:ascii="Times New Roman" w:eastAsia="Times New Roman" w:hAnsi="Times New Roman" w:cs="Times New Roman"/>
          <w:color w:val="000000"/>
          <w:kern w:val="0"/>
          <w:sz w:val="18"/>
          <w:szCs w:val="18"/>
          <w14:ligatures w14:val="none"/>
        </w:rPr>
        <w:t>la pasantía ha sido una experiencia enriquecedora que me ha permitido desarrollar habilidades prácticas, comprender la importancia de la atención humanizada y el trabajo en equipo, y aplicar conocimientos teóricos en un entorno real. Estoy agradecido por la oportunidad de haber participado en esta experiencia y estoy emocionado de seguir creciendo y aprendiendo como profesional.</w:t>
      </w:r>
    </w:p>
    <w:p w14:paraId="7EB61DDF" w14:textId="77777777" w:rsidR="00BA7DDF" w:rsidRPr="00BA7DDF" w:rsidRDefault="00BA7DDF" w:rsidP="00BA7DDF">
      <w:pPr>
        <w:spacing w:after="150" w:line="240" w:lineRule="auto"/>
        <w:ind w:hanging="270"/>
        <w:jc w:val="both"/>
        <w:divId w:val="1478105682"/>
        <w:rPr>
          <w:rFonts w:ascii="Times New Roman" w:eastAsia="Times New Roman" w:hAnsi="Times New Roman" w:cs="Times New Roman"/>
          <w:color w:val="000000"/>
          <w:kern w:val="0"/>
          <w:sz w:val="18"/>
          <w:szCs w:val="18"/>
          <w14:ligatures w14:val="none"/>
        </w:rPr>
      </w:pPr>
      <w:r w:rsidRPr="00BA7DDF">
        <w:rPr>
          <w:rFonts w:ascii="Segoe UI Symbol" w:eastAsia="Times New Roman" w:hAnsi="Segoe UI Symbol" w:cs="Segoe UI Symbol"/>
          <w:color w:val="000000"/>
          <w:kern w:val="0"/>
          <w:sz w:val="18"/>
          <w:szCs w:val="18"/>
          <w14:ligatures w14:val="none"/>
        </w:rPr>
        <w:t>✓</w:t>
      </w:r>
      <w:r w:rsidRPr="00BA7DDF">
        <w:rPr>
          <w:rFonts w:ascii="Wingdings" w:eastAsia="Times New Roman" w:hAnsi="Wingdings" w:cs="Times New Roman"/>
          <w:color w:val="000000"/>
          <w:kern w:val="0"/>
          <w:sz w:val="18"/>
          <w:szCs w:val="18"/>
          <w14:ligatures w14:val="none"/>
        </w:rPr>
        <w:t> </w:t>
      </w:r>
      <w:r w:rsidRPr="00BA7DDF">
        <w:rPr>
          <w:rFonts w:ascii="Times New Roman" w:eastAsia="Times New Roman" w:hAnsi="Times New Roman" w:cs="Times New Roman"/>
          <w:color w:val="000000"/>
          <w:kern w:val="0"/>
          <w:sz w:val="27"/>
          <w:szCs w:val="27"/>
          <w14:ligatures w14:val="none"/>
        </w:rPr>
        <w:t>¿Qué recomendaciones les daría a los futuros pasantes?</w:t>
      </w:r>
    </w:p>
    <w:p w14:paraId="2BA4E3BB" w14:textId="2155DFCA" w:rsidR="00BA7DDF" w:rsidRPr="00C949A0" w:rsidRDefault="00BA7DDF" w:rsidP="00BA7DDF">
      <w:pPr>
        <w:spacing w:after="150" w:line="240" w:lineRule="auto"/>
        <w:jc w:val="both"/>
        <w:rPr>
          <w:rFonts w:asciiTheme="majorHAnsi" w:hAnsiTheme="majorHAnsi" w:cs="Times New Roman"/>
          <w:color w:val="000000"/>
          <w:kern w:val="0"/>
          <w:sz w:val="22"/>
          <w:szCs w:val="22"/>
          <w14:ligatures w14:val="none"/>
        </w:rPr>
      </w:pPr>
      <w:r w:rsidRPr="00BA7DDF">
        <w:rPr>
          <w:rFonts w:ascii="Times New Roman" w:hAnsi="Times New Roman" w:cs="Times New Roman"/>
          <w:color w:val="000000"/>
          <w:kern w:val="0"/>
          <w:sz w:val="18"/>
          <w:szCs w:val="18"/>
          <w14:ligatures w14:val="none"/>
        </w:rPr>
        <w:t> </w:t>
      </w:r>
      <w:r w:rsidR="00D66C01" w:rsidRPr="00C949A0">
        <w:rPr>
          <w:rFonts w:asciiTheme="majorHAnsi" w:hAnsiTheme="majorHAnsi" w:cs="Times New Roman"/>
          <w:color w:val="000000"/>
          <w:kern w:val="0"/>
          <w:sz w:val="22"/>
          <w:szCs w:val="22"/>
          <w14:ligatures w14:val="none"/>
        </w:rPr>
        <w:t>Si tuviera que dar recomendaciones a futuros pasantes que deseen realizar su pasantía en el Hospital Dr. Marcial V. Quiroga o en cualquier otro entorno de salud, les diría lo siguiente</w:t>
      </w:r>
    </w:p>
    <w:p w14:paraId="4D587C37" w14:textId="13B61DCB" w:rsidR="009C5DFB" w:rsidRPr="00C949A0" w:rsidRDefault="001B3DB4" w:rsidP="00BA7DDF">
      <w:pPr>
        <w:spacing w:after="150" w:line="240" w:lineRule="auto"/>
        <w:jc w:val="both"/>
        <w:rPr>
          <w:rFonts w:asciiTheme="majorHAnsi" w:hAnsiTheme="majorHAnsi" w:cs="Times New Roman"/>
          <w:color w:val="000000"/>
          <w:kern w:val="0"/>
          <w:sz w:val="22"/>
          <w:szCs w:val="22"/>
          <w14:ligatures w14:val="none"/>
        </w:rPr>
      </w:pPr>
      <w:r w:rsidRPr="00C949A0">
        <w:rPr>
          <w:rFonts w:asciiTheme="majorHAnsi" w:hAnsiTheme="majorHAnsi" w:cs="Times New Roman"/>
          <w:color w:val="000000"/>
          <w:kern w:val="0"/>
          <w:sz w:val="22"/>
          <w:szCs w:val="22"/>
          <w14:ligatures w14:val="none"/>
        </w:rPr>
        <w:t xml:space="preserve">Prepárate para aprender </w:t>
      </w:r>
    </w:p>
    <w:p w14:paraId="70B6C4C4" w14:textId="47294DD8" w:rsidR="001B3DB4" w:rsidRPr="00C949A0" w:rsidRDefault="00A8626C" w:rsidP="00BA7DDF">
      <w:pPr>
        <w:spacing w:after="150" w:line="240" w:lineRule="auto"/>
        <w:jc w:val="both"/>
        <w:rPr>
          <w:rFonts w:asciiTheme="majorHAnsi" w:hAnsiTheme="majorHAnsi" w:cs="Times New Roman"/>
          <w:color w:val="000000"/>
          <w:kern w:val="0"/>
          <w:sz w:val="22"/>
          <w:szCs w:val="22"/>
          <w14:ligatures w14:val="none"/>
        </w:rPr>
      </w:pPr>
      <w:r w:rsidRPr="00C949A0">
        <w:rPr>
          <w:rFonts w:asciiTheme="majorHAnsi" w:hAnsiTheme="majorHAnsi" w:cs="Times New Roman"/>
          <w:color w:val="000000"/>
          <w:kern w:val="0"/>
          <w:sz w:val="22"/>
          <w:szCs w:val="22"/>
          <w14:ligatures w14:val="none"/>
        </w:rPr>
        <w:t xml:space="preserve">Desarrollar </w:t>
      </w:r>
      <w:r w:rsidR="002C33C8" w:rsidRPr="00C949A0">
        <w:rPr>
          <w:rFonts w:asciiTheme="majorHAnsi" w:hAnsiTheme="majorHAnsi" w:cs="Times New Roman"/>
          <w:color w:val="000000"/>
          <w:kern w:val="0"/>
          <w:sz w:val="22"/>
          <w:szCs w:val="22"/>
          <w14:ligatures w14:val="none"/>
        </w:rPr>
        <w:t xml:space="preserve">habilidades de comunicación </w:t>
      </w:r>
    </w:p>
    <w:p w14:paraId="7FCF045F" w14:textId="0939A85D" w:rsidR="002C33C8" w:rsidRPr="00C949A0" w:rsidRDefault="001439FD" w:rsidP="00BA7DDF">
      <w:pPr>
        <w:spacing w:after="150" w:line="240" w:lineRule="auto"/>
        <w:jc w:val="both"/>
        <w:rPr>
          <w:rFonts w:asciiTheme="majorHAnsi" w:hAnsiTheme="majorHAnsi" w:cs="Times New Roman"/>
          <w:color w:val="000000"/>
          <w:kern w:val="0"/>
          <w:sz w:val="22"/>
          <w:szCs w:val="22"/>
          <w14:ligatures w14:val="none"/>
        </w:rPr>
      </w:pPr>
      <w:r w:rsidRPr="00C949A0">
        <w:rPr>
          <w:rFonts w:asciiTheme="majorHAnsi" w:hAnsiTheme="majorHAnsi" w:cs="Times New Roman"/>
          <w:color w:val="000000"/>
          <w:kern w:val="0"/>
          <w:sz w:val="22"/>
          <w:szCs w:val="22"/>
          <w14:ligatures w14:val="none"/>
        </w:rPr>
        <w:t xml:space="preserve">Trabajar en equipo </w:t>
      </w:r>
    </w:p>
    <w:p w14:paraId="11F1FC1B" w14:textId="67B73375" w:rsidR="001439FD" w:rsidRPr="00C949A0" w:rsidRDefault="00D416A6" w:rsidP="00BA7DDF">
      <w:pPr>
        <w:spacing w:after="150" w:line="240" w:lineRule="auto"/>
        <w:jc w:val="both"/>
        <w:rPr>
          <w:rFonts w:asciiTheme="majorHAnsi" w:hAnsiTheme="majorHAnsi" w:cs="Times New Roman"/>
          <w:color w:val="000000"/>
          <w:kern w:val="0"/>
          <w:sz w:val="22"/>
          <w:szCs w:val="22"/>
          <w14:ligatures w14:val="none"/>
        </w:rPr>
      </w:pPr>
      <w:r w:rsidRPr="00C949A0">
        <w:rPr>
          <w:rFonts w:asciiTheme="majorHAnsi" w:hAnsiTheme="majorHAnsi" w:cs="Times New Roman"/>
          <w:color w:val="000000"/>
          <w:kern w:val="0"/>
          <w:sz w:val="22"/>
          <w:szCs w:val="22"/>
          <w14:ligatures w14:val="none"/>
        </w:rPr>
        <w:t xml:space="preserve">Aprovechar las oportunidades </w:t>
      </w:r>
    </w:p>
    <w:p w14:paraId="347B4326" w14:textId="42599E2D" w:rsidR="00D416A6" w:rsidRPr="00C949A0" w:rsidRDefault="00FE7313" w:rsidP="00BA7DDF">
      <w:pPr>
        <w:spacing w:after="150" w:line="240" w:lineRule="auto"/>
        <w:jc w:val="both"/>
        <w:rPr>
          <w:rFonts w:asciiTheme="majorHAnsi" w:hAnsiTheme="majorHAnsi" w:cs="Times New Roman"/>
          <w:color w:val="000000"/>
          <w:kern w:val="0"/>
          <w:sz w:val="22"/>
          <w:szCs w:val="22"/>
          <w14:ligatures w14:val="none"/>
        </w:rPr>
      </w:pPr>
      <w:r w:rsidRPr="00C949A0">
        <w:rPr>
          <w:rFonts w:asciiTheme="majorHAnsi" w:hAnsiTheme="majorHAnsi" w:cs="Times New Roman"/>
          <w:color w:val="000000"/>
          <w:kern w:val="0"/>
          <w:sz w:val="22"/>
          <w:szCs w:val="22"/>
          <w14:ligatures w14:val="none"/>
        </w:rPr>
        <w:t xml:space="preserve">Reflexionar </w:t>
      </w:r>
      <w:r w:rsidR="00DB02ED" w:rsidRPr="00C949A0">
        <w:rPr>
          <w:rFonts w:asciiTheme="majorHAnsi" w:hAnsiTheme="majorHAnsi" w:cs="Times New Roman"/>
          <w:color w:val="000000"/>
          <w:kern w:val="0"/>
          <w:sz w:val="22"/>
          <w:szCs w:val="22"/>
          <w14:ligatures w14:val="none"/>
        </w:rPr>
        <w:t xml:space="preserve">sobre tu experiencia </w:t>
      </w:r>
    </w:p>
    <w:p w14:paraId="7EB0FE80" w14:textId="77777777" w:rsidR="00DB02ED" w:rsidRPr="00C949A0" w:rsidRDefault="00DB02ED" w:rsidP="00BA7DDF">
      <w:pPr>
        <w:spacing w:after="150" w:line="240" w:lineRule="auto"/>
        <w:jc w:val="both"/>
        <w:rPr>
          <w:rFonts w:asciiTheme="majorHAnsi" w:hAnsiTheme="majorHAnsi" w:cs="Times New Roman"/>
          <w:color w:val="000000"/>
          <w:kern w:val="0"/>
          <w:sz w:val="22"/>
          <w:szCs w:val="22"/>
          <w14:ligatures w14:val="none"/>
        </w:rPr>
      </w:pPr>
    </w:p>
    <w:p w14:paraId="28D99744" w14:textId="77777777" w:rsidR="00BA7DDF" w:rsidRDefault="00BA7DDF"/>
    <w:sectPr w:rsidR="00BA7D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01357"/>
    <w:multiLevelType w:val="hybridMultilevel"/>
    <w:tmpl w:val="561CDE06"/>
    <w:lvl w:ilvl="0" w:tplc="0C0A0001">
      <w:start w:val="1"/>
      <w:numFmt w:val="bullet"/>
      <w:lvlText w:val=""/>
      <w:lvlJc w:val="left"/>
      <w:pPr>
        <w:ind w:left="450" w:hanging="360"/>
      </w:pPr>
      <w:rPr>
        <w:rFonts w:ascii="Symbol" w:hAnsi="Symbol" w:hint="default"/>
      </w:rPr>
    </w:lvl>
    <w:lvl w:ilvl="1" w:tplc="0C0A0003" w:tentative="1">
      <w:start w:val="1"/>
      <w:numFmt w:val="bullet"/>
      <w:lvlText w:val="o"/>
      <w:lvlJc w:val="left"/>
      <w:pPr>
        <w:ind w:left="1170" w:hanging="360"/>
      </w:pPr>
      <w:rPr>
        <w:rFonts w:ascii="Courier New" w:hAnsi="Courier New" w:cs="Courier New" w:hint="default"/>
      </w:rPr>
    </w:lvl>
    <w:lvl w:ilvl="2" w:tplc="0C0A0005" w:tentative="1">
      <w:start w:val="1"/>
      <w:numFmt w:val="bullet"/>
      <w:lvlText w:val=""/>
      <w:lvlJc w:val="left"/>
      <w:pPr>
        <w:ind w:left="1890" w:hanging="360"/>
      </w:pPr>
      <w:rPr>
        <w:rFonts w:ascii="Wingdings" w:hAnsi="Wingdings" w:hint="default"/>
      </w:rPr>
    </w:lvl>
    <w:lvl w:ilvl="3" w:tplc="0C0A0001" w:tentative="1">
      <w:start w:val="1"/>
      <w:numFmt w:val="bullet"/>
      <w:lvlText w:val=""/>
      <w:lvlJc w:val="left"/>
      <w:pPr>
        <w:ind w:left="2610" w:hanging="360"/>
      </w:pPr>
      <w:rPr>
        <w:rFonts w:ascii="Symbol" w:hAnsi="Symbol" w:hint="default"/>
      </w:rPr>
    </w:lvl>
    <w:lvl w:ilvl="4" w:tplc="0C0A0003" w:tentative="1">
      <w:start w:val="1"/>
      <w:numFmt w:val="bullet"/>
      <w:lvlText w:val="o"/>
      <w:lvlJc w:val="left"/>
      <w:pPr>
        <w:ind w:left="3330" w:hanging="360"/>
      </w:pPr>
      <w:rPr>
        <w:rFonts w:ascii="Courier New" w:hAnsi="Courier New" w:cs="Courier New" w:hint="default"/>
      </w:rPr>
    </w:lvl>
    <w:lvl w:ilvl="5" w:tplc="0C0A0005" w:tentative="1">
      <w:start w:val="1"/>
      <w:numFmt w:val="bullet"/>
      <w:lvlText w:val=""/>
      <w:lvlJc w:val="left"/>
      <w:pPr>
        <w:ind w:left="4050" w:hanging="360"/>
      </w:pPr>
      <w:rPr>
        <w:rFonts w:ascii="Wingdings" w:hAnsi="Wingdings" w:hint="default"/>
      </w:rPr>
    </w:lvl>
    <w:lvl w:ilvl="6" w:tplc="0C0A0001" w:tentative="1">
      <w:start w:val="1"/>
      <w:numFmt w:val="bullet"/>
      <w:lvlText w:val=""/>
      <w:lvlJc w:val="left"/>
      <w:pPr>
        <w:ind w:left="4770" w:hanging="360"/>
      </w:pPr>
      <w:rPr>
        <w:rFonts w:ascii="Symbol" w:hAnsi="Symbol" w:hint="default"/>
      </w:rPr>
    </w:lvl>
    <w:lvl w:ilvl="7" w:tplc="0C0A0003" w:tentative="1">
      <w:start w:val="1"/>
      <w:numFmt w:val="bullet"/>
      <w:lvlText w:val="o"/>
      <w:lvlJc w:val="left"/>
      <w:pPr>
        <w:ind w:left="5490" w:hanging="360"/>
      </w:pPr>
      <w:rPr>
        <w:rFonts w:ascii="Courier New" w:hAnsi="Courier New" w:cs="Courier New" w:hint="default"/>
      </w:rPr>
    </w:lvl>
    <w:lvl w:ilvl="8" w:tplc="0C0A0005" w:tentative="1">
      <w:start w:val="1"/>
      <w:numFmt w:val="bullet"/>
      <w:lvlText w:val=""/>
      <w:lvlJc w:val="left"/>
      <w:pPr>
        <w:ind w:left="6210" w:hanging="360"/>
      </w:pPr>
      <w:rPr>
        <w:rFonts w:ascii="Wingdings" w:hAnsi="Wingdings" w:hint="default"/>
      </w:rPr>
    </w:lvl>
  </w:abstractNum>
  <w:abstractNum w:abstractNumId="1" w15:restartNumberingAfterBreak="0">
    <w:nsid w:val="3C9E45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D342D"/>
    <w:multiLevelType w:val="hybridMultilevel"/>
    <w:tmpl w:val="AA4A5FBE"/>
    <w:lvl w:ilvl="0" w:tplc="0C0A0001">
      <w:start w:val="1"/>
      <w:numFmt w:val="bullet"/>
      <w:lvlText w:val=""/>
      <w:lvlJc w:val="left"/>
      <w:pPr>
        <w:ind w:left="720" w:hanging="360"/>
      </w:pPr>
      <w:rPr>
        <w:rFonts w:ascii="Symbol" w:hAnsi="Symbol" w:hint="default"/>
      </w:rPr>
    </w:lvl>
    <w:lvl w:ilvl="1" w:tplc="577CA246">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911696"/>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2CC1843"/>
    <w:multiLevelType w:val="hybridMultilevel"/>
    <w:tmpl w:val="F222AE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2A6F6B"/>
    <w:multiLevelType w:val="hybridMultilevel"/>
    <w:tmpl w:val="5F9C3982"/>
    <w:lvl w:ilvl="0" w:tplc="0C0A0001">
      <w:start w:val="1"/>
      <w:numFmt w:val="bullet"/>
      <w:lvlText w:val=""/>
      <w:lvlJc w:val="left"/>
      <w:pPr>
        <w:ind w:left="450" w:hanging="360"/>
      </w:pPr>
      <w:rPr>
        <w:rFonts w:ascii="Symbol" w:hAnsi="Symbol" w:hint="default"/>
      </w:rPr>
    </w:lvl>
    <w:lvl w:ilvl="1" w:tplc="0C0A0003" w:tentative="1">
      <w:start w:val="1"/>
      <w:numFmt w:val="bullet"/>
      <w:lvlText w:val="o"/>
      <w:lvlJc w:val="left"/>
      <w:pPr>
        <w:ind w:left="1170" w:hanging="360"/>
      </w:pPr>
      <w:rPr>
        <w:rFonts w:ascii="Courier New" w:hAnsi="Courier New" w:cs="Courier New" w:hint="default"/>
      </w:rPr>
    </w:lvl>
    <w:lvl w:ilvl="2" w:tplc="0C0A0005" w:tentative="1">
      <w:start w:val="1"/>
      <w:numFmt w:val="bullet"/>
      <w:lvlText w:val=""/>
      <w:lvlJc w:val="left"/>
      <w:pPr>
        <w:ind w:left="1890" w:hanging="360"/>
      </w:pPr>
      <w:rPr>
        <w:rFonts w:ascii="Wingdings" w:hAnsi="Wingdings" w:hint="default"/>
      </w:rPr>
    </w:lvl>
    <w:lvl w:ilvl="3" w:tplc="0C0A0001" w:tentative="1">
      <w:start w:val="1"/>
      <w:numFmt w:val="bullet"/>
      <w:lvlText w:val=""/>
      <w:lvlJc w:val="left"/>
      <w:pPr>
        <w:ind w:left="2610" w:hanging="360"/>
      </w:pPr>
      <w:rPr>
        <w:rFonts w:ascii="Symbol" w:hAnsi="Symbol" w:hint="default"/>
      </w:rPr>
    </w:lvl>
    <w:lvl w:ilvl="4" w:tplc="0C0A0003" w:tentative="1">
      <w:start w:val="1"/>
      <w:numFmt w:val="bullet"/>
      <w:lvlText w:val="o"/>
      <w:lvlJc w:val="left"/>
      <w:pPr>
        <w:ind w:left="3330" w:hanging="360"/>
      </w:pPr>
      <w:rPr>
        <w:rFonts w:ascii="Courier New" w:hAnsi="Courier New" w:cs="Courier New" w:hint="default"/>
      </w:rPr>
    </w:lvl>
    <w:lvl w:ilvl="5" w:tplc="0C0A0005" w:tentative="1">
      <w:start w:val="1"/>
      <w:numFmt w:val="bullet"/>
      <w:lvlText w:val=""/>
      <w:lvlJc w:val="left"/>
      <w:pPr>
        <w:ind w:left="4050" w:hanging="360"/>
      </w:pPr>
      <w:rPr>
        <w:rFonts w:ascii="Wingdings" w:hAnsi="Wingdings" w:hint="default"/>
      </w:rPr>
    </w:lvl>
    <w:lvl w:ilvl="6" w:tplc="0C0A0001" w:tentative="1">
      <w:start w:val="1"/>
      <w:numFmt w:val="bullet"/>
      <w:lvlText w:val=""/>
      <w:lvlJc w:val="left"/>
      <w:pPr>
        <w:ind w:left="4770" w:hanging="360"/>
      </w:pPr>
      <w:rPr>
        <w:rFonts w:ascii="Symbol" w:hAnsi="Symbol" w:hint="default"/>
      </w:rPr>
    </w:lvl>
    <w:lvl w:ilvl="7" w:tplc="0C0A0003" w:tentative="1">
      <w:start w:val="1"/>
      <w:numFmt w:val="bullet"/>
      <w:lvlText w:val="o"/>
      <w:lvlJc w:val="left"/>
      <w:pPr>
        <w:ind w:left="5490" w:hanging="360"/>
      </w:pPr>
      <w:rPr>
        <w:rFonts w:ascii="Courier New" w:hAnsi="Courier New" w:cs="Courier New" w:hint="default"/>
      </w:rPr>
    </w:lvl>
    <w:lvl w:ilvl="8" w:tplc="0C0A0005" w:tentative="1">
      <w:start w:val="1"/>
      <w:numFmt w:val="bullet"/>
      <w:lvlText w:val=""/>
      <w:lvlJc w:val="left"/>
      <w:pPr>
        <w:ind w:left="6210" w:hanging="360"/>
      </w:pPr>
      <w:rPr>
        <w:rFonts w:ascii="Wingdings" w:hAnsi="Wingdings" w:hint="default"/>
      </w:rPr>
    </w:lvl>
  </w:abstractNum>
  <w:abstractNum w:abstractNumId="6" w15:restartNumberingAfterBreak="0">
    <w:nsid w:val="6F63725A"/>
    <w:multiLevelType w:val="hybridMultilevel"/>
    <w:tmpl w:val="7E7252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68121109">
    <w:abstractNumId w:val="1"/>
  </w:num>
  <w:num w:numId="2" w16cid:durableId="951860893">
    <w:abstractNumId w:val="3"/>
  </w:num>
  <w:num w:numId="3" w16cid:durableId="1149857494">
    <w:abstractNumId w:val="5"/>
  </w:num>
  <w:num w:numId="4" w16cid:durableId="1424187486">
    <w:abstractNumId w:val="2"/>
  </w:num>
  <w:num w:numId="5" w16cid:durableId="914050702">
    <w:abstractNumId w:val="6"/>
  </w:num>
  <w:num w:numId="6" w16cid:durableId="1511799580">
    <w:abstractNumId w:val="4"/>
  </w:num>
  <w:num w:numId="7" w16cid:durableId="185121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DF"/>
    <w:rsid w:val="00033EF1"/>
    <w:rsid w:val="000F2A60"/>
    <w:rsid w:val="001439FD"/>
    <w:rsid w:val="001B3DB4"/>
    <w:rsid w:val="001D7C4D"/>
    <w:rsid w:val="00214B21"/>
    <w:rsid w:val="0025543A"/>
    <w:rsid w:val="00273ED3"/>
    <w:rsid w:val="00291D4D"/>
    <w:rsid w:val="002C33C8"/>
    <w:rsid w:val="002D7E77"/>
    <w:rsid w:val="00324235"/>
    <w:rsid w:val="00331C7F"/>
    <w:rsid w:val="003D7C04"/>
    <w:rsid w:val="0041742D"/>
    <w:rsid w:val="00450FAC"/>
    <w:rsid w:val="004F4FC8"/>
    <w:rsid w:val="00535303"/>
    <w:rsid w:val="006C2DB3"/>
    <w:rsid w:val="0070440F"/>
    <w:rsid w:val="007A3D58"/>
    <w:rsid w:val="007D6E05"/>
    <w:rsid w:val="00827AEB"/>
    <w:rsid w:val="008429B2"/>
    <w:rsid w:val="008E50F9"/>
    <w:rsid w:val="0090717C"/>
    <w:rsid w:val="00942BC4"/>
    <w:rsid w:val="00945707"/>
    <w:rsid w:val="009C5DFB"/>
    <w:rsid w:val="00A06F3B"/>
    <w:rsid w:val="00A8626C"/>
    <w:rsid w:val="00BA7DDF"/>
    <w:rsid w:val="00C01C7E"/>
    <w:rsid w:val="00C24320"/>
    <w:rsid w:val="00C87983"/>
    <w:rsid w:val="00C949A0"/>
    <w:rsid w:val="00D416A6"/>
    <w:rsid w:val="00D66C01"/>
    <w:rsid w:val="00DB02ED"/>
    <w:rsid w:val="00E67C3D"/>
    <w:rsid w:val="00E74455"/>
    <w:rsid w:val="00EB400E"/>
    <w:rsid w:val="00F16B0A"/>
    <w:rsid w:val="00FA0E4C"/>
    <w:rsid w:val="00FB195E"/>
    <w:rsid w:val="00FE73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12099C8"/>
  <w15:chartTrackingRefBased/>
  <w15:docId w15:val="{EE5A1C01-0513-5C4A-97C1-38A2306C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A7D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A7D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A7DD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A7DD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A7DD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A7D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7D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7D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7D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7DD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A7DD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A7DD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A7DD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A7DD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A7D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7D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7D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7DDF"/>
    <w:rPr>
      <w:rFonts w:eastAsiaTheme="majorEastAsia" w:cstheme="majorBidi"/>
      <w:color w:val="272727" w:themeColor="text1" w:themeTint="D8"/>
    </w:rPr>
  </w:style>
  <w:style w:type="paragraph" w:styleId="Ttulo">
    <w:name w:val="Title"/>
    <w:basedOn w:val="Normal"/>
    <w:next w:val="Normal"/>
    <w:link w:val="TtuloCar"/>
    <w:uiPriority w:val="10"/>
    <w:qFormat/>
    <w:rsid w:val="00BA7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7D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7D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7D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7DDF"/>
    <w:pPr>
      <w:spacing w:before="160"/>
      <w:jc w:val="center"/>
    </w:pPr>
    <w:rPr>
      <w:i/>
      <w:iCs/>
      <w:color w:val="404040" w:themeColor="text1" w:themeTint="BF"/>
    </w:rPr>
  </w:style>
  <w:style w:type="character" w:customStyle="1" w:styleId="CitaCar">
    <w:name w:val="Cita Car"/>
    <w:basedOn w:val="Fuentedeprrafopredeter"/>
    <w:link w:val="Cita"/>
    <w:uiPriority w:val="29"/>
    <w:rsid w:val="00BA7DDF"/>
    <w:rPr>
      <w:i/>
      <w:iCs/>
      <w:color w:val="404040" w:themeColor="text1" w:themeTint="BF"/>
    </w:rPr>
  </w:style>
  <w:style w:type="paragraph" w:styleId="Prrafodelista">
    <w:name w:val="List Paragraph"/>
    <w:basedOn w:val="Normal"/>
    <w:uiPriority w:val="34"/>
    <w:qFormat/>
    <w:rsid w:val="00BA7DDF"/>
    <w:pPr>
      <w:ind w:left="720"/>
      <w:contextualSpacing/>
    </w:pPr>
  </w:style>
  <w:style w:type="character" w:styleId="nfasisintenso">
    <w:name w:val="Intense Emphasis"/>
    <w:basedOn w:val="Fuentedeprrafopredeter"/>
    <w:uiPriority w:val="21"/>
    <w:qFormat/>
    <w:rsid w:val="00BA7DDF"/>
    <w:rPr>
      <w:i/>
      <w:iCs/>
      <w:color w:val="2F5496" w:themeColor="accent1" w:themeShade="BF"/>
    </w:rPr>
  </w:style>
  <w:style w:type="paragraph" w:styleId="Citadestacada">
    <w:name w:val="Intense Quote"/>
    <w:basedOn w:val="Normal"/>
    <w:next w:val="Normal"/>
    <w:link w:val="CitadestacadaCar"/>
    <w:uiPriority w:val="30"/>
    <w:qFormat/>
    <w:rsid w:val="00BA7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A7DDF"/>
    <w:rPr>
      <w:i/>
      <w:iCs/>
      <w:color w:val="2F5496" w:themeColor="accent1" w:themeShade="BF"/>
    </w:rPr>
  </w:style>
  <w:style w:type="character" w:styleId="Referenciaintensa">
    <w:name w:val="Intense Reference"/>
    <w:basedOn w:val="Fuentedeprrafopredeter"/>
    <w:uiPriority w:val="32"/>
    <w:qFormat/>
    <w:rsid w:val="00BA7DDF"/>
    <w:rPr>
      <w:b/>
      <w:bCs/>
      <w:smallCaps/>
      <w:color w:val="2F5496" w:themeColor="accent1" w:themeShade="BF"/>
      <w:spacing w:val="5"/>
    </w:rPr>
  </w:style>
  <w:style w:type="paragraph" w:customStyle="1" w:styleId="s3">
    <w:name w:val="s3"/>
    <w:basedOn w:val="Normal"/>
    <w:rsid w:val="00BA7DDF"/>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Fuentedeprrafopredeter"/>
    <w:rsid w:val="00BA7DDF"/>
  </w:style>
  <w:style w:type="paragraph" w:customStyle="1" w:styleId="s4">
    <w:name w:val="s4"/>
    <w:basedOn w:val="Normal"/>
    <w:rsid w:val="00BA7DDF"/>
    <w:pPr>
      <w:spacing w:before="100" w:beforeAutospacing="1" w:after="100" w:afterAutospacing="1" w:line="240" w:lineRule="auto"/>
    </w:pPr>
    <w:rPr>
      <w:rFonts w:ascii="Times New Roman" w:hAnsi="Times New Roman" w:cs="Times New Roman"/>
      <w:kern w:val="0"/>
      <w14:ligatures w14:val="none"/>
    </w:rPr>
  </w:style>
  <w:style w:type="paragraph" w:customStyle="1" w:styleId="s6">
    <w:name w:val="s6"/>
    <w:basedOn w:val="Normal"/>
    <w:rsid w:val="00BA7DDF"/>
    <w:pPr>
      <w:spacing w:before="100" w:beforeAutospacing="1" w:after="100" w:afterAutospacing="1" w:line="240" w:lineRule="auto"/>
    </w:pPr>
    <w:rPr>
      <w:rFonts w:ascii="Times New Roman" w:hAnsi="Times New Roman" w:cs="Times New Roman"/>
      <w:kern w:val="0"/>
      <w14:ligatures w14:val="none"/>
    </w:rPr>
  </w:style>
  <w:style w:type="paragraph" w:customStyle="1" w:styleId="s8">
    <w:name w:val="s8"/>
    <w:basedOn w:val="Normal"/>
    <w:rsid w:val="00BA7DDF"/>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Fuentedeprrafopredeter"/>
    <w:rsid w:val="00BA7DDF"/>
  </w:style>
  <w:style w:type="paragraph" w:customStyle="1" w:styleId="s9">
    <w:name w:val="s9"/>
    <w:basedOn w:val="Normal"/>
    <w:rsid w:val="00BA7DDF"/>
    <w:pPr>
      <w:spacing w:before="100" w:beforeAutospacing="1" w:after="100" w:afterAutospacing="1" w:line="240" w:lineRule="auto"/>
    </w:pPr>
    <w:rPr>
      <w:rFonts w:ascii="Times New Roman" w:hAnsi="Times New Roman" w:cs="Times New Roman"/>
      <w:kern w:val="0"/>
      <w14:ligatures w14:val="none"/>
    </w:rPr>
  </w:style>
  <w:style w:type="character" w:customStyle="1" w:styleId="s10">
    <w:name w:val="s10"/>
    <w:basedOn w:val="Fuentedeprrafopredeter"/>
    <w:rsid w:val="00BA7DDF"/>
  </w:style>
  <w:style w:type="paragraph" w:customStyle="1" w:styleId="p1">
    <w:name w:val="p1"/>
    <w:basedOn w:val="Normal"/>
    <w:rsid w:val="00291D4D"/>
    <w:pPr>
      <w:spacing w:after="0" w:line="240" w:lineRule="auto"/>
    </w:pPr>
    <w:rPr>
      <w:rFonts w:ascii="Helvetica" w:hAnsi="Helvetica" w:cs="Times New Roman"/>
      <w:kern w:val="0"/>
      <w:sz w:val="18"/>
      <w:szCs w:val="18"/>
      <w14:ligatures w14:val="none"/>
    </w:rPr>
  </w:style>
  <w:style w:type="character" w:customStyle="1" w:styleId="s1">
    <w:name w:val="s1"/>
    <w:basedOn w:val="Fuentedeprrafopredeter"/>
    <w:rsid w:val="00291D4D"/>
    <w:rPr>
      <w:rFonts w:ascii="Helvetica" w:hAnsi="Helvetica" w:hint="default"/>
      <w:b w:val="0"/>
      <w:bCs w:val="0"/>
      <w:i w:val="0"/>
      <w:iCs w:val="0"/>
      <w:sz w:val="18"/>
      <w:szCs w:val="18"/>
    </w:rPr>
  </w:style>
  <w:style w:type="paragraph" w:customStyle="1" w:styleId="li1">
    <w:name w:val="li1"/>
    <w:basedOn w:val="Normal"/>
    <w:rsid w:val="0041742D"/>
    <w:pPr>
      <w:spacing w:after="0" w:line="240" w:lineRule="auto"/>
    </w:pPr>
    <w:rPr>
      <w:rFonts w:ascii="Helvetica" w:hAnsi="Helvetica"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6483">
      <w:marLeft w:val="540"/>
      <w:marRight w:val="0"/>
      <w:marTop w:val="0"/>
      <w:marBottom w:val="150"/>
      <w:divBdr>
        <w:top w:val="none" w:sz="0" w:space="0" w:color="auto"/>
        <w:left w:val="none" w:sz="0" w:space="0" w:color="auto"/>
        <w:bottom w:val="none" w:sz="0" w:space="0" w:color="auto"/>
        <w:right w:val="none" w:sz="0" w:space="0" w:color="auto"/>
      </w:divBdr>
    </w:div>
    <w:div w:id="254172304">
      <w:marLeft w:val="540"/>
      <w:marRight w:val="0"/>
      <w:marTop w:val="0"/>
      <w:marBottom w:val="150"/>
      <w:divBdr>
        <w:top w:val="none" w:sz="0" w:space="0" w:color="auto"/>
        <w:left w:val="none" w:sz="0" w:space="0" w:color="auto"/>
        <w:bottom w:val="none" w:sz="0" w:space="0" w:color="auto"/>
        <w:right w:val="none" w:sz="0" w:space="0" w:color="auto"/>
      </w:divBdr>
    </w:div>
    <w:div w:id="323314514">
      <w:marLeft w:val="540"/>
      <w:marRight w:val="0"/>
      <w:marTop w:val="0"/>
      <w:marBottom w:val="150"/>
      <w:divBdr>
        <w:top w:val="none" w:sz="0" w:space="0" w:color="auto"/>
        <w:left w:val="none" w:sz="0" w:space="0" w:color="auto"/>
        <w:bottom w:val="none" w:sz="0" w:space="0" w:color="auto"/>
        <w:right w:val="none" w:sz="0" w:space="0" w:color="auto"/>
      </w:divBdr>
    </w:div>
    <w:div w:id="458035659">
      <w:marLeft w:val="540"/>
      <w:marRight w:val="0"/>
      <w:marTop w:val="0"/>
      <w:marBottom w:val="150"/>
      <w:divBdr>
        <w:top w:val="none" w:sz="0" w:space="0" w:color="auto"/>
        <w:left w:val="none" w:sz="0" w:space="0" w:color="auto"/>
        <w:bottom w:val="none" w:sz="0" w:space="0" w:color="auto"/>
        <w:right w:val="none" w:sz="0" w:space="0" w:color="auto"/>
      </w:divBdr>
    </w:div>
    <w:div w:id="633755566">
      <w:marLeft w:val="540"/>
      <w:marRight w:val="0"/>
      <w:marTop w:val="0"/>
      <w:marBottom w:val="150"/>
      <w:divBdr>
        <w:top w:val="none" w:sz="0" w:space="0" w:color="auto"/>
        <w:left w:val="none" w:sz="0" w:space="0" w:color="auto"/>
        <w:bottom w:val="none" w:sz="0" w:space="0" w:color="auto"/>
        <w:right w:val="none" w:sz="0" w:space="0" w:color="auto"/>
      </w:divBdr>
    </w:div>
    <w:div w:id="701857057">
      <w:marLeft w:val="540"/>
      <w:marRight w:val="0"/>
      <w:marTop w:val="0"/>
      <w:marBottom w:val="150"/>
      <w:divBdr>
        <w:top w:val="none" w:sz="0" w:space="0" w:color="auto"/>
        <w:left w:val="none" w:sz="0" w:space="0" w:color="auto"/>
        <w:bottom w:val="none" w:sz="0" w:space="0" w:color="auto"/>
        <w:right w:val="none" w:sz="0" w:space="0" w:color="auto"/>
      </w:divBdr>
    </w:div>
    <w:div w:id="732629477">
      <w:marLeft w:val="540"/>
      <w:marRight w:val="0"/>
      <w:marTop w:val="0"/>
      <w:marBottom w:val="150"/>
      <w:divBdr>
        <w:top w:val="none" w:sz="0" w:space="0" w:color="auto"/>
        <w:left w:val="none" w:sz="0" w:space="0" w:color="auto"/>
        <w:bottom w:val="none" w:sz="0" w:space="0" w:color="auto"/>
        <w:right w:val="none" w:sz="0" w:space="0" w:color="auto"/>
      </w:divBdr>
    </w:div>
    <w:div w:id="740713828">
      <w:marLeft w:val="540"/>
      <w:marRight w:val="0"/>
      <w:marTop w:val="0"/>
      <w:marBottom w:val="150"/>
      <w:divBdr>
        <w:top w:val="none" w:sz="0" w:space="0" w:color="auto"/>
        <w:left w:val="none" w:sz="0" w:space="0" w:color="auto"/>
        <w:bottom w:val="none" w:sz="0" w:space="0" w:color="auto"/>
        <w:right w:val="none" w:sz="0" w:space="0" w:color="auto"/>
      </w:divBdr>
      <w:divsChild>
        <w:div w:id="147597695">
          <w:marLeft w:val="0"/>
          <w:marRight w:val="0"/>
          <w:marTop w:val="0"/>
          <w:marBottom w:val="0"/>
          <w:divBdr>
            <w:top w:val="none" w:sz="0" w:space="0" w:color="auto"/>
            <w:left w:val="none" w:sz="0" w:space="0" w:color="auto"/>
            <w:bottom w:val="none" w:sz="0" w:space="0" w:color="auto"/>
            <w:right w:val="none" w:sz="0" w:space="0" w:color="auto"/>
          </w:divBdr>
        </w:div>
        <w:div w:id="1662343241">
          <w:marLeft w:val="0"/>
          <w:marRight w:val="0"/>
          <w:marTop w:val="0"/>
          <w:marBottom w:val="0"/>
          <w:divBdr>
            <w:top w:val="none" w:sz="0" w:space="0" w:color="auto"/>
            <w:left w:val="none" w:sz="0" w:space="0" w:color="auto"/>
            <w:bottom w:val="none" w:sz="0" w:space="0" w:color="auto"/>
            <w:right w:val="none" w:sz="0" w:space="0" w:color="auto"/>
          </w:divBdr>
        </w:div>
      </w:divsChild>
    </w:div>
    <w:div w:id="878279886">
      <w:marLeft w:val="540"/>
      <w:marRight w:val="0"/>
      <w:marTop w:val="0"/>
      <w:marBottom w:val="150"/>
      <w:divBdr>
        <w:top w:val="none" w:sz="0" w:space="0" w:color="auto"/>
        <w:left w:val="none" w:sz="0" w:space="0" w:color="auto"/>
        <w:bottom w:val="none" w:sz="0" w:space="0" w:color="auto"/>
        <w:right w:val="none" w:sz="0" w:space="0" w:color="auto"/>
      </w:divBdr>
    </w:div>
    <w:div w:id="1162503109">
      <w:marLeft w:val="540"/>
      <w:marRight w:val="0"/>
      <w:marTop w:val="0"/>
      <w:marBottom w:val="150"/>
      <w:divBdr>
        <w:top w:val="none" w:sz="0" w:space="0" w:color="auto"/>
        <w:left w:val="none" w:sz="0" w:space="0" w:color="auto"/>
        <w:bottom w:val="none" w:sz="0" w:space="0" w:color="auto"/>
        <w:right w:val="none" w:sz="0" w:space="0" w:color="auto"/>
      </w:divBdr>
      <w:divsChild>
        <w:div w:id="1158227132">
          <w:marLeft w:val="0"/>
          <w:marRight w:val="0"/>
          <w:marTop w:val="0"/>
          <w:marBottom w:val="0"/>
          <w:divBdr>
            <w:top w:val="none" w:sz="0" w:space="0" w:color="auto"/>
            <w:left w:val="none" w:sz="0" w:space="0" w:color="auto"/>
            <w:bottom w:val="none" w:sz="0" w:space="0" w:color="auto"/>
            <w:right w:val="none" w:sz="0" w:space="0" w:color="auto"/>
          </w:divBdr>
        </w:div>
      </w:divsChild>
    </w:div>
    <w:div w:id="1478105682">
      <w:marLeft w:val="540"/>
      <w:marRight w:val="0"/>
      <w:marTop w:val="0"/>
      <w:marBottom w:val="150"/>
      <w:divBdr>
        <w:top w:val="none" w:sz="0" w:space="0" w:color="auto"/>
        <w:left w:val="none" w:sz="0" w:space="0" w:color="auto"/>
        <w:bottom w:val="none" w:sz="0" w:space="0" w:color="auto"/>
        <w:right w:val="none" w:sz="0" w:space="0" w:color="auto"/>
      </w:divBdr>
    </w:div>
    <w:div w:id="1508443377">
      <w:marLeft w:val="540"/>
      <w:marRight w:val="0"/>
      <w:marTop w:val="0"/>
      <w:marBottom w:val="150"/>
      <w:divBdr>
        <w:top w:val="none" w:sz="0" w:space="0" w:color="auto"/>
        <w:left w:val="none" w:sz="0" w:space="0" w:color="auto"/>
        <w:bottom w:val="none" w:sz="0" w:space="0" w:color="auto"/>
        <w:right w:val="none" w:sz="0" w:space="0" w:color="auto"/>
      </w:divBdr>
    </w:div>
    <w:div w:id="1572495363">
      <w:marLeft w:val="540"/>
      <w:marRight w:val="0"/>
      <w:marTop w:val="0"/>
      <w:marBottom w:val="150"/>
      <w:divBdr>
        <w:top w:val="none" w:sz="0" w:space="0" w:color="auto"/>
        <w:left w:val="none" w:sz="0" w:space="0" w:color="auto"/>
        <w:bottom w:val="none" w:sz="0" w:space="0" w:color="auto"/>
        <w:right w:val="none" w:sz="0" w:space="0" w:color="auto"/>
      </w:divBdr>
    </w:div>
    <w:div w:id="1829205373">
      <w:marLeft w:val="540"/>
      <w:marRight w:val="0"/>
      <w:marTop w:val="0"/>
      <w:marBottom w:val="150"/>
      <w:divBdr>
        <w:top w:val="none" w:sz="0" w:space="0" w:color="auto"/>
        <w:left w:val="none" w:sz="0" w:space="0" w:color="auto"/>
        <w:bottom w:val="none" w:sz="0" w:space="0" w:color="auto"/>
        <w:right w:val="none" w:sz="0" w:space="0" w:color="auto"/>
      </w:divBdr>
    </w:div>
    <w:div w:id="1874685313">
      <w:marLeft w:val="54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1143</Words>
  <Characters>6290</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florquintero898@gmail.com</dc:creator>
  <cp:keywords/>
  <dc:description/>
  <cp:lastModifiedBy>florquintero898@gmail.com</cp:lastModifiedBy>
  <cp:revision>2</cp:revision>
  <dcterms:created xsi:type="dcterms:W3CDTF">2025-07-28T01:26:00Z</dcterms:created>
  <dcterms:modified xsi:type="dcterms:W3CDTF">2025-07-28T01:26:00Z</dcterms:modified>
</cp:coreProperties>
</file>