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3D" w:rsidRDefault="00DA723D" w:rsidP="00DA723D">
      <w:pPr>
        <w:pStyle w:val="Ttulo1"/>
        <w:jc w:val="center"/>
        <w:rPr>
          <w:sz w:val="96"/>
          <w:szCs w:val="96"/>
        </w:rPr>
      </w:pPr>
    </w:p>
    <w:p w:rsidR="00DA723D" w:rsidRDefault="00DA723D" w:rsidP="00DA723D">
      <w:pPr>
        <w:pStyle w:val="Ttulo1"/>
        <w:jc w:val="center"/>
        <w:rPr>
          <w:sz w:val="96"/>
          <w:szCs w:val="96"/>
        </w:rPr>
      </w:pPr>
    </w:p>
    <w:p w:rsidR="00DA723D" w:rsidRDefault="00DA723D" w:rsidP="00DA723D">
      <w:pPr>
        <w:pStyle w:val="Ttulo1"/>
        <w:jc w:val="center"/>
        <w:rPr>
          <w:sz w:val="96"/>
          <w:szCs w:val="96"/>
        </w:rPr>
      </w:pPr>
    </w:p>
    <w:p w:rsidR="00301861" w:rsidRPr="00DA723D" w:rsidRDefault="00301861" w:rsidP="00DA723D">
      <w:pPr>
        <w:pStyle w:val="Ttulo1"/>
        <w:jc w:val="center"/>
        <w:rPr>
          <w:rFonts w:asciiTheme="minorHAnsi" w:hAnsiTheme="minorHAnsi"/>
          <w:color w:val="002060"/>
          <w:sz w:val="96"/>
          <w:szCs w:val="96"/>
        </w:rPr>
      </w:pPr>
      <w:r w:rsidRPr="00DA723D">
        <w:rPr>
          <w:rFonts w:asciiTheme="minorHAnsi" w:hAnsiTheme="minorHAnsi"/>
          <w:color w:val="002060"/>
          <w:sz w:val="96"/>
          <w:szCs w:val="96"/>
        </w:rPr>
        <w:t>Informe Final de Pasantías  2025</w:t>
      </w:r>
    </w:p>
    <w:p w:rsidR="00301861" w:rsidRPr="00301861" w:rsidRDefault="00301861" w:rsidP="00DA723D">
      <w:pPr>
        <w:spacing w:before="100" w:beforeAutospacing="1" w:after="100" w:afterAutospacing="1" w:line="240" w:lineRule="auto"/>
        <w:jc w:val="center"/>
        <w:rPr>
          <w:rFonts w:eastAsia="Times New Roman" w:cs="Times New Roman"/>
          <w:b/>
          <w:bCs/>
          <w:sz w:val="24"/>
          <w:szCs w:val="24"/>
          <w:lang w:eastAsia="es-ES"/>
        </w:rPr>
      </w:pPr>
      <w:r w:rsidRPr="00DA723D">
        <w:rPr>
          <w:rStyle w:val="Ttulo2Car"/>
          <w:rFonts w:asciiTheme="minorHAnsi" w:eastAsiaTheme="minorHAnsi" w:hAnsiTheme="minorHAnsi"/>
          <w:color w:val="1F497D" w:themeColor="text2"/>
          <w:sz w:val="48"/>
          <w:szCs w:val="48"/>
        </w:rPr>
        <w:t>Colegio Santa Rosa de Lima</w:t>
      </w:r>
      <w:r w:rsidRPr="00DA723D">
        <w:rPr>
          <w:rStyle w:val="Ttulo2Car"/>
          <w:rFonts w:asciiTheme="minorHAnsi" w:hAnsiTheme="minorHAnsi"/>
          <w:color w:val="1F497D" w:themeColor="text2"/>
          <w:sz w:val="48"/>
          <w:szCs w:val="48"/>
        </w:rPr>
        <w:br/>
      </w:r>
      <w:r w:rsidRPr="00DA723D">
        <w:rPr>
          <w:rStyle w:val="Ttulo2Car"/>
          <w:rFonts w:asciiTheme="minorHAnsi" w:hAnsiTheme="minorHAnsi"/>
          <w:color w:val="365F91" w:themeColor="accent1" w:themeShade="BF"/>
        </w:rPr>
        <w:t xml:space="preserve">Alumna: Carola </w:t>
      </w:r>
      <w:proofErr w:type="spellStart"/>
      <w:r w:rsidRPr="00DA723D">
        <w:rPr>
          <w:rStyle w:val="Ttulo2Car"/>
          <w:rFonts w:asciiTheme="minorHAnsi" w:hAnsiTheme="minorHAnsi"/>
          <w:color w:val="365F91" w:themeColor="accent1" w:themeShade="BF"/>
        </w:rPr>
        <w:t>Sebastianelli</w:t>
      </w:r>
      <w:proofErr w:type="spellEnd"/>
      <w:r w:rsidRPr="00DA723D">
        <w:rPr>
          <w:rStyle w:val="Ttulo2Car"/>
          <w:rFonts w:asciiTheme="minorHAnsi" w:hAnsiTheme="minorHAnsi"/>
          <w:color w:val="365F91" w:themeColor="accent1" w:themeShade="BF"/>
        </w:rPr>
        <w:t xml:space="preserve">                                                                                                 </w:t>
      </w:r>
      <w:r w:rsidRPr="00DA723D">
        <w:rPr>
          <w:rStyle w:val="Ttulo2Car"/>
          <w:rFonts w:asciiTheme="minorHAnsi" w:eastAsiaTheme="minorHAnsi" w:hAnsiTheme="minorHAnsi"/>
          <w:color w:val="95B3D7" w:themeColor="accent1" w:themeTint="99"/>
        </w:rPr>
        <w:t>Curso: 6° año</w:t>
      </w:r>
      <w:r w:rsidRPr="00DA723D">
        <w:rPr>
          <w:rStyle w:val="Ttulo2Car"/>
          <w:rFonts w:asciiTheme="minorHAnsi" w:hAnsiTheme="minorHAnsi"/>
          <w:color w:val="95B3D7" w:themeColor="accent1" w:themeTint="99"/>
        </w:rPr>
        <w:t xml:space="preserve"> B</w:t>
      </w:r>
      <w:r w:rsidRPr="00DA723D">
        <w:rPr>
          <w:rStyle w:val="Ttulo2Car"/>
          <w:rFonts w:asciiTheme="minorHAnsi" w:eastAsiaTheme="minorHAnsi" w:hAnsiTheme="minorHAnsi"/>
          <w:color w:val="95B3D7" w:themeColor="accent1" w:themeTint="99"/>
        </w:rPr>
        <w:br/>
      </w:r>
      <w:r w:rsidRPr="00DA723D">
        <w:rPr>
          <w:rStyle w:val="Ttulo2Car"/>
          <w:rFonts w:asciiTheme="minorHAnsi" w:eastAsiaTheme="minorHAnsi" w:hAnsiTheme="minorHAnsi"/>
          <w:color w:val="B8CCE4" w:themeColor="accent1" w:themeTint="66"/>
        </w:rPr>
        <w:t>Institución: INTA – Estación Experimental Agropecuaria San Juan</w:t>
      </w:r>
      <w:r w:rsidRPr="00DA723D">
        <w:rPr>
          <w:rStyle w:val="Ttulo2Car"/>
          <w:rFonts w:asciiTheme="minorHAnsi" w:eastAsiaTheme="minorHAnsi" w:hAnsiTheme="minorHAnsi"/>
          <w:color w:val="B8CCE4" w:themeColor="accent1" w:themeTint="66"/>
        </w:rPr>
        <w:br/>
      </w:r>
    </w:p>
    <w:p w:rsidR="00301861" w:rsidRPr="00301861" w:rsidRDefault="00301861" w:rsidP="00301861">
      <w:pPr>
        <w:pStyle w:val="Ttulo1"/>
      </w:pPr>
    </w:p>
    <w:p w:rsidR="00301861" w:rsidRDefault="00301861" w:rsidP="00301861">
      <w:pPr>
        <w:spacing w:before="100" w:beforeAutospacing="1" w:after="100" w:afterAutospacing="1" w:line="240" w:lineRule="auto"/>
        <w:outlineLvl w:val="1"/>
        <w:rPr>
          <w:rFonts w:eastAsia="Times New Roman" w:cs="Times New Roman"/>
          <w:b/>
          <w:bCs/>
          <w:kern w:val="36"/>
          <w:sz w:val="48"/>
          <w:szCs w:val="48"/>
          <w:lang w:eastAsia="es-ES"/>
        </w:rPr>
      </w:pPr>
    </w:p>
    <w:p w:rsidR="00301861" w:rsidRDefault="00301861" w:rsidP="00301861">
      <w:pPr>
        <w:spacing w:before="100" w:beforeAutospacing="1" w:after="100" w:afterAutospacing="1" w:line="240" w:lineRule="auto"/>
        <w:outlineLvl w:val="1"/>
        <w:rPr>
          <w:rFonts w:eastAsia="Times New Roman" w:cs="Times New Roman"/>
          <w:b/>
          <w:bCs/>
          <w:kern w:val="36"/>
          <w:sz w:val="48"/>
          <w:szCs w:val="48"/>
          <w:lang w:eastAsia="es-ES"/>
        </w:rPr>
      </w:pPr>
    </w:p>
    <w:p w:rsidR="00301861" w:rsidRDefault="00301861" w:rsidP="00301861">
      <w:pPr>
        <w:spacing w:before="100" w:beforeAutospacing="1" w:after="100" w:afterAutospacing="1" w:line="240" w:lineRule="auto"/>
        <w:outlineLvl w:val="1"/>
        <w:rPr>
          <w:rFonts w:eastAsia="Times New Roman" w:cs="Times New Roman"/>
          <w:b/>
          <w:bCs/>
          <w:kern w:val="36"/>
          <w:sz w:val="48"/>
          <w:szCs w:val="48"/>
          <w:lang w:eastAsia="es-ES"/>
        </w:rPr>
      </w:pPr>
    </w:p>
    <w:p w:rsidR="00DA723D" w:rsidRDefault="00DA723D" w:rsidP="00301861">
      <w:pPr>
        <w:spacing w:before="100" w:beforeAutospacing="1" w:after="100" w:afterAutospacing="1" w:line="240" w:lineRule="auto"/>
        <w:outlineLvl w:val="1"/>
        <w:rPr>
          <w:rFonts w:eastAsia="Times New Roman" w:cs="Times New Roman"/>
          <w:b/>
          <w:bCs/>
          <w:kern w:val="36"/>
          <w:sz w:val="48"/>
          <w:szCs w:val="48"/>
          <w:lang w:eastAsia="es-ES"/>
        </w:rPr>
      </w:pPr>
    </w:p>
    <w:p w:rsidR="00301861" w:rsidRPr="00301861" w:rsidRDefault="00301861" w:rsidP="00301861">
      <w:pPr>
        <w:spacing w:before="100" w:beforeAutospacing="1" w:after="100" w:afterAutospacing="1" w:line="240" w:lineRule="auto"/>
        <w:outlineLvl w:val="1"/>
        <w:rPr>
          <w:rFonts w:eastAsia="Times New Roman" w:cs="Times New Roman"/>
          <w:b/>
          <w:bCs/>
          <w:sz w:val="36"/>
          <w:szCs w:val="36"/>
          <w:lang w:eastAsia="es-ES"/>
        </w:rPr>
      </w:pPr>
      <w:bookmarkStart w:id="0" w:name="_GoBack"/>
      <w:bookmarkEnd w:id="0"/>
      <w:r w:rsidRPr="00301861">
        <w:rPr>
          <w:rFonts w:eastAsia="Times New Roman" w:cs="Times New Roman"/>
          <w:b/>
          <w:bCs/>
          <w:sz w:val="36"/>
          <w:szCs w:val="36"/>
          <w:lang w:eastAsia="es-ES"/>
        </w:rPr>
        <w:lastRenderedPageBreak/>
        <w:t>1. Introducción</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 xml:space="preserve">La pasantía la realicé en el </w:t>
      </w:r>
      <w:r w:rsidRPr="00301861">
        <w:rPr>
          <w:rFonts w:eastAsia="Times New Roman" w:cs="Times New Roman"/>
          <w:b/>
          <w:bCs/>
          <w:sz w:val="24"/>
          <w:szCs w:val="24"/>
          <w:lang w:eastAsia="es-ES"/>
        </w:rPr>
        <w:t>INTA (Instituto Nacional de Tecnología Agropecuaria)</w:t>
      </w:r>
      <w:r w:rsidRPr="00301861">
        <w:rPr>
          <w:rFonts w:eastAsia="Times New Roman" w:cs="Times New Roman"/>
          <w:sz w:val="24"/>
          <w:szCs w:val="24"/>
          <w:lang w:eastAsia="es-ES"/>
        </w:rPr>
        <w:t xml:space="preserve">, en la Estación Experimental Agropecuaria San Juan, que está ubicada en Villa </w:t>
      </w:r>
      <w:proofErr w:type="spellStart"/>
      <w:r w:rsidRPr="00301861">
        <w:rPr>
          <w:rFonts w:eastAsia="Times New Roman" w:cs="Times New Roman"/>
          <w:sz w:val="24"/>
          <w:szCs w:val="24"/>
          <w:lang w:eastAsia="es-ES"/>
        </w:rPr>
        <w:t>Aberastain</w:t>
      </w:r>
      <w:proofErr w:type="spellEnd"/>
      <w:r w:rsidRPr="00301861">
        <w:rPr>
          <w:rFonts w:eastAsia="Times New Roman" w:cs="Times New Roman"/>
          <w:sz w:val="24"/>
          <w:szCs w:val="24"/>
          <w:lang w:eastAsia="es-ES"/>
        </w:rPr>
        <w:t xml:space="preserve">, departamento Pocito, San Juan, en la intersección de calle 11 y </w:t>
      </w:r>
      <w:proofErr w:type="spellStart"/>
      <w:r w:rsidRPr="00301861">
        <w:rPr>
          <w:rFonts w:eastAsia="Times New Roman" w:cs="Times New Roman"/>
          <w:sz w:val="24"/>
          <w:szCs w:val="24"/>
          <w:lang w:eastAsia="es-ES"/>
        </w:rPr>
        <w:t>Vidart</w:t>
      </w:r>
      <w:proofErr w:type="spellEnd"/>
      <w:r w:rsidRPr="00301861">
        <w:rPr>
          <w:rFonts w:eastAsia="Times New Roman" w:cs="Times New Roman"/>
          <w:sz w:val="24"/>
          <w:szCs w:val="24"/>
          <w:lang w:eastAsia="es-ES"/>
        </w:rPr>
        <w:t>. Esta institución tiene muchos años de trabajo en la provincia, desde antes de 1944, y se dedica principalmente a la investigación agronómica, es decir, estudian todo lo relacionado con la agricultura, el suelo, las plantas y la producción en el campo.</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 xml:space="preserve">Durante la pasantía pude observar que en el INTA hay varios sectores. Por ejemplo, tienen laboratorios donde analizan el suelo y las semillas. También cuentan con campos experimentales al aire libre, donde cultivan distintos frutales y cultivos como la vid, el olivo, el almendro y el pistacho, para hacer investigaciones o mejorar las variedades. Además, investigan otros cultivos como la </w:t>
      </w:r>
      <w:proofErr w:type="spellStart"/>
      <w:r w:rsidRPr="00301861">
        <w:rPr>
          <w:rFonts w:eastAsia="Times New Roman" w:cs="Times New Roman"/>
          <w:sz w:val="24"/>
          <w:szCs w:val="24"/>
          <w:lang w:eastAsia="es-ES"/>
        </w:rPr>
        <w:t>quinoa</w:t>
      </w:r>
      <w:proofErr w:type="spellEnd"/>
      <w:r w:rsidRPr="00301861">
        <w:rPr>
          <w:rFonts w:eastAsia="Times New Roman" w:cs="Times New Roman"/>
          <w:sz w:val="24"/>
          <w:szCs w:val="24"/>
          <w:lang w:eastAsia="es-ES"/>
        </w:rPr>
        <w:t xml:space="preserve"> y trabajan en el uso de productos naturales para cuidar los cultivos y manejar el agua y el suelo de forma sustentable.</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La institución está organizada en equipos que se encargan de tareas específicas: algunos trabajan en los laboratorios, otros en los campos, y también hay personal que realiza tareas administrativas y planifica los proyectos.</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Según lo que investigué y lo que me contaron, la misión del INTA es ayudar al desarrollo del campo y de los productores, investigando y creando soluciones para trabajar mejor, cuidar el ambiente y producir de forma más eficiente. La visión es ser un centro de referencia para la región y poder compartir lo que aprenden con productores y técnicos.</w:t>
      </w:r>
    </w:p>
    <w:p w:rsidR="00301861" w:rsidRPr="00301861" w:rsidRDefault="00301861" w:rsidP="00301861">
      <w:pPr>
        <w:spacing w:before="100" w:beforeAutospacing="1" w:after="100" w:afterAutospacing="1" w:line="240" w:lineRule="auto"/>
        <w:outlineLvl w:val="1"/>
        <w:rPr>
          <w:rFonts w:eastAsia="Times New Roman" w:cs="Times New Roman"/>
          <w:b/>
          <w:bCs/>
          <w:sz w:val="36"/>
          <w:szCs w:val="36"/>
          <w:lang w:eastAsia="es-ES"/>
        </w:rPr>
      </w:pPr>
      <w:r w:rsidRPr="00301861">
        <w:rPr>
          <w:rFonts w:eastAsia="Times New Roman" w:cs="Times New Roman"/>
          <w:b/>
          <w:bCs/>
          <w:sz w:val="36"/>
          <w:szCs w:val="36"/>
          <w:lang w:eastAsia="es-ES"/>
        </w:rPr>
        <w:t>2. Desarrollo de la Pasantía</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Durante mi pasantía en el INTA San Juan realicé diferentes tareas en varios sectores. Los primeros dos días estuve trabajando en el viñedo, donde nos enseñaron cómo se hace la poda en las plantas de uva. Aprendí a identificar las partes que se cortan y por qué es importante hacerlo bien para que la planta crezca correctamente.</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Después, pasé a la oficina con la ingeniera Daniela Pacheco, donde participé en un proyecto de investigación sobre almendros. El trabajo consistía en medir almendras que estaban cultivadas con diferentes porcentajes de agua, para analizar cómo afecta eso su desarrollo y así poder ahorrar agua sin afectar la producción.</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También ayudé a limpiar bolsones de almendras, quitar la cáscara exterior y pesar tanto la cáscara como la almendra. Aunque era un trabajo repetitivo, era necesario para hacer los análisis.</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En los días siguientes, colaboré pelando pistachos, ya que estaban produciendo aceite de pistacho. Aprendí cómo se hace ese proceso y qué partes del fruto se utilizan.</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lastRenderedPageBreak/>
        <w:t>Al final, hicimos un recorrido por todo el predio. Nos explicaron cómo funciona el riego manual, cómo se distribuye el agua entre los cultivos y nos mostraron los diferentes sectores de investigación y producción.</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Los conocimientos que usé en la pasantía vinieron de materias como biología, porque ya sabía cómo funcionan las plantas y el riego. También me ayudaron algunos conceptos de física y química para entender los procesos, y lo que aprendimos en educación tecnológica sobre el uso racional de los recursos. Además, la responsabilidad, el trabajo en equipo y la organización, que practicamos en el colegio, fueron importantes para adaptarme al trabajo.</w:t>
      </w:r>
    </w:p>
    <w:p w:rsidR="00301861" w:rsidRPr="00301861" w:rsidRDefault="00301861" w:rsidP="00301861">
      <w:pPr>
        <w:spacing w:before="100" w:beforeAutospacing="1" w:after="100" w:afterAutospacing="1" w:line="240" w:lineRule="auto"/>
        <w:outlineLvl w:val="1"/>
        <w:rPr>
          <w:rFonts w:eastAsia="Times New Roman" w:cs="Times New Roman"/>
          <w:b/>
          <w:bCs/>
          <w:sz w:val="36"/>
          <w:szCs w:val="36"/>
          <w:lang w:eastAsia="es-ES"/>
        </w:rPr>
      </w:pPr>
      <w:r w:rsidRPr="00301861">
        <w:rPr>
          <w:rFonts w:eastAsia="Times New Roman" w:cs="Times New Roman"/>
          <w:b/>
          <w:bCs/>
          <w:sz w:val="36"/>
          <w:szCs w:val="36"/>
          <w:lang w:eastAsia="es-ES"/>
        </w:rPr>
        <w:t>3. Análisis de la estructura organizacional</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Durante la pasantía observé que el INTA San Juan está organizado en diferentes sectores, cada uno con tareas específicas. Por ejemplo, hay laboratorios como los de suelo y semillas, sectores de investigación de cultivos como almendros, pistachos, olivos y viñedos, y también áreas administrativas y de oficina, donde se planifican y analizan los proyectos.</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Aunque no conocí a todos los trabajadores, sí estuve en contacto con la ingeniera Daniela Pacheco, responsable del proyecto en el que colaboré. Ella me explicó cómo se organizan para llevar adelante los estudios y cómo trabajan en equipo para lograr buenos resultados.</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La estructura no es complicada: cada sector tiene sus tareas y personas encargadas de que todo funcione bien. Hay personas trabajando en el campo, otras en laboratorios y oficinas, y técnicos que ayudan en la recolección, limpieza y análisis.</w:t>
      </w:r>
    </w:p>
    <w:p w:rsid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Ejemplo básico del organigrama:</w:t>
      </w:r>
    </w:p>
    <w:p w:rsidR="00301861" w:rsidRDefault="00301861" w:rsidP="00301861">
      <w:pPr>
        <w:spacing w:before="100" w:beforeAutospacing="1" w:after="100" w:afterAutospacing="1" w:line="240" w:lineRule="auto"/>
        <w:rPr>
          <w:rFonts w:eastAsia="Times New Roman" w:cs="Times New Roman"/>
          <w:sz w:val="24"/>
          <w:szCs w:val="24"/>
          <w:lang w:eastAsia="es-ES"/>
        </w:rPr>
      </w:pP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p>
    <w:p w:rsidR="00301861" w:rsidRDefault="00301861" w:rsidP="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s-ES"/>
        </w:rPr>
      </w:pPr>
      <w:r>
        <w:rPr>
          <w:rFonts w:eastAsia="Times New Roman" w:cs="Courier New"/>
          <w:sz w:val="20"/>
          <w:szCs w:val="20"/>
          <w:lang w:eastAsia="es-ES"/>
        </w:rPr>
        <w:t xml:space="preserve">      </w:t>
      </w:r>
      <w:r>
        <w:rPr>
          <w:rFonts w:eastAsia="Times New Roman" w:cs="Courier New"/>
          <w:sz w:val="20"/>
          <w:szCs w:val="20"/>
          <w:lang w:eastAsia="es-ES"/>
        </w:rPr>
        <w:tab/>
      </w:r>
      <w:r>
        <w:rPr>
          <w:rFonts w:eastAsia="Times New Roman" w:cs="Courier New"/>
          <w:sz w:val="20"/>
          <w:szCs w:val="20"/>
          <w:lang w:eastAsia="es-ES"/>
        </w:rPr>
        <w:tab/>
      </w:r>
      <w:r w:rsidRPr="00301861">
        <w:rPr>
          <w:rFonts w:eastAsia="Times New Roman" w:cs="Courier New"/>
          <w:sz w:val="20"/>
          <w:szCs w:val="20"/>
          <w:lang w:eastAsia="es-ES"/>
        </w:rPr>
        <w:t>Director/a de la Estación Experimental San Juan</w:t>
      </w:r>
    </w:p>
    <w:p w:rsidR="00301861" w:rsidRDefault="00301861" w:rsidP="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s-ES"/>
        </w:rPr>
      </w:pPr>
      <w:r>
        <w:rPr>
          <w:rFonts w:eastAsia="Times New Roman" w:cs="Courier New"/>
          <w:noProof/>
          <w:sz w:val="20"/>
          <w:szCs w:val="20"/>
          <w:lang w:eastAsia="es-ES"/>
        </w:rPr>
        <mc:AlternateContent>
          <mc:Choice Requires="wps">
            <w:drawing>
              <wp:anchor distT="0" distB="0" distL="114300" distR="114300" simplePos="0" relativeHeight="251659264" behindDoc="0" locked="0" layoutInCell="1" allowOverlap="1">
                <wp:simplePos x="0" y="0"/>
                <wp:positionH relativeFrom="column">
                  <wp:posOffset>2348865</wp:posOffset>
                </wp:positionH>
                <wp:positionV relativeFrom="paragraph">
                  <wp:posOffset>21590</wp:posOffset>
                </wp:positionV>
                <wp:extent cx="9525" cy="371475"/>
                <wp:effectExtent l="0" t="0" r="28575" b="28575"/>
                <wp:wrapNone/>
                <wp:docPr id="1" name="1 Conector recto"/>
                <wp:cNvGraphicFramePr/>
                <a:graphic xmlns:a="http://schemas.openxmlformats.org/drawingml/2006/main">
                  <a:graphicData uri="http://schemas.microsoft.com/office/word/2010/wordprocessingShape">
                    <wps:wsp>
                      <wps:cNvCnPr/>
                      <wps:spPr>
                        <a:xfrm>
                          <a:off x="0" y="0"/>
                          <a:ext cx="9525" cy="3714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1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95pt,1.7pt" to="185.7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" strokecolor="#bc4542 [3045]"/>
            </w:pict>
          </mc:Fallback>
        </mc:AlternateContent>
      </w:r>
    </w:p>
    <w:p w:rsidR="00301861" w:rsidRPr="00301861" w:rsidRDefault="00301861" w:rsidP="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s-ES"/>
        </w:rPr>
      </w:pPr>
    </w:p>
    <w:p w:rsidR="00301861" w:rsidRDefault="00301861" w:rsidP="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s-ES"/>
        </w:rPr>
      </w:pPr>
      <w:r>
        <w:rPr>
          <w:rFonts w:eastAsia="Times New Roman" w:cs="Courier New"/>
          <w:noProof/>
          <w:sz w:val="20"/>
          <w:szCs w:val="20"/>
          <w:lang w:eastAsia="es-ES"/>
        </w:rPr>
        <mc:AlternateContent>
          <mc:Choice Requires="wps">
            <w:drawing>
              <wp:anchor distT="0" distB="0" distL="114300" distR="114300" simplePos="0" relativeHeight="251665408" behindDoc="0" locked="0" layoutInCell="1" allowOverlap="1" wp14:anchorId="0B37F3D1" wp14:editId="7C9155B0">
                <wp:simplePos x="0" y="0"/>
                <wp:positionH relativeFrom="column">
                  <wp:posOffset>3168015</wp:posOffset>
                </wp:positionH>
                <wp:positionV relativeFrom="paragraph">
                  <wp:posOffset>83185</wp:posOffset>
                </wp:positionV>
                <wp:extent cx="0" cy="66675"/>
                <wp:effectExtent l="0" t="0" r="19050" b="9525"/>
                <wp:wrapNone/>
                <wp:docPr id="5" name="5 Conector recto"/>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5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5pt,6.55pt" to="249.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" strokecolor="#4579b8 [3044]"/>
            </w:pict>
          </mc:Fallback>
        </mc:AlternateContent>
      </w:r>
      <w:r>
        <w:rPr>
          <w:rFonts w:eastAsia="Times New Roman" w:cs="Courier New"/>
          <w:noProof/>
          <w:sz w:val="20"/>
          <w:szCs w:val="20"/>
          <w:lang w:eastAsia="es-ES"/>
        </w:rPr>
        <mc:AlternateContent>
          <mc:Choice Requires="wps">
            <w:drawing>
              <wp:anchor distT="0" distB="0" distL="114300" distR="114300" simplePos="0" relativeHeight="251663360" behindDoc="0" locked="0" layoutInCell="1" allowOverlap="1" wp14:anchorId="63461F54" wp14:editId="142CBFB9">
                <wp:simplePos x="0" y="0"/>
                <wp:positionH relativeFrom="column">
                  <wp:posOffset>2358390</wp:posOffset>
                </wp:positionH>
                <wp:positionV relativeFrom="paragraph">
                  <wp:posOffset>83185</wp:posOffset>
                </wp:positionV>
                <wp:extent cx="0" cy="66675"/>
                <wp:effectExtent l="0" t="0" r="19050" b="9525"/>
                <wp:wrapNone/>
                <wp:docPr id="4" name="4 Conector recto"/>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4 Conector recto"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7pt,6.55pt" to="185.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" strokecolor="#4579b8 [3044]"/>
            </w:pict>
          </mc:Fallback>
        </mc:AlternateContent>
      </w:r>
      <w:r>
        <w:rPr>
          <w:rFonts w:eastAsia="Times New Roman" w:cs="Courier New"/>
          <w:noProof/>
          <w:sz w:val="20"/>
          <w:szCs w:val="20"/>
          <w:lang w:eastAsia="es-ES"/>
        </w:rPr>
        <mc:AlternateContent>
          <mc:Choice Requires="wps">
            <w:drawing>
              <wp:anchor distT="0" distB="0" distL="114300" distR="114300" simplePos="0" relativeHeight="251661312" behindDoc="0" locked="0" layoutInCell="1" allowOverlap="1" wp14:anchorId="13C3C665" wp14:editId="589ECE48">
                <wp:simplePos x="0" y="0"/>
                <wp:positionH relativeFrom="column">
                  <wp:posOffset>1624965</wp:posOffset>
                </wp:positionH>
                <wp:positionV relativeFrom="paragraph">
                  <wp:posOffset>83185</wp:posOffset>
                </wp:positionV>
                <wp:extent cx="0" cy="66675"/>
                <wp:effectExtent l="0" t="0" r="19050" b="9525"/>
                <wp:wrapNone/>
                <wp:docPr id="3" name="3 Conector recto"/>
                <wp:cNvGraphicFramePr/>
                <a:graphic xmlns:a="http://schemas.openxmlformats.org/drawingml/2006/main">
                  <a:graphicData uri="http://schemas.microsoft.com/office/word/2010/wordprocessingShape">
                    <wps:wsp>
                      <wps:cNvCnPr/>
                      <wps:spPr>
                        <a:xfrm>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7.95pt,6.55pt" to="127.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" strokecolor="#4579b8 [3044]"/>
            </w:pict>
          </mc:Fallback>
        </mc:AlternateContent>
      </w:r>
      <w:r>
        <w:rPr>
          <w:rFonts w:eastAsia="Times New Roman" w:cs="Courier New"/>
          <w:noProof/>
          <w:sz w:val="20"/>
          <w:szCs w:val="20"/>
          <w:lang w:eastAsia="es-ES"/>
        </w:rPr>
        <mc:AlternateContent>
          <mc:Choice Requires="wps">
            <w:drawing>
              <wp:anchor distT="0" distB="0" distL="114300" distR="114300" simplePos="0" relativeHeight="251660288" behindDoc="0" locked="0" layoutInCell="1" allowOverlap="1" wp14:anchorId="5F5C85D5" wp14:editId="7B8728DF">
                <wp:simplePos x="0" y="0"/>
                <wp:positionH relativeFrom="column">
                  <wp:posOffset>1624964</wp:posOffset>
                </wp:positionH>
                <wp:positionV relativeFrom="paragraph">
                  <wp:posOffset>83185</wp:posOffset>
                </wp:positionV>
                <wp:extent cx="1552575" cy="0"/>
                <wp:effectExtent l="0" t="0" r="9525" b="19050"/>
                <wp:wrapNone/>
                <wp:docPr id="2" name="2 Conector recto"/>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7.95pt,6.55pt" to="250.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" strokecolor="#4579b8 [3044]"/>
            </w:pict>
          </mc:Fallback>
        </mc:AlternateContent>
      </w:r>
      <w:r w:rsidRPr="00301861">
        <w:rPr>
          <w:rFonts w:eastAsia="Times New Roman" w:cs="Courier New"/>
          <w:sz w:val="20"/>
          <w:szCs w:val="20"/>
          <w:lang w:eastAsia="es-ES"/>
        </w:rPr>
        <w:t xml:space="preserve">      </w:t>
      </w:r>
    </w:p>
    <w:p w:rsidR="00301861" w:rsidRDefault="00301861" w:rsidP="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s-ES"/>
        </w:rPr>
      </w:pPr>
      <w:r>
        <w:rPr>
          <w:rFonts w:eastAsia="Times New Roman" w:cs="Courier New"/>
          <w:sz w:val="20"/>
          <w:szCs w:val="20"/>
          <w:lang w:eastAsia="es-ES"/>
        </w:rPr>
        <w:tab/>
      </w:r>
      <w:r>
        <w:rPr>
          <w:rFonts w:eastAsia="Times New Roman" w:cs="Courier New"/>
          <w:sz w:val="20"/>
          <w:szCs w:val="20"/>
          <w:lang w:eastAsia="es-ES"/>
        </w:rPr>
        <w:tab/>
      </w:r>
      <w:r w:rsidRPr="00301861">
        <w:rPr>
          <w:rFonts w:eastAsia="Times New Roman" w:cs="Courier New"/>
          <w:sz w:val="20"/>
          <w:szCs w:val="20"/>
          <w:lang w:eastAsia="es-ES"/>
        </w:rPr>
        <w:t>Área Técnica</w:t>
      </w:r>
      <w:r>
        <w:rPr>
          <w:rFonts w:eastAsia="Times New Roman" w:cs="Courier New"/>
          <w:sz w:val="20"/>
          <w:szCs w:val="20"/>
          <w:lang w:eastAsia="es-ES"/>
        </w:rPr>
        <w:t xml:space="preserve">     </w:t>
      </w:r>
      <w:r w:rsidRPr="00301861">
        <w:rPr>
          <w:rFonts w:eastAsia="Times New Roman" w:cs="Courier New"/>
          <w:sz w:val="20"/>
          <w:szCs w:val="20"/>
          <w:lang w:eastAsia="es-ES"/>
        </w:rPr>
        <w:t xml:space="preserve">  Laboratorios</w:t>
      </w:r>
      <w:r>
        <w:rPr>
          <w:rFonts w:eastAsia="Times New Roman" w:cs="Courier New"/>
          <w:sz w:val="20"/>
          <w:szCs w:val="20"/>
          <w:lang w:eastAsia="es-ES"/>
        </w:rPr>
        <w:t xml:space="preserve">    </w:t>
      </w:r>
      <w:r w:rsidRPr="00301861">
        <w:rPr>
          <w:rFonts w:eastAsia="Times New Roman" w:cs="Courier New"/>
          <w:sz w:val="20"/>
          <w:szCs w:val="20"/>
          <w:lang w:eastAsia="es-ES"/>
        </w:rPr>
        <w:t xml:space="preserve">  Administración</w:t>
      </w:r>
    </w:p>
    <w:p w:rsidR="00301861" w:rsidRDefault="00301861" w:rsidP="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s-ES"/>
        </w:rPr>
      </w:pPr>
      <w:r>
        <w:rPr>
          <w:rFonts w:eastAsia="Times New Roman" w:cs="Courier New"/>
          <w:noProof/>
          <w:sz w:val="20"/>
          <w:szCs w:val="20"/>
          <w:lang w:eastAsia="es-ES"/>
        </w:rPr>
        <mc:AlternateContent>
          <mc:Choice Requires="wps">
            <w:drawing>
              <wp:anchor distT="0" distB="0" distL="114300" distR="114300" simplePos="0" relativeHeight="251666432" behindDoc="0" locked="0" layoutInCell="1" allowOverlap="1">
                <wp:simplePos x="0" y="0"/>
                <wp:positionH relativeFrom="column">
                  <wp:posOffset>1558290</wp:posOffset>
                </wp:positionH>
                <wp:positionV relativeFrom="paragraph">
                  <wp:posOffset>20320</wp:posOffset>
                </wp:positionV>
                <wp:extent cx="0" cy="409575"/>
                <wp:effectExtent l="0" t="0" r="19050" b="9525"/>
                <wp:wrapNone/>
                <wp:docPr id="6" name="6 Conector recto"/>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6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2.7pt,1.6pt" to="122.7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" strokecolor="#4579b8 [3044]"/>
            </w:pict>
          </mc:Fallback>
        </mc:AlternateContent>
      </w:r>
    </w:p>
    <w:p w:rsidR="00301861" w:rsidRPr="00301861" w:rsidRDefault="00301861" w:rsidP="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s-ES"/>
        </w:rPr>
      </w:pPr>
    </w:p>
    <w:p w:rsidR="00301861" w:rsidRDefault="00301861" w:rsidP="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s-ES"/>
        </w:rPr>
      </w:pPr>
    </w:p>
    <w:p w:rsidR="00301861" w:rsidRPr="00301861" w:rsidRDefault="00301861" w:rsidP="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lang w:eastAsia="es-ES"/>
        </w:rPr>
      </w:pPr>
      <w:r>
        <w:rPr>
          <w:rFonts w:eastAsia="Times New Roman" w:cs="Courier New"/>
          <w:sz w:val="20"/>
          <w:szCs w:val="20"/>
          <w:lang w:eastAsia="es-ES"/>
        </w:rPr>
        <w:tab/>
      </w:r>
      <w:r>
        <w:rPr>
          <w:rFonts w:eastAsia="Times New Roman" w:cs="Courier New"/>
          <w:sz w:val="20"/>
          <w:szCs w:val="20"/>
          <w:lang w:eastAsia="es-ES"/>
        </w:rPr>
        <w:tab/>
      </w:r>
      <w:r w:rsidRPr="00301861">
        <w:rPr>
          <w:rFonts w:eastAsia="Times New Roman" w:cs="Courier New"/>
          <w:sz w:val="20"/>
          <w:szCs w:val="20"/>
          <w:lang w:eastAsia="es-ES"/>
        </w:rPr>
        <w:t>Ingenieros/as y técnicos (como Daniela Pacheco)</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Fortalezas que observé:</w:t>
      </w:r>
    </w:p>
    <w:p w:rsidR="00301861" w:rsidRPr="00301861" w:rsidRDefault="00301861" w:rsidP="00301861">
      <w:pPr>
        <w:numPr>
          <w:ilvl w:val="0"/>
          <w:numId w:val="1"/>
        </w:num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Buena organización del lugar y de las tareas.</w:t>
      </w:r>
    </w:p>
    <w:p w:rsidR="00301861" w:rsidRPr="00301861" w:rsidRDefault="00301861" w:rsidP="00301861">
      <w:pPr>
        <w:numPr>
          <w:ilvl w:val="0"/>
          <w:numId w:val="1"/>
        </w:num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Personal capacitado y dispuesto a explicar.</w:t>
      </w:r>
    </w:p>
    <w:p w:rsidR="00301861" w:rsidRPr="00301861" w:rsidRDefault="00301861" w:rsidP="00301861">
      <w:pPr>
        <w:numPr>
          <w:ilvl w:val="0"/>
          <w:numId w:val="1"/>
        </w:num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Variedad de cultivos y proyectos interesantes.</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lastRenderedPageBreak/>
        <w:t>Debilidades que observé:</w:t>
      </w:r>
    </w:p>
    <w:p w:rsidR="00301861" w:rsidRPr="00301861" w:rsidRDefault="00301861" w:rsidP="00301861">
      <w:pPr>
        <w:numPr>
          <w:ilvl w:val="0"/>
          <w:numId w:val="2"/>
        </w:num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Algunos sectores podrían estar mejor señalizados para los nuevos.</w:t>
      </w:r>
    </w:p>
    <w:p w:rsidR="00301861" w:rsidRPr="00301861" w:rsidRDefault="00301861" w:rsidP="00301861">
      <w:pPr>
        <w:numPr>
          <w:ilvl w:val="0"/>
          <w:numId w:val="2"/>
        </w:num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El riego manual requiere mucho trabajo y podría mejorarse con tecnología.</w:t>
      </w:r>
    </w:p>
    <w:p w:rsidR="00301861" w:rsidRPr="00301861" w:rsidRDefault="00301861" w:rsidP="00301861">
      <w:pPr>
        <w:spacing w:before="100" w:beforeAutospacing="1" w:after="100" w:afterAutospacing="1" w:line="240" w:lineRule="auto"/>
        <w:outlineLvl w:val="1"/>
        <w:rPr>
          <w:rFonts w:eastAsia="Times New Roman" w:cs="Times New Roman"/>
          <w:b/>
          <w:bCs/>
          <w:sz w:val="36"/>
          <w:szCs w:val="36"/>
          <w:lang w:eastAsia="es-ES"/>
        </w:rPr>
      </w:pPr>
      <w:r w:rsidRPr="00301861">
        <w:rPr>
          <w:rFonts w:eastAsia="Times New Roman" w:cs="Times New Roman"/>
          <w:b/>
          <w:bCs/>
          <w:sz w:val="36"/>
          <w:szCs w:val="36"/>
          <w:lang w:eastAsia="es-ES"/>
        </w:rPr>
        <w:t>4. Conclusiones y recomendaciones finales</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La experiencia de hacer la pasantía en el INTA San Juan me encantó. Fue algo nuevo para mí y muy útil para mi formación. Me ayudó a estar más convencida de lo que me gusta y lo que quiero hacer en el futuro. Pude ver que en el área agronómica o científica se puede trabajar en diferentes ambientes: en el campo, al aire libre, en laboratorios o en oficinas. Eso me pareció muy interesante y me abrió la mente.</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Aprendí mucho, no solo sobre cultivos, riego o producción, sino también sobre el trabajo en equipo, la responsabilidad y cómo se organiza una institución grande. Me gustó ver que lo que aprendemos en el colegio sirve en la vida real, y que también se puede seguir aprendiendo fuera del aula.</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Una persona que me ayudó mucho fue Beatriz Pugliese, mi tutora durante la pasantía. Me contó que también se puede hacer la pasantía en verano, aunque no esté organizada por la escuela, porque siempre hay muchas actividades y proyectos en los que colaborar.</w:t>
      </w:r>
    </w:p>
    <w:p w:rsidR="00301861" w:rsidRPr="00301861" w:rsidRDefault="00301861" w:rsidP="00301861">
      <w:pPr>
        <w:spacing w:before="100" w:beforeAutospacing="1" w:after="100" w:afterAutospacing="1" w:line="240" w:lineRule="auto"/>
        <w:rPr>
          <w:rFonts w:eastAsia="Times New Roman" w:cs="Times New Roman"/>
          <w:sz w:val="24"/>
          <w:szCs w:val="24"/>
          <w:lang w:eastAsia="es-ES"/>
        </w:rPr>
      </w:pPr>
      <w:r w:rsidRPr="00301861">
        <w:rPr>
          <w:rFonts w:eastAsia="Times New Roman" w:cs="Times New Roman"/>
          <w:sz w:val="24"/>
          <w:szCs w:val="24"/>
          <w:lang w:eastAsia="es-ES"/>
        </w:rPr>
        <w:t>Mi consejo para los próximos pasantes es que aprovechen esta oportunidad. Si pueden, vayan en verano, cuando hay más cosas para hacer. No tengan miedo de preguntar o probar tareas nuevas. En el INTA hay gente que enseña con buena onda y se puede aprender mucho si uno pone ganas.</w:t>
      </w:r>
    </w:p>
    <w:p w:rsidR="000E537F" w:rsidRDefault="00DA723D"/>
    <w:sectPr w:rsidR="000E53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33E4E"/>
    <w:multiLevelType w:val="multilevel"/>
    <w:tmpl w:val="FC70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71ACD"/>
    <w:multiLevelType w:val="multilevel"/>
    <w:tmpl w:val="B65C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61"/>
    <w:rsid w:val="00232744"/>
    <w:rsid w:val="00301861"/>
    <w:rsid w:val="00BC71CB"/>
    <w:rsid w:val="00DA72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018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0186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186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0186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3018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01861"/>
    <w:rPr>
      <w:b/>
      <w:bCs/>
    </w:rPr>
  </w:style>
  <w:style w:type="paragraph" w:styleId="HTMLconformatoprevio">
    <w:name w:val="HTML Preformatted"/>
    <w:basedOn w:val="Normal"/>
    <w:link w:val="HTMLconformatoprevioCar"/>
    <w:uiPriority w:val="99"/>
    <w:semiHidden/>
    <w:unhideWhenUsed/>
    <w:rsid w:val="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01861"/>
    <w:rPr>
      <w:rFonts w:ascii="Courier New" w:eastAsia="Times New Roman" w:hAnsi="Courier New" w:cs="Courier New"/>
      <w:sz w:val="20"/>
      <w:szCs w:val="20"/>
      <w:lang w:eastAsia="es-ES"/>
    </w:rPr>
  </w:style>
  <w:style w:type="character" w:styleId="CdigoHTML">
    <w:name w:val="HTML Code"/>
    <w:basedOn w:val="Fuentedeprrafopredeter"/>
    <w:uiPriority w:val="99"/>
    <w:semiHidden/>
    <w:unhideWhenUsed/>
    <w:rsid w:val="00301861"/>
    <w:rPr>
      <w:rFonts w:ascii="Courier New" w:eastAsia="Times New Roman" w:hAnsi="Courier New" w:cs="Courier New"/>
      <w:sz w:val="20"/>
      <w:szCs w:val="20"/>
    </w:rPr>
  </w:style>
  <w:style w:type="paragraph" w:styleId="Ttulo">
    <w:name w:val="Title"/>
    <w:basedOn w:val="Normal"/>
    <w:next w:val="Normal"/>
    <w:link w:val="TtuloCar"/>
    <w:uiPriority w:val="10"/>
    <w:qFormat/>
    <w:rsid w:val="003018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0186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018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0186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186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0186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3018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01861"/>
    <w:rPr>
      <w:b/>
      <w:bCs/>
    </w:rPr>
  </w:style>
  <w:style w:type="paragraph" w:styleId="HTMLconformatoprevio">
    <w:name w:val="HTML Preformatted"/>
    <w:basedOn w:val="Normal"/>
    <w:link w:val="HTMLconformatoprevioCar"/>
    <w:uiPriority w:val="99"/>
    <w:semiHidden/>
    <w:unhideWhenUsed/>
    <w:rsid w:val="0030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01861"/>
    <w:rPr>
      <w:rFonts w:ascii="Courier New" w:eastAsia="Times New Roman" w:hAnsi="Courier New" w:cs="Courier New"/>
      <w:sz w:val="20"/>
      <w:szCs w:val="20"/>
      <w:lang w:eastAsia="es-ES"/>
    </w:rPr>
  </w:style>
  <w:style w:type="character" w:styleId="CdigoHTML">
    <w:name w:val="HTML Code"/>
    <w:basedOn w:val="Fuentedeprrafopredeter"/>
    <w:uiPriority w:val="99"/>
    <w:semiHidden/>
    <w:unhideWhenUsed/>
    <w:rsid w:val="00301861"/>
    <w:rPr>
      <w:rFonts w:ascii="Courier New" w:eastAsia="Times New Roman" w:hAnsi="Courier New" w:cs="Courier New"/>
      <w:sz w:val="20"/>
      <w:szCs w:val="20"/>
    </w:rPr>
  </w:style>
  <w:style w:type="paragraph" w:styleId="Ttulo">
    <w:name w:val="Title"/>
    <w:basedOn w:val="Normal"/>
    <w:next w:val="Normal"/>
    <w:link w:val="TtuloCar"/>
    <w:uiPriority w:val="10"/>
    <w:qFormat/>
    <w:rsid w:val="003018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0186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62902">
      <w:bodyDiv w:val="1"/>
      <w:marLeft w:val="0"/>
      <w:marRight w:val="0"/>
      <w:marTop w:val="0"/>
      <w:marBottom w:val="0"/>
      <w:divBdr>
        <w:top w:val="none" w:sz="0" w:space="0" w:color="auto"/>
        <w:left w:val="none" w:sz="0" w:space="0" w:color="auto"/>
        <w:bottom w:val="none" w:sz="0" w:space="0" w:color="auto"/>
        <w:right w:val="none" w:sz="0" w:space="0" w:color="auto"/>
      </w:divBdr>
      <w:divsChild>
        <w:div w:id="580991746">
          <w:marLeft w:val="0"/>
          <w:marRight w:val="0"/>
          <w:marTop w:val="0"/>
          <w:marBottom w:val="0"/>
          <w:divBdr>
            <w:top w:val="none" w:sz="0" w:space="0" w:color="auto"/>
            <w:left w:val="none" w:sz="0" w:space="0" w:color="auto"/>
            <w:bottom w:val="none" w:sz="0" w:space="0" w:color="auto"/>
            <w:right w:val="none" w:sz="0" w:space="0" w:color="auto"/>
          </w:divBdr>
          <w:divsChild>
            <w:div w:id="1337466644">
              <w:marLeft w:val="0"/>
              <w:marRight w:val="0"/>
              <w:marTop w:val="0"/>
              <w:marBottom w:val="0"/>
              <w:divBdr>
                <w:top w:val="none" w:sz="0" w:space="0" w:color="auto"/>
                <w:left w:val="none" w:sz="0" w:space="0" w:color="auto"/>
                <w:bottom w:val="none" w:sz="0" w:space="0" w:color="auto"/>
                <w:right w:val="none" w:sz="0" w:space="0" w:color="auto"/>
              </w:divBdr>
            </w:div>
            <w:div w:id="284043062">
              <w:marLeft w:val="0"/>
              <w:marRight w:val="0"/>
              <w:marTop w:val="0"/>
              <w:marBottom w:val="0"/>
              <w:divBdr>
                <w:top w:val="none" w:sz="0" w:space="0" w:color="auto"/>
                <w:left w:val="none" w:sz="0" w:space="0" w:color="auto"/>
                <w:bottom w:val="none" w:sz="0" w:space="0" w:color="auto"/>
                <w:right w:val="none" w:sz="0" w:space="0" w:color="auto"/>
              </w:divBdr>
              <w:divsChild>
                <w:div w:id="433593693">
                  <w:marLeft w:val="0"/>
                  <w:marRight w:val="0"/>
                  <w:marTop w:val="0"/>
                  <w:marBottom w:val="0"/>
                  <w:divBdr>
                    <w:top w:val="none" w:sz="0" w:space="0" w:color="auto"/>
                    <w:left w:val="none" w:sz="0" w:space="0" w:color="auto"/>
                    <w:bottom w:val="none" w:sz="0" w:space="0" w:color="auto"/>
                    <w:right w:val="none" w:sz="0" w:space="0" w:color="auto"/>
                  </w:divBdr>
                  <w:divsChild>
                    <w:div w:id="16811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13BE6-92C8-4843-A99F-5421B4CA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970</Words>
  <Characters>5337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dc:creator>
  <cp:lastModifiedBy>flia</cp:lastModifiedBy>
  <cp:revision>1</cp:revision>
  <dcterms:created xsi:type="dcterms:W3CDTF">2025-07-28T23:17:00Z</dcterms:created>
  <dcterms:modified xsi:type="dcterms:W3CDTF">2025-07-28T23:30:00Z</dcterms:modified>
</cp:coreProperties>
</file>