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5E1C" w14:textId="77777777" w:rsidR="007B51A1" w:rsidRDefault="004F1FEA" w:rsidP="007B51A1">
      <w:pPr>
        <w:jc w:val="right"/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6CB1A8E" w14:textId="77777777" w:rsidR="007B51A1" w:rsidRPr="002A20CA" w:rsidRDefault="007B51A1" w:rsidP="007B51A1">
      <w:pPr>
        <w:jc w:val="center"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>COLEGIO SANTA ROSA DE LIMA</w:t>
      </w:r>
    </w:p>
    <w:p w14:paraId="18C6B73E" w14:textId="77777777" w:rsidR="00B1427B" w:rsidRPr="002A20CA" w:rsidRDefault="00B1427B" w:rsidP="00B1427B">
      <w:pPr>
        <w:spacing w:line="240" w:lineRule="atLeast"/>
        <w:contextualSpacing/>
        <w:jc w:val="center"/>
        <w:rPr>
          <w:b/>
          <w:sz w:val="22"/>
          <w:szCs w:val="22"/>
        </w:rPr>
      </w:pPr>
    </w:p>
    <w:p w14:paraId="1A709074" w14:textId="6E188EFD" w:rsidR="007B51A1" w:rsidRPr="002A20CA" w:rsidRDefault="006700FF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2ª </w:t>
      </w:r>
      <w:r w:rsidR="008527FF" w:rsidRPr="002A20CA">
        <w:rPr>
          <w:b/>
          <w:sz w:val="22"/>
          <w:szCs w:val="22"/>
        </w:rPr>
        <w:t xml:space="preserve">Guía de psicología </w:t>
      </w:r>
      <w:r w:rsidR="007B51A1" w:rsidRPr="002A20CA">
        <w:rPr>
          <w:b/>
          <w:sz w:val="22"/>
          <w:szCs w:val="22"/>
        </w:rPr>
        <w:t xml:space="preserve">                                                  </w:t>
      </w:r>
      <w:r w:rsidR="00B1427B" w:rsidRPr="002A20CA">
        <w:rPr>
          <w:b/>
          <w:sz w:val="22"/>
          <w:szCs w:val="22"/>
        </w:rPr>
        <w:t xml:space="preserve">                  </w:t>
      </w:r>
      <w:r w:rsidR="007B51A1" w:rsidRPr="002A20CA">
        <w:rPr>
          <w:b/>
          <w:sz w:val="22"/>
          <w:szCs w:val="22"/>
        </w:rPr>
        <w:t xml:space="preserve"> </w:t>
      </w:r>
      <w:r w:rsidR="00B1427B" w:rsidRPr="002A20CA">
        <w:rPr>
          <w:b/>
          <w:sz w:val="22"/>
          <w:szCs w:val="22"/>
        </w:rPr>
        <w:t>Año: 2</w:t>
      </w:r>
      <w:r w:rsidR="00A44CE2" w:rsidRPr="002A20CA">
        <w:rPr>
          <w:b/>
          <w:sz w:val="22"/>
          <w:szCs w:val="22"/>
        </w:rPr>
        <w:t>025</w:t>
      </w:r>
    </w:p>
    <w:p w14:paraId="6B627E31" w14:textId="1488F4DE" w:rsidR="007B51A1" w:rsidRPr="002A20CA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Curso: </w:t>
      </w:r>
      <w:r w:rsidR="00F3030B" w:rsidRPr="002A20CA">
        <w:rPr>
          <w:b/>
          <w:sz w:val="22"/>
          <w:szCs w:val="22"/>
        </w:rPr>
        <w:t>5B</w:t>
      </w:r>
    </w:p>
    <w:p w14:paraId="3C9005A7" w14:textId="77EF4201" w:rsidR="007B51A1" w:rsidRPr="002A20CA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Profesor: </w:t>
      </w:r>
      <w:r w:rsidR="00F3030B" w:rsidRPr="002A20CA">
        <w:rPr>
          <w:b/>
          <w:sz w:val="22"/>
          <w:szCs w:val="22"/>
        </w:rPr>
        <w:t xml:space="preserve">Marianela Atencio </w:t>
      </w:r>
    </w:p>
    <w:p w14:paraId="7C35A810" w14:textId="31D39590" w:rsidR="00F821D9" w:rsidRPr="002A20CA" w:rsidRDefault="00252BBE" w:rsidP="00F821D9">
      <w:pPr>
        <w:spacing w:line="240" w:lineRule="atLeast"/>
        <w:contextualSpacing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>Alumno:</w:t>
      </w:r>
      <w:r w:rsidR="008527FF" w:rsidRPr="002A20CA">
        <w:rPr>
          <w:b/>
          <w:sz w:val="22"/>
          <w:szCs w:val="22"/>
        </w:rPr>
        <w:t xml:space="preserve"> Fernández Leandro </w:t>
      </w:r>
      <w:r w:rsidR="00F821D9" w:rsidRPr="002A20CA">
        <w:rPr>
          <w:b/>
          <w:sz w:val="22"/>
          <w:szCs w:val="22"/>
        </w:rPr>
        <w:t xml:space="preserve"> </w:t>
      </w:r>
    </w:p>
    <w:p w14:paraId="317D6A32" w14:textId="77777777" w:rsidR="00F821D9" w:rsidRPr="002A20CA" w:rsidRDefault="00F821D9" w:rsidP="00B1427B">
      <w:pPr>
        <w:spacing w:line="240" w:lineRule="atLeast"/>
        <w:contextualSpacing/>
        <w:rPr>
          <w:b/>
          <w:sz w:val="22"/>
          <w:szCs w:val="22"/>
        </w:rPr>
      </w:pPr>
    </w:p>
    <w:p w14:paraId="512CDA20" w14:textId="77777777" w:rsidR="00EA4989" w:rsidRPr="002A20CA" w:rsidRDefault="00EA4989" w:rsidP="00EA4989">
      <w:pPr>
        <w:spacing w:line="240" w:lineRule="atLeast"/>
        <w:contextualSpacing/>
        <w:jc w:val="center"/>
        <w:rPr>
          <w:b/>
          <w:sz w:val="22"/>
          <w:szCs w:val="22"/>
        </w:rPr>
      </w:pPr>
      <w:r w:rsidRPr="002A20CA">
        <w:rPr>
          <w:b/>
          <w:sz w:val="22"/>
          <w:szCs w:val="22"/>
        </w:rPr>
        <w:t xml:space="preserve">Tema: </w:t>
      </w:r>
      <w:r w:rsidRPr="002A20CA">
        <w:rPr>
          <w:b/>
          <w:i/>
          <w:iCs/>
          <w:sz w:val="22"/>
          <w:szCs w:val="22"/>
        </w:rPr>
        <w:t>La psicología en la vida cotidiana. Reflexión personal.</w:t>
      </w:r>
    </w:p>
    <w:p w14:paraId="40B8D60A" w14:textId="77777777" w:rsidR="00EA4989" w:rsidRPr="002A20CA" w:rsidRDefault="00EA4989" w:rsidP="00EA4989">
      <w:pPr>
        <w:spacing w:line="240" w:lineRule="atLeast"/>
        <w:contextualSpacing/>
        <w:jc w:val="both"/>
        <w:rPr>
          <w:b/>
          <w:sz w:val="22"/>
          <w:szCs w:val="22"/>
        </w:rPr>
      </w:pPr>
    </w:p>
    <w:p w14:paraId="0DF8245D" w14:textId="0C5670D8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  <w:r w:rsidRPr="002A20CA">
        <w:rPr>
          <w:bCs/>
          <w:sz w:val="22"/>
          <w:szCs w:val="22"/>
        </w:rPr>
        <w:t xml:space="preserve">Reflexiona sobre una </w:t>
      </w:r>
      <w:r w:rsidRPr="002A20CA">
        <w:rPr>
          <w:bCs/>
          <w:i/>
          <w:iCs/>
          <w:sz w:val="22"/>
          <w:szCs w:val="22"/>
        </w:rPr>
        <w:t>conducta</w:t>
      </w:r>
      <w:r w:rsidRPr="002A20CA">
        <w:rPr>
          <w:bCs/>
          <w:sz w:val="22"/>
          <w:szCs w:val="22"/>
        </w:rPr>
        <w:t xml:space="preserve"> reciente que hayas tenido (menciónala) y responde las siguientes preguntas:</w:t>
      </w:r>
      <w:r w:rsidR="00054F59">
        <w:rPr>
          <w:bCs/>
          <w:sz w:val="22"/>
          <w:szCs w:val="22"/>
        </w:rPr>
        <w:t xml:space="preserve"> </w:t>
      </w:r>
      <w:r w:rsidR="00E53F3C">
        <w:rPr>
          <w:bCs/>
          <w:sz w:val="22"/>
          <w:szCs w:val="22"/>
        </w:rPr>
        <w:t>me levanté temprano para entrenar fútbol antes del colegio.</w:t>
      </w:r>
    </w:p>
    <w:p w14:paraId="0397B864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E897512" w14:textId="77777777" w:rsidR="00EA4989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¿Qué tipo de motivación estuvo involucrada en esa conducta? </w:t>
      </w:r>
    </w:p>
    <w:p w14:paraId="755CC1C3" w14:textId="66A5558C" w:rsidR="00054F59" w:rsidRPr="002A20CA" w:rsidRDefault="00E53F3C" w:rsidP="00054F59">
      <w:pPr>
        <w:pStyle w:val="Prrafodelista"/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Una motivación interna, porque lo hice por decisión propia, y porque me gusta mejorar y rendir mejor en los partidos.</w:t>
      </w:r>
    </w:p>
    <w:p w14:paraId="2A5D1BD7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5101DAF3" w14:textId="77777777" w:rsidR="00EA4989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¿En qué área de la conducta se manifestó predominantemente esa conducta? ¿Por qué?</w:t>
      </w:r>
    </w:p>
    <w:p w14:paraId="1168A3F3" w14:textId="3B029359" w:rsidR="00E53F3C" w:rsidRPr="002A20CA" w:rsidRDefault="00E53F3C" w:rsidP="00E53F3C">
      <w:pPr>
        <w:pStyle w:val="Prrafodelista"/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En el área motora, porque fue una acción física. Pero también intervino el área mental, porque se necesitaba fuerza de voluntad para levantarme.</w:t>
      </w:r>
    </w:p>
    <w:p w14:paraId="4F397FEE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BEDBDA0" w14:textId="77777777" w:rsidR="00EA4989" w:rsidRDefault="00EA4989" w:rsidP="00EA4989">
      <w:pPr>
        <w:pStyle w:val="Prrafodelista"/>
        <w:numPr>
          <w:ilvl w:val="0"/>
          <w:numId w:val="45"/>
        </w:numPr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Si la conducta fue conflictiva, ¿qué tipo de conflicto experimentaste? Explica.  </w:t>
      </w:r>
    </w:p>
    <w:p w14:paraId="42A3DF53" w14:textId="69A50A51" w:rsidR="00687E6F" w:rsidRDefault="00687E6F" w:rsidP="00E53F3C">
      <w:pPr>
        <w:pStyle w:val="Prrafodelista"/>
        <w:shd w:val="clear" w:color="auto" w:fill="FFFFFF" w:themeFill="background1"/>
        <w:spacing w:line="240" w:lineRule="atLeast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Si hubo un conflicto interno, tenía sueño y ganas de seguir durmiendo, pero decidí levantarme igual y cumplir con mi rutina y objetivos.</w:t>
      </w:r>
    </w:p>
    <w:p w14:paraId="39CCC7CC" w14:textId="7F74E6C2" w:rsidR="00B53106" w:rsidRDefault="00B53106" w:rsidP="00B53106">
      <w:pPr>
        <w:pStyle w:val="Prrafodelista"/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color w:val="EE0000"/>
          <w:lang w:eastAsia="es-ES"/>
        </w:rPr>
        <w:t xml:space="preserve">Bien, según lo estudiado esto que mencionas refiere al tipo de conflicto “atracción – rechazo” es importante que lo menciones, no obstante se </w:t>
      </w:r>
      <w:proofErr w:type="spellStart"/>
      <w:r>
        <w:rPr>
          <w:rFonts w:ascii="Times New Roman" w:eastAsia="Times New Roman" w:hAnsi="Times New Roman"/>
          <w:bCs/>
          <w:color w:val="EE0000"/>
          <w:lang w:eastAsia="es-ES"/>
        </w:rPr>
        <w:t>entinde</w:t>
      </w:r>
      <w:proofErr w:type="spellEnd"/>
      <w:r>
        <w:rPr>
          <w:rFonts w:ascii="Times New Roman" w:eastAsia="Times New Roman" w:hAnsi="Times New Roman"/>
          <w:bCs/>
          <w:color w:val="EE0000"/>
          <w:lang w:eastAsia="es-ES"/>
        </w:rPr>
        <w:t xml:space="preserve"> que comprendiste el conceto y lo puedes aplicar al análisis de una conducta. </w:t>
      </w:r>
    </w:p>
    <w:p w14:paraId="3C53B0B9" w14:textId="77777777" w:rsidR="009F0F02" w:rsidRDefault="009F0F02" w:rsidP="00B53106">
      <w:pPr>
        <w:pStyle w:val="Prrafodelista"/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</w:p>
    <w:p w14:paraId="77205F8F" w14:textId="542BE057" w:rsidR="009F0F02" w:rsidRPr="00B53106" w:rsidRDefault="009F0F02" w:rsidP="00B53106">
      <w:pPr>
        <w:pStyle w:val="Prrafodelista"/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color w:val="EE0000"/>
          <w:lang w:eastAsia="es-ES"/>
        </w:rPr>
        <w:t xml:space="preserve">Muy bien Leandro. </w:t>
      </w:r>
    </w:p>
    <w:p w14:paraId="650B2C91" w14:textId="77777777" w:rsidR="00737A8F" w:rsidRDefault="00737A8F" w:rsidP="00EA4989">
      <w:pPr>
        <w:shd w:val="clear" w:color="auto" w:fill="FFFFFF" w:themeFill="background1"/>
        <w:spacing w:line="240" w:lineRule="atLeast"/>
        <w:jc w:val="center"/>
        <w:rPr>
          <w:bCs/>
          <w:sz w:val="22"/>
          <w:szCs w:val="22"/>
        </w:rPr>
      </w:pPr>
    </w:p>
    <w:p w14:paraId="016C0BD2" w14:textId="5AC89C6B" w:rsidR="00EA4989" w:rsidRPr="00737A8F" w:rsidRDefault="00EA4989" w:rsidP="00EA4989">
      <w:pPr>
        <w:shd w:val="clear" w:color="auto" w:fill="FFFFFF" w:themeFill="background1"/>
        <w:spacing w:line="240" w:lineRule="atLeast"/>
        <w:jc w:val="center"/>
        <w:rPr>
          <w:bCs/>
          <w:i/>
          <w:iCs/>
          <w:sz w:val="22"/>
          <w:szCs w:val="22"/>
        </w:rPr>
      </w:pPr>
      <w:r w:rsidRPr="00737A8F">
        <w:rPr>
          <w:bCs/>
          <w:i/>
          <w:iCs/>
          <w:sz w:val="22"/>
          <w:szCs w:val="22"/>
        </w:rPr>
        <w:t>Reflexiona sobre sobre el siguiente fragmento</w:t>
      </w:r>
    </w:p>
    <w:p w14:paraId="290E284B" w14:textId="77777777" w:rsidR="00EA4989" w:rsidRPr="002A20CA" w:rsidRDefault="00EA4989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0CAF39E1" w14:textId="587E1B36" w:rsidR="00EA4989" w:rsidRDefault="00C12308" w:rsidP="00EA4989">
      <w:pPr>
        <w:shd w:val="clear" w:color="auto" w:fill="FFFFFF" w:themeFill="background1"/>
        <w:spacing w:line="240" w:lineRule="atLeast"/>
        <w:jc w:val="both"/>
      </w:pPr>
      <w:hyperlink r:id="rId9" w:history="1">
        <w:r w:rsidRPr="004F67EE">
          <w:rPr>
            <w:rStyle w:val="Hipervnculo"/>
            <w:bCs/>
          </w:rPr>
          <w:t>https://www.instagram.com/reel/DKClmTXOLVg/?igsh=MWdkbzY0NWt0cGp1cg==</w:t>
        </w:r>
      </w:hyperlink>
    </w:p>
    <w:p w14:paraId="42A10AC3" w14:textId="77777777" w:rsidR="00C12308" w:rsidRPr="002A20CA" w:rsidRDefault="00C12308" w:rsidP="00EA4989">
      <w:pPr>
        <w:shd w:val="clear" w:color="auto" w:fill="FFFFFF" w:themeFill="background1"/>
        <w:spacing w:line="240" w:lineRule="atLeast"/>
        <w:jc w:val="both"/>
        <w:rPr>
          <w:bCs/>
          <w:sz w:val="22"/>
          <w:szCs w:val="22"/>
        </w:rPr>
      </w:pPr>
    </w:p>
    <w:p w14:paraId="6FCB7F05" w14:textId="680A82DF" w:rsidR="00687E6F" w:rsidRDefault="00EA4989" w:rsidP="00687E6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Desarroll</w:t>
      </w:r>
      <w:r w:rsidR="00737A8F">
        <w:rPr>
          <w:rFonts w:ascii="Times New Roman" w:eastAsia="Times New Roman" w:hAnsi="Times New Roman"/>
          <w:bCs/>
          <w:lang w:eastAsia="es-ES"/>
        </w:rPr>
        <w:t>a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la conducta del joven que llega tarde a clases. </w:t>
      </w:r>
    </w:p>
    <w:p w14:paraId="49AD1E99" w14:textId="03A63001" w:rsidR="00687E6F" w:rsidRPr="00DF5011" w:rsidRDefault="001316D7" w:rsidP="00687E6F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 xml:space="preserve">El chico entra al aula tranquilo </w:t>
      </w:r>
      <w:r w:rsidR="00D45049">
        <w:rPr>
          <w:rFonts w:ascii="Times New Roman" w:eastAsia="Times New Roman" w:hAnsi="Times New Roman"/>
          <w:bCs/>
          <w:lang w:eastAsia="es-ES"/>
        </w:rPr>
        <w:t xml:space="preserve">pero </w:t>
      </w:r>
      <w:r>
        <w:rPr>
          <w:rFonts w:ascii="Times New Roman" w:eastAsia="Times New Roman" w:hAnsi="Times New Roman"/>
          <w:bCs/>
          <w:lang w:eastAsia="es-ES"/>
        </w:rPr>
        <w:t>un poco tímido por haber llegado tarde.</w:t>
      </w:r>
      <w:r w:rsidR="00DF5011">
        <w:rPr>
          <w:rFonts w:ascii="Times New Roman" w:eastAsia="Times New Roman" w:hAnsi="Times New Roman"/>
          <w:bCs/>
          <w:lang w:eastAsia="es-ES"/>
        </w:rPr>
        <w:t xml:space="preserve"> </w:t>
      </w:r>
      <w:r w:rsidR="00DF5011">
        <w:rPr>
          <w:rFonts w:ascii="Times New Roman" w:eastAsia="Times New Roman" w:hAnsi="Times New Roman"/>
          <w:bCs/>
          <w:color w:val="EE0000"/>
          <w:lang w:eastAsia="es-ES"/>
        </w:rPr>
        <w:t xml:space="preserve">La idea era analizar la conducta del experimento de presión social que implementa la docente. </w:t>
      </w:r>
    </w:p>
    <w:p w14:paraId="3716CFC1" w14:textId="7A8A822C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Podría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identificar donde se manifieste claramente el predominio de cada área de la conducta? Procesos mentales y emocionales, reacciones corporales, relación al mundo externo…  </w:t>
      </w:r>
    </w:p>
    <w:p w14:paraId="391453B5" w14:textId="4FA0968B" w:rsidR="00D45049" w:rsidRDefault="00D45049" w:rsidP="00D45049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procesos mentales y emocionales: el joven experimenta duda, nerviosismo y vergüenza. Sabe que la carpeta es verde, pero no quiere contradecir al grupo.</w:t>
      </w:r>
    </w:p>
    <w:p w14:paraId="75736019" w14:textId="2A2D362C" w:rsidR="00D45049" w:rsidRDefault="006831FA" w:rsidP="00D45049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Reacciones corporales: se lo ve tranquilo, pero con cierta inseguridad en su gestos y al hablar.</w:t>
      </w:r>
    </w:p>
    <w:p w14:paraId="1AE75445" w14:textId="59FC6A68" w:rsidR="006831FA" w:rsidRDefault="006831FA" w:rsidP="00D45049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lastRenderedPageBreak/>
        <w:t>Relación con el mundo externo: su respuesta está influenciado, por lo que hacen los demás, no por lo que él piensa.</w:t>
      </w:r>
    </w:p>
    <w:p w14:paraId="385AF35C" w14:textId="5E7A9E67" w:rsidR="00DF5011" w:rsidRPr="00DF5011" w:rsidRDefault="00DF5011" w:rsidP="00D45049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color w:val="EE0000"/>
          <w:lang w:eastAsia="es-ES"/>
        </w:rPr>
        <w:t>Perfecto!! Muy bien identificada y diferenciada cada área.</w:t>
      </w:r>
    </w:p>
    <w:p w14:paraId="49472F1A" w14:textId="63FBC129" w:rsidR="008E079F" w:rsidRDefault="00EA4989" w:rsidP="008E079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Pensando en las características de la coexistencia de las tres áreas de la conducta… Qué característica </w:t>
      </w:r>
      <w:r w:rsidR="00737A8F">
        <w:rPr>
          <w:rFonts w:ascii="Times New Roman" w:eastAsia="Times New Roman" w:hAnsi="Times New Roman"/>
          <w:bCs/>
          <w:lang w:eastAsia="es-ES"/>
        </w:rPr>
        <w:t>te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parece que prevalece? Por qué? </w:t>
      </w:r>
    </w:p>
    <w:p w14:paraId="22774F9D" w14:textId="74861DF8" w:rsidR="008E079F" w:rsidRPr="00DF5011" w:rsidRDefault="008E079F" w:rsidP="008E079F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Prevalece el área emocional y mental, porque su respuesta fue guiada por el miedo, quedar mal o ser rechazado. No actuó libremente, sino que se dejó llevar por la opinión del grupo.</w:t>
      </w:r>
      <w:r w:rsidR="00DF5011">
        <w:rPr>
          <w:rFonts w:ascii="Times New Roman" w:eastAsia="Times New Roman" w:hAnsi="Times New Roman"/>
          <w:bCs/>
          <w:lang w:eastAsia="es-ES"/>
        </w:rPr>
        <w:t xml:space="preserve"> </w:t>
      </w:r>
      <w:r w:rsidR="00DF5011">
        <w:rPr>
          <w:rFonts w:ascii="Times New Roman" w:eastAsia="Times New Roman" w:hAnsi="Times New Roman"/>
          <w:bCs/>
          <w:color w:val="EE0000"/>
          <w:lang w:eastAsia="es-ES"/>
        </w:rPr>
        <w:t xml:space="preserve">acá me refería a las características… Predominio, coincidencia o contradicción de la áreas… Lo recuerdas? </w:t>
      </w:r>
    </w:p>
    <w:p w14:paraId="348B637F" w14:textId="6A0C85B4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Identifi</w:t>
      </w:r>
      <w:r w:rsidR="00737A8F">
        <w:rPr>
          <w:rFonts w:ascii="Times New Roman" w:eastAsia="Times New Roman" w:hAnsi="Times New Roman"/>
          <w:bCs/>
          <w:lang w:eastAsia="es-ES"/>
        </w:rPr>
        <w:t>ca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los motivos que lo llevaron al joven a actuar de esa manera. Qué tipo de motivaciones </w:t>
      </w:r>
      <w:r w:rsidR="00737A8F">
        <w:rPr>
          <w:rFonts w:ascii="Times New Roman" w:eastAsia="Times New Roman" w:hAnsi="Times New Roman"/>
          <w:bCs/>
          <w:lang w:eastAsia="es-ES"/>
        </w:rPr>
        <w:t>te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parece que estuvieron presente para conducir su conducta? </w:t>
      </w:r>
    </w:p>
    <w:p w14:paraId="13E581A5" w14:textId="599DD2FC" w:rsidR="008E079F" w:rsidRPr="00DF5011" w:rsidRDefault="00C9501D" w:rsidP="008E079F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 xml:space="preserve">la motivación fue externa. Respondió </w:t>
      </w:r>
      <w:r w:rsidR="00C1779D">
        <w:rPr>
          <w:rFonts w:ascii="Times New Roman" w:eastAsia="Times New Roman" w:hAnsi="Times New Roman"/>
          <w:bCs/>
          <w:lang w:eastAsia="es-ES"/>
        </w:rPr>
        <w:t>como el resto para no quedar fuera del grupo o ser el único que respondió. Era diferente. Quería evitar el juicio de los demás y sentirse aceptado.</w:t>
      </w:r>
      <w:r w:rsidR="00DF5011">
        <w:rPr>
          <w:rFonts w:ascii="Times New Roman" w:eastAsia="Times New Roman" w:hAnsi="Times New Roman"/>
          <w:bCs/>
          <w:lang w:eastAsia="es-ES"/>
        </w:rPr>
        <w:t xml:space="preserve"> </w:t>
      </w:r>
      <w:r w:rsidR="00DF5011">
        <w:rPr>
          <w:rFonts w:ascii="Times New Roman" w:eastAsia="Times New Roman" w:hAnsi="Times New Roman"/>
          <w:bCs/>
          <w:color w:val="EE0000"/>
          <w:lang w:eastAsia="es-ES"/>
        </w:rPr>
        <w:t xml:space="preserve">Bien!! Y habrá sido motivación consciente o inconsciente? </w:t>
      </w:r>
    </w:p>
    <w:p w14:paraId="6274CA37" w14:textId="242320B6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Puede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identificar algún conflicto? Cuál?  Qué tipo de conflicto sería? Por qué? </w:t>
      </w:r>
    </w:p>
    <w:p w14:paraId="2F3540A3" w14:textId="29D7AD54" w:rsidR="00C1779D" w:rsidRPr="00BB7470" w:rsidRDefault="00C1779D" w:rsidP="00C1779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Si tú, un conflicto interno, entre lo que sabía que era correcto, y lo que decidió decir</w:t>
      </w:r>
      <w:r w:rsidR="00604D7D">
        <w:rPr>
          <w:rFonts w:ascii="Times New Roman" w:eastAsia="Times New Roman" w:hAnsi="Times New Roman"/>
          <w:bCs/>
          <w:lang w:eastAsia="es-ES"/>
        </w:rPr>
        <w:t xml:space="preserve"> para seguir a los demás.</w:t>
      </w:r>
      <w:r w:rsidR="00BB7470">
        <w:rPr>
          <w:rFonts w:ascii="Times New Roman" w:eastAsia="Times New Roman" w:hAnsi="Times New Roman"/>
          <w:bCs/>
          <w:lang w:eastAsia="es-ES"/>
        </w:rPr>
        <w:t xml:space="preserve"> </w:t>
      </w:r>
      <w:r w:rsidR="00BB7470">
        <w:rPr>
          <w:rFonts w:ascii="Times New Roman" w:eastAsia="Times New Roman" w:hAnsi="Times New Roman"/>
          <w:bCs/>
          <w:color w:val="EE0000"/>
          <w:lang w:eastAsia="es-ES"/>
        </w:rPr>
        <w:t xml:space="preserve">Y </w:t>
      </w:r>
      <w:r w:rsidR="00974C68">
        <w:rPr>
          <w:rFonts w:ascii="Times New Roman" w:eastAsia="Times New Roman" w:hAnsi="Times New Roman"/>
          <w:bCs/>
          <w:color w:val="EE0000"/>
          <w:lang w:eastAsia="es-ES"/>
        </w:rPr>
        <w:t>qué</w:t>
      </w:r>
      <w:r w:rsidR="00BB7470">
        <w:rPr>
          <w:rFonts w:ascii="Times New Roman" w:eastAsia="Times New Roman" w:hAnsi="Times New Roman"/>
          <w:bCs/>
          <w:color w:val="EE0000"/>
          <w:lang w:eastAsia="es-ES"/>
        </w:rPr>
        <w:t xml:space="preserve"> tipo de conflicto seria según su clasificación? Atracción-</w:t>
      </w:r>
      <w:r w:rsidR="00974C68">
        <w:rPr>
          <w:rFonts w:ascii="Times New Roman" w:eastAsia="Times New Roman" w:hAnsi="Times New Roman"/>
          <w:bCs/>
          <w:color w:val="EE0000"/>
          <w:lang w:eastAsia="es-ES"/>
        </w:rPr>
        <w:t>atracción</w:t>
      </w:r>
      <w:r w:rsidR="00BB7470">
        <w:rPr>
          <w:rFonts w:ascii="Times New Roman" w:eastAsia="Times New Roman" w:hAnsi="Times New Roman"/>
          <w:bCs/>
          <w:color w:val="EE0000"/>
          <w:lang w:eastAsia="es-ES"/>
        </w:rPr>
        <w:t xml:space="preserve">, atracción-rechazo, </w:t>
      </w:r>
      <w:r w:rsidR="00974C68">
        <w:rPr>
          <w:rFonts w:ascii="Times New Roman" w:eastAsia="Times New Roman" w:hAnsi="Times New Roman"/>
          <w:bCs/>
          <w:color w:val="EE0000"/>
          <w:lang w:eastAsia="es-ES"/>
        </w:rPr>
        <w:t xml:space="preserve">rechazo-rechazo? </w:t>
      </w:r>
    </w:p>
    <w:p w14:paraId="357E8579" w14:textId="77777777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 xml:space="preserve">Cuál fue el proceso de deliberación que plantea la docente para resolver el conflicto? </w:t>
      </w:r>
    </w:p>
    <w:p w14:paraId="3A86EE24" w14:textId="3E2018C0" w:rsidR="00604D7D" w:rsidRPr="00DE788C" w:rsidRDefault="00604D7D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la maestra aprovecha la situación para explicar que hay personas que se dejan llevar por la sociedad, y otras que piensan por sí mismas. Hace reflexionar al grupo sobre la importancia de tener pensamiento propio, no depender, siempre lo que hacen los demás, y actuar con criterio propio.</w:t>
      </w:r>
      <w:r w:rsidR="00DE788C">
        <w:rPr>
          <w:rFonts w:ascii="Times New Roman" w:eastAsia="Times New Roman" w:hAnsi="Times New Roman"/>
          <w:bCs/>
          <w:lang w:eastAsia="es-ES"/>
        </w:rPr>
        <w:t xml:space="preserve"> </w:t>
      </w:r>
      <w:r w:rsidR="00DE788C">
        <w:rPr>
          <w:rFonts w:ascii="Times New Roman" w:eastAsia="Times New Roman" w:hAnsi="Times New Roman"/>
          <w:bCs/>
          <w:color w:val="EE0000"/>
          <w:lang w:eastAsia="es-ES"/>
        </w:rPr>
        <w:t xml:space="preserve">Excelente! </w:t>
      </w:r>
    </w:p>
    <w:p w14:paraId="51D33AE3" w14:textId="3678A485" w:rsidR="00EA4989" w:rsidRDefault="00EA4989" w:rsidP="00737A8F">
      <w:pPr>
        <w:pStyle w:val="Prrafodelista"/>
        <w:numPr>
          <w:ilvl w:val="0"/>
          <w:numId w:val="47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lang w:eastAsia="es-ES"/>
        </w:rPr>
      </w:pPr>
      <w:r w:rsidRPr="002A20CA">
        <w:rPr>
          <w:rFonts w:ascii="Times New Roman" w:eastAsia="Times New Roman" w:hAnsi="Times New Roman"/>
          <w:bCs/>
          <w:lang w:eastAsia="es-ES"/>
        </w:rPr>
        <w:t>Considera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que situaciones como estas están presente en </w:t>
      </w:r>
      <w:r w:rsidR="00737A8F">
        <w:rPr>
          <w:rFonts w:ascii="Times New Roman" w:eastAsia="Times New Roman" w:hAnsi="Times New Roman"/>
          <w:bCs/>
          <w:lang w:eastAsia="es-ES"/>
        </w:rPr>
        <w:t>tu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cotidianidad? Si es así… </w:t>
      </w:r>
      <w:r w:rsidR="00737A8F">
        <w:rPr>
          <w:rFonts w:ascii="Times New Roman" w:eastAsia="Times New Roman" w:hAnsi="Times New Roman"/>
          <w:bCs/>
          <w:lang w:eastAsia="es-ES"/>
        </w:rPr>
        <w:t>t</w:t>
      </w:r>
      <w:r w:rsidRPr="002A20CA">
        <w:rPr>
          <w:rFonts w:ascii="Times New Roman" w:eastAsia="Times New Roman" w:hAnsi="Times New Roman"/>
          <w:bCs/>
          <w:lang w:eastAsia="es-ES"/>
        </w:rPr>
        <w:t>e anima</w:t>
      </w:r>
      <w:r w:rsidR="00737A8F">
        <w:rPr>
          <w:rFonts w:ascii="Times New Roman" w:eastAsia="Times New Roman" w:hAnsi="Times New Roman"/>
          <w:bCs/>
          <w:lang w:eastAsia="es-ES"/>
        </w:rPr>
        <w:t>s</w:t>
      </w:r>
      <w:r w:rsidRPr="002A20CA">
        <w:rPr>
          <w:rFonts w:ascii="Times New Roman" w:eastAsia="Times New Roman" w:hAnsi="Times New Roman"/>
          <w:bCs/>
          <w:lang w:eastAsia="es-ES"/>
        </w:rPr>
        <w:t xml:space="preserve"> a contar alguna? </w:t>
      </w:r>
    </w:p>
    <w:p w14:paraId="6A7B3C87" w14:textId="041C49F8" w:rsidR="005911F6" w:rsidRDefault="005911F6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lang w:eastAsia="es-ES"/>
        </w:rPr>
        <w:t>No</w:t>
      </w:r>
      <w:r w:rsidR="00E736A4">
        <w:rPr>
          <w:rFonts w:ascii="Times New Roman" w:eastAsia="Times New Roman" w:hAnsi="Times New Roman"/>
          <w:bCs/>
          <w:lang w:eastAsia="es-ES"/>
        </w:rPr>
        <w:t xml:space="preserve"> </w:t>
      </w:r>
      <w:r>
        <w:rPr>
          <w:rFonts w:ascii="Times New Roman" w:eastAsia="Times New Roman" w:hAnsi="Times New Roman"/>
          <w:bCs/>
          <w:lang w:eastAsia="es-ES"/>
        </w:rPr>
        <w:t>considero que esta situaciones pas</w:t>
      </w:r>
      <w:r w:rsidR="00E736A4">
        <w:rPr>
          <w:rFonts w:ascii="Times New Roman" w:eastAsia="Times New Roman" w:hAnsi="Times New Roman"/>
          <w:bCs/>
          <w:lang w:eastAsia="es-ES"/>
        </w:rPr>
        <w:t>en</w:t>
      </w:r>
      <w:r>
        <w:rPr>
          <w:rFonts w:ascii="Times New Roman" w:eastAsia="Times New Roman" w:hAnsi="Times New Roman"/>
          <w:bCs/>
          <w:lang w:eastAsia="es-ES"/>
        </w:rPr>
        <w:t xml:space="preserve"> en mi día a día, soy muy seguro de lo que pienso y creo.</w:t>
      </w:r>
      <w:r w:rsidR="00DE788C">
        <w:rPr>
          <w:rFonts w:ascii="Times New Roman" w:eastAsia="Times New Roman" w:hAnsi="Times New Roman"/>
          <w:bCs/>
          <w:lang w:eastAsia="es-ES"/>
        </w:rPr>
        <w:t xml:space="preserve"> </w:t>
      </w:r>
      <w:r w:rsidR="00DE788C">
        <w:rPr>
          <w:rFonts w:ascii="Times New Roman" w:eastAsia="Times New Roman" w:hAnsi="Times New Roman"/>
          <w:bCs/>
          <w:color w:val="EE0000"/>
          <w:lang w:eastAsia="es-ES"/>
        </w:rPr>
        <w:t xml:space="preserve">Que bueno!! Me alegro mucho y valoro tu seguridad y convicción! </w:t>
      </w:r>
    </w:p>
    <w:p w14:paraId="75ACB245" w14:textId="77777777" w:rsidR="00DE788C" w:rsidRDefault="00DE788C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</w:p>
    <w:p w14:paraId="193BBFE3" w14:textId="77777777" w:rsidR="00DE788C" w:rsidRDefault="00DE788C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</w:p>
    <w:p w14:paraId="56EEE4D8" w14:textId="50823E74" w:rsidR="00DE788C" w:rsidRDefault="00387884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color w:val="EE0000"/>
          <w:lang w:eastAsia="es-ES"/>
        </w:rPr>
        <w:t xml:space="preserve">Leandro estuviste muy bien en el desarrollo de la guía, me parece que sería importante que refuerces tal vez la terminología conceptual indicada para poder dar respaldo teórico a tus análisis de la conduta, que a nivel practico y de ejemplo si lo haces muy bien. </w:t>
      </w:r>
    </w:p>
    <w:p w14:paraId="2572F450" w14:textId="3130327D" w:rsidR="00387884" w:rsidRDefault="00387884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  <w:r>
        <w:rPr>
          <w:rFonts w:ascii="Times New Roman" w:eastAsia="Times New Roman" w:hAnsi="Times New Roman"/>
          <w:bCs/>
          <w:color w:val="EE0000"/>
          <w:lang w:eastAsia="es-ES"/>
        </w:rPr>
        <w:t xml:space="preserve">Sigue así. </w:t>
      </w:r>
    </w:p>
    <w:p w14:paraId="135A1BF4" w14:textId="77777777" w:rsidR="00387884" w:rsidRDefault="00387884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EE0000"/>
          <w:lang w:eastAsia="es-ES"/>
        </w:rPr>
      </w:pPr>
    </w:p>
    <w:p w14:paraId="2772A672" w14:textId="2BB6653A" w:rsidR="00387884" w:rsidRPr="00387884" w:rsidRDefault="00387884" w:rsidP="00604D7D">
      <w:pPr>
        <w:pStyle w:val="Prrafodelista"/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/>
          <w:bCs/>
          <w:color w:val="196B24" w:themeColor="accent3"/>
          <w:lang w:eastAsia="es-ES"/>
        </w:rPr>
      </w:pPr>
      <w:r>
        <w:rPr>
          <w:rFonts w:ascii="Times New Roman" w:eastAsia="Times New Roman" w:hAnsi="Times New Roman"/>
          <w:bCs/>
          <w:color w:val="196B24" w:themeColor="accent3"/>
          <w:lang w:eastAsia="es-ES"/>
        </w:rPr>
        <w:t xml:space="preserve">APROBADO </w:t>
      </w:r>
    </w:p>
    <w:p w14:paraId="001C6A3E" w14:textId="5F659E42" w:rsidR="006E0271" w:rsidRPr="006700FF" w:rsidRDefault="006E0271" w:rsidP="006700FF">
      <w:pPr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</w:p>
    <w:sectPr w:rsidR="006E0271" w:rsidRPr="006700FF" w:rsidSect="007B51A1">
      <w:headerReference w:type="default" r:id="rId10"/>
      <w:footerReference w:type="even" r:id="rId11"/>
      <w:footerReference w:type="default" r:id="rId12"/>
      <w:pgSz w:w="11907" w:h="16840" w:code="9"/>
      <w:pgMar w:top="1134" w:right="170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B7FF" w14:textId="77777777" w:rsidR="006D1F1C" w:rsidRDefault="006D1F1C">
      <w:r>
        <w:separator/>
      </w:r>
    </w:p>
  </w:endnote>
  <w:endnote w:type="continuationSeparator" w:id="0">
    <w:p w14:paraId="2A9579E6" w14:textId="77777777" w:rsidR="006D1F1C" w:rsidRDefault="006D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FECD" w14:textId="77777777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FCD34B" w14:textId="77777777" w:rsidR="00FB687B" w:rsidRDefault="00FB687B" w:rsidP="00FB68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D02" w14:textId="71335C5E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</w:p>
  <w:p w14:paraId="6012F793" w14:textId="77777777" w:rsidR="00FB687B" w:rsidRDefault="00FB687B" w:rsidP="00FB68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5AC6" w14:textId="77777777" w:rsidR="006D1F1C" w:rsidRDefault="006D1F1C">
      <w:r>
        <w:separator/>
      </w:r>
    </w:p>
  </w:footnote>
  <w:footnote w:type="continuationSeparator" w:id="0">
    <w:p w14:paraId="53D7BE02" w14:textId="77777777" w:rsidR="006D1F1C" w:rsidRDefault="006D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85"/>
      <w:gridCol w:w="1120"/>
    </w:tblGrid>
    <w:tr w:rsidR="00546FF3" w14:paraId="2177E6DA" w14:textId="77777777" w:rsidTr="00546FF3">
      <w:trPr>
        <w:trHeight w:val="288"/>
      </w:trPr>
      <w:tc>
        <w:tcPr>
          <w:tcW w:w="7765" w:type="dxa"/>
        </w:tcPr>
        <w:p w14:paraId="1765EDD7" w14:textId="77777777" w:rsidR="00A44CE2" w:rsidRPr="008D7CAE" w:rsidRDefault="00A44CE2" w:rsidP="00A44CE2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i/>
              <w:lang w:val="es-AR" w:eastAsia="en-US"/>
            </w:rPr>
          </w:pPr>
          <w:r w:rsidRPr="008D7CAE">
            <w:rPr>
              <w:rFonts w:ascii="Calibri" w:eastAsia="Calibri" w:hAnsi="Calibri"/>
              <w:b/>
              <w:i/>
              <w:lang w:val="es-AR" w:eastAsia="en-US"/>
            </w:rPr>
            <w:t>“Sembradores de esperanza, artesanos de fraternidad”</w:t>
          </w:r>
        </w:p>
        <w:p w14:paraId="3C6208B4" w14:textId="77777777" w:rsidR="00546FF3" w:rsidRPr="00D62AC5" w:rsidRDefault="00546FF3" w:rsidP="00DB31E9">
          <w:pPr>
            <w:jc w:val="center"/>
            <w:rPr>
              <w:rFonts w:ascii="Cambria" w:hAnsi="Cambria"/>
              <w:b/>
              <w:i/>
            </w:rPr>
          </w:pPr>
        </w:p>
      </w:tc>
      <w:tc>
        <w:tcPr>
          <w:tcW w:w="1105" w:type="dxa"/>
        </w:tcPr>
        <w:p w14:paraId="17F4B2B1" w14:textId="77777777" w:rsidR="00546FF3" w:rsidRPr="00546FF3" w:rsidRDefault="008E3A3A" w:rsidP="00546FF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18AD479A" wp14:editId="4AA0AA53">
                <wp:extent cx="565150" cy="75184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DFF5AA" w14:textId="77777777" w:rsidR="00546FF3" w:rsidRDefault="00546F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2FE"/>
    <w:multiLevelType w:val="hybridMultilevel"/>
    <w:tmpl w:val="A40CDA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700"/>
    <w:multiLevelType w:val="hybridMultilevel"/>
    <w:tmpl w:val="48369FD0"/>
    <w:lvl w:ilvl="0" w:tplc="F6A83E3E">
      <w:start w:val="6"/>
      <w:numFmt w:val="low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444D3"/>
    <w:multiLevelType w:val="hybridMultilevel"/>
    <w:tmpl w:val="2B7A7478"/>
    <w:lvl w:ilvl="0" w:tplc="4A644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03A2"/>
    <w:multiLevelType w:val="hybridMultilevel"/>
    <w:tmpl w:val="9F6214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0D7"/>
    <w:multiLevelType w:val="hybridMultilevel"/>
    <w:tmpl w:val="C98E0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FC4"/>
    <w:multiLevelType w:val="hybridMultilevel"/>
    <w:tmpl w:val="1A929B8C"/>
    <w:lvl w:ilvl="0" w:tplc="B44EA000">
      <w:start w:val="1"/>
      <w:numFmt w:val="upperLetter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883C7F"/>
    <w:multiLevelType w:val="hybridMultilevel"/>
    <w:tmpl w:val="C39830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306"/>
    <w:multiLevelType w:val="hybridMultilevel"/>
    <w:tmpl w:val="A030BF78"/>
    <w:lvl w:ilvl="0" w:tplc="BFA24AB0">
      <w:start w:val="1"/>
      <w:numFmt w:val="bullet"/>
      <w:lvlText w:val=""/>
      <w:lvlJc w:val="left"/>
      <w:pPr>
        <w:tabs>
          <w:tab w:val="num" w:pos="1181"/>
        </w:tabs>
        <w:ind w:left="821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295948"/>
    <w:multiLevelType w:val="hybridMultilevel"/>
    <w:tmpl w:val="BE44C9F0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267A"/>
    <w:multiLevelType w:val="hybridMultilevel"/>
    <w:tmpl w:val="A90CC8D8"/>
    <w:lvl w:ilvl="0" w:tplc="F80C76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47BE8"/>
    <w:multiLevelType w:val="hybridMultilevel"/>
    <w:tmpl w:val="852C8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02AE4"/>
    <w:multiLevelType w:val="hybridMultilevel"/>
    <w:tmpl w:val="CA70CB3E"/>
    <w:lvl w:ilvl="0" w:tplc="59F0E4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11B4F"/>
    <w:multiLevelType w:val="hybridMultilevel"/>
    <w:tmpl w:val="2C1C9A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93845"/>
    <w:multiLevelType w:val="hybridMultilevel"/>
    <w:tmpl w:val="BB285D8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6D855FB"/>
    <w:multiLevelType w:val="hybridMultilevel"/>
    <w:tmpl w:val="97F2BA4E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AAB1BB8"/>
    <w:multiLevelType w:val="hybridMultilevel"/>
    <w:tmpl w:val="FFB2F9AA"/>
    <w:lvl w:ilvl="0" w:tplc="190AD5DC">
      <w:start w:val="3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78CE"/>
    <w:multiLevelType w:val="hybridMultilevel"/>
    <w:tmpl w:val="6F0EDA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8CF"/>
    <w:multiLevelType w:val="hybridMultilevel"/>
    <w:tmpl w:val="61D6B390"/>
    <w:lvl w:ilvl="0" w:tplc="C9C290D2">
      <w:start w:val="6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315BA"/>
    <w:multiLevelType w:val="hybridMultilevel"/>
    <w:tmpl w:val="41F01712"/>
    <w:lvl w:ilvl="0" w:tplc="55CA8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93184"/>
    <w:multiLevelType w:val="hybridMultilevel"/>
    <w:tmpl w:val="ADCAAC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01A9"/>
    <w:multiLevelType w:val="hybridMultilevel"/>
    <w:tmpl w:val="B832E0D0"/>
    <w:lvl w:ilvl="0" w:tplc="BFA24AB0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95"/>
        </w:tabs>
        <w:ind w:left="5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15"/>
        </w:tabs>
        <w:ind w:left="6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35"/>
        </w:tabs>
        <w:ind w:left="7435" w:hanging="360"/>
      </w:pPr>
      <w:rPr>
        <w:rFonts w:ascii="Wingdings" w:hAnsi="Wingdings" w:hint="default"/>
      </w:rPr>
    </w:lvl>
  </w:abstractNum>
  <w:abstractNum w:abstractNumId="21" w15:restartNumberingAfterBreak="0">
    <w:nsid w:val="41D37179"/>
    <w:multiLevelType w:val="hybridMultilevel"/>
    <w:tmpl w:val="EA52D278"/>
    <w:lvl w:ilvl="0" w:tplc="ED3E0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E28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AC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E93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A8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A7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28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62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EE55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27D7A8C"/>
    <w:multiLevelType w:val="hybridMultilevel"/>
    <w:tmpl w:val="6262A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0570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8F215D"/>
    <w:multiLevelType w:val="hybridMultilevel"/>
    <w:tmpl w:val="38BC123A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403C"/>
    <w:multiLevelType w:val="hybridMultilevel"/>
    <w:tmpl w:val="EB9C88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8C9"/>
    <w:multiLevelType w:val="hybridMultilevel"/>
    <w:tmpl w:val="2D1CFAAC"/>
    <w:lvl w:ilvl="0" w:tplc="2C0A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F8D0D39"/>
    <w:multiLevelType w:val="singleLevel"/>
    <w:tmpl w:val="D4904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8" w15:restartNumberingAfterBreak="0">
    <w:nsid w:val="501462DF"/>
    <w:multiLevelType w:val="hybridMultilevel"/>
    <w:tmpl w:val="86141B4A"/>
    <w:lvl w:ilvl="0" w:tplc="B7D642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0FF19A0"/>
    <w:multiLevelType w:val="hybridMultilevel"/>
    <w:tmpl w:val="3F309D0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F18D3"/>
    <w:multiLevelType w:val="hybridMultilevel"/>
    <w:tmpl w:val="B3E621E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766E9D"/>
    <w:multiLevelType w:val="hybridMultilevel"/>
    <w:tmpl w:val="8358403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2B0BA1"/>
    <w:multiLevelType w:val="hybridMultilevel"/>
    <w:tmpl w:val="730E4EF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D1FCD"/>
    <w:multiLevelType w:val="hybridMultilevel"/>
    <w:tmpl w:val="74509C60"/>
    <w:lvl w:ilvl="0" w:tplc="BFA24AB0">
      <w:start w:val="1"/>
      <w:numFmt w:val="bullet"/>
      <w:lvlText w:val=""/>
      <w:lvlJc w:val="left"/>
      <w:pPr>
        <w:tabs>
          <w:tab w:val="num" w:pos="1193"/>
        </w:tabs>
        <w:ind w:left="83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E73EA"/>
    <w:multiLevelType w:val="hybridMultilevel"/>
    <w:tmpl w:val="44B8D730"/>
    <w:lvl w:ilvl="0" w:tplc="3D0A3854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52B17"/>
    <w:multiLevelType w:val="hybridMultilevel"/>
    <w:tmpl w:val="730E4EF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F0523"/>
    <w:multiLevelType w:val="hybridMultilevel"/>
    <w:tmpl w:val="7BB444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6DAF"/>
    <w:multiLevelType w:val="hybridMultilevel"/>
    <w:tmpl w:val="66FE79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6595E"/>
    <w:multiLevelType w:val="hybridMultilevel"/>
    <w:tmpl w:val="45F2C1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35C524E"/>
    <w:multiLevelType w:val="hybridMultilevel"/>
    <w:tmpl w:val="39A28116"/>
    <w:lvl w:ilvl="0" w:tplc="9A4CEF6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0E10"/>
    <w:multiLevelType w:val="hybridMultilevel"/>
    <w:tmpl w:val="D11EEA16"/>
    <w:lvl w:ilvl="0" w:tplc="B770BDA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73A54"/>
    <w:multiLevelType w:val="hybridMultilevel"/>
    <w:tmpl w:val="10B8C750"/>
    <w:lvl w:ilvl="0" w:tplc="34E6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642A7"/>
    <w:multiLevelType w:val="hybridMultilevel"/>
    <w:tmpl w:val="7E502E9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4309AA"/>
    <w:multiLevelType w:val="singleLevel"/>
    <w:tmpl w:val="D90652EC"/>
    <w:lvl w:ilvl="0">
      <w:start w:val="1"/>
      <w:numFmt w:val="lowerLetter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4" w15:restartNumberingAfterBreak="0">
    <w:nsid w:val="7DF16CBD"/>
    <w:multiLevelType w:val="hybridMultilevel"/>
    <w:tmpl w:val="3EB64B90"/>
    <w:lvl w:ilvl="0" w:tplc="B594A3BE">
      <w:start w:val="1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B7D23"/>
    <w:multiLevelType w:val="hybridMultilevel"/>
    <w:tmpl w:val="EAE8897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D262A"/>
    <w:multiLevelType w:val="hybridMultilevel"/>
    <w:tmpl w:val="E6F4DAA6"/>
    <w:lvl w:ilvl="0" w:tplc="C29694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7398">
    <w:abstractNumId w:val="27"/>
  </w:num>
  <w:num w:numId="2" w16cid:durableId="2022394951">
    <w:abstractNumId w:val="20"/>
  </w:num>
  <w:num w:numId="3" w16cid:durableId="323096260">
    <w:abstractNumId w:val="7"/>
  </w:num>
  <w:num w:numId="4" w16cid:durableId="887648443">
    <w:abstractNumId w:val="1"/>
  </w:num>
  <w:num w:numId="5" w16cid:durableId="51850417">
    <w:abstractNumId w:val="17"/>
  </w:num>
  <w:num w:numId="6" w16cid:durableId="748816303">
    <w:abstractNumId w:val="43"/>
  </w:num>
  <w:num w:numId="7" w16cid:durableId="1832285961">
    <w:abstractNumId w:val="8"/>
  </w:num>
  <w:num w:numId="8" w16cid:durableId="1533952744">
    <w:abstractNumId w:val="24"/>
  </w:num>
  <w:num w:numId="9" w16cid:durableId="1900282597">
    <w:abstractNumId w:val="33"/>
  </w:num>
  <w:num w:numId="10" w16cid:durableId="1232698158">
    <w:abstractNumId w:val="40"/>
  </w:num>
  <w:num w:numId="11" w16cid:durableId="1613901901">
    <w:abstractNumId w:val="37"/>
  </w:num>
  <w:num w:numId="12" w16cid:durableId="1021130885">
    <w:abstractNumId w:val="41"/>
  </w:num>
  <w:num w:numId="13" w16cid:durableId="135297128">
    <w:abstractNumId w:val="4"/>
  </w:num>
  <w:num w:numId="14" w16cid:durableId="1916234236">
    <w:abstractNumId w:val="16"/>
  </w:num>
  <w:num w:numId="15" w16cid:durableId="891111462">
    <w:abstractNumId w:val="25"/>
  </w:num>
  <w:num w:numId="16" w16cid:durableId="627779790">
    <w:abstractNumId w:val="0"/>
  </w:num>
  <w:num w:numId="17" w16cid:durableId="768161633">
    <w:abstractNumId w:val="3"/>
  </w:num>
  <w:num w:numId="18" w16cid:durableId="1164514345">
    <w:abstractNumId w:val="29"/>
  </w:num>
  <w:num w:numId="19" w16cid:durableId="804005362">
    <w:abstractNumId w:val="10"/>
  </w:num>
  <w:num w:numId="20" w16cid:durableId="1618675369">
    <w:abstractNumId w:val="30"/>
  </w:num>
  <w:num w:numId="21" w16cid:durableId="994142339">
    <w:abstractNumId w:val="31"/>
  </w:num>
  <w:num w:numId="22" w16cid:durableId="695615402">
    <w:abstractNumId w:val="45"/>
  </w:num>
  <w:num w:numId="23" w16cid:durableId="588194499">
    <w:abstractNumId w:val="39"/>
  </w:num>
  <w:num w:numId="24" w16cid:durableId="1327243181">
    <w:abstractNumId w:val="5"/>
  </w:num>
  <w:num w:numId="25" w16cid:durableId="1471242422">
    <w:abstractNumId w:val="14"/>
  </w:num>
  <w:num w:numId="26" w16cid:durableId="1796217568">
    <w:abstractNumId w:val="21"/>
  </w:num>
  <w:num w:numId="27" w16cid:durableId="1255671499">
    <w:abstractNumId w:val="22"/>
  </w:num>
  <w:num w:numId="28" w16cid:durableId="1286810152">
    <w:abstractNumId w:val="18"/>
  </w:num>
  <w:num w:numId="29" w16cid:durableId="2054033015">
    <w:abstractNumId w:val="15"/>
  </w:num>
  <w:num w:numId="30" w16cid:durableId="422528617">
    <w:abstractNumId w:val="38"/>
  </w:num>
  <w:num w:numId="31" w16cid:durableId="2134982102">
    <w:abstractNumId w:val="26"/>
  </w:num>
  <w:num w:numId="32" w16cid:durableId="203952055">
    <w:abstractNumId w:val="13"/>
  </w:num>
  <w:num w:numId="33" w16cid:durableId="1868368538">
    <w:abstractNumId w:val="6"/>
  </w:num>
  <w:num w:numId="34" w16cid:durableId="1270237505">
    <w:abstractNumId w:val="42"/>
  </w:num>
  <w:num w:numId="35" w16cid:durableId="1700666910">
    <w:abstractNumId w:val="12"/>
  </w:num>
  <w:num w:numId="36" w16cid:durableId="89592664">
    <w:abstractNumId w:val="28"/>
  </w:num>
  <w:num w:numId="37" w16cid:durableId="320430078">
    <w:abstractNumId w:val="36"/>
  </w:num>
  <w:num w:numId="38" w16cid:durableId="1305428642">
    <w:abstractNumId w:val="23"/>
  </w:num>
  <w:num w:numId="39" w16cid:durableId="773481324">
    <w:abstractNumId w:val="46"/>
  </w:num>
  <w:num w:numId="40" w16cid:durableId="589508468">
    <w:abstractNumId w:val="11"/>
  </w:num>
  <w:num w:numId="41" w16cid:durableId="1433014845">
    <w:abstractNumId w:val="44"/>
  </w:num>
  <w:num w:numId="42" w16cid:durableId="1692561819">
    <w:abstractNumId w:val="34"/>
  </w:num>
  <w:num w:numId="43" w16cid:durableId="1448112141">
    <w:abstractNumId w:val="9"/>
  </w:num>
  <w:num w:numId="44" w16cid:durableId="1744445632">
    <w:abstractNumId w:val="2"/>
  </w:num>
  <w:num w:numId="45" w16cid:durableId="1161773365">
    <w:abstractNumId w:val="35"/>
  </w:num>
  <w:num w:numId="46" w16cid:durableId="1041587976">
    <w:abstractNumId w:val="32"/>
  </w:num>
  <w:num w:numId="47" w16cid:durableId="1367870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E"/>
    <w:rsid w:val="00004F2F"/>
    <w:rsid w:val="0000599B"/>
    <w:rsid w:val="00011777"/>
    <w:rsid w:val="00011D24"/>
    <w:rsid w:val="00035E84"/>
    <w:rsid w:val="00043EFE"/>
    <w:rsid w:val="00050F3A"/>
    <w:rsid w:val="00054F59"/>
    <w:rsid w:val="0005752B"/>
    <w:rsid w:val="000736BD"/>
    <w:rsid w:val="00097E33"/>
    <w:rsid w:val="000A3F51"/>
    <w:rsid w:val="000A6FA7"/>
    <w:rsid w:val="000B39AA"/>
    <w:rsid w:val="000C681E"/>
    <w:rsid w:val="000F01D4"/>
    <w:rsid w:val="000F6461"/>
    <w:rsid w:val="00107A7F"/>
    <w:rsid w:val="00111C33"/>
    <w:rsid w:val="00124E69"/>
    <w:rsid w:val="00130352"/>
    <w:rsid w:val="001316D7"/>
    <w:rsid w:val="00132162"/>
    <w:rsid w:val="0013460D"/>
    <w:rsid w:val="0016111A"/>
    <w:rsid w:val="00170F4A"/>
    <w:rsid w:val="00171433"/>
    <w:rsid w:val="001759F6"/>
    <w:rsid w:val="00185F9E"/>
    <w:rsid w:val="001953E0"/>
    <w:rsid w:val="001A2FB5"/>
    <w:rsid w:val="001D5570"/>
    <w:rsid w:val="001F0E66"/>
    <w:rsid w:val="00230284"/>
    <w:rsid w:val="00232E1A"/>
    <w:rsid w:val="00246FD2"/>
    <w:rsid w:val="00252BBE"/>
    <w:rsid w:val="00253441"/>
    <w:rsid w:val="00281E41"/>
    <w:rsid w:val="00284C1E"/>
    <w:rsid w:val="0028648D"/>
    <w:rsid w:val="00292DF9"/>
    <w:rsid w:val="00295AA1"/>
    <w:rsid w:val="002A1C86"/>
    <w:rsid w:val="002A20CA"/>
    <w:rsid w:val="002C0CCE"/>
    <w:rsid w:val="002F0F21"/>
    <w:rsid w:val="00305842"/>
    <w:rsid w:val="00321CDA"/>
    <w:rsid w:val="00325DA4"/>
    <w:rsid w:val="00342C92"/>
    <w:rsid w:val="00366980"/>
    <w:rsid w:val="0037258E"/>
    <w:rsid w:val="00384661"/>
    <w:rsid w:val="00387884"/>
    <w:rsid w:val="0039380E"/>
    <w:rsid w:val="00393F4F"/>
    <w:rsid w:val="00396381"/>
    <w:rsid w:val="003A3A96"/>
    <w:rsid w:val="003A3D33"/>
    <w:rsid w:val="003B5EDD"/>
    <w:rsid w:val="004054EC"/>
    <w:rsid w:val="0042597B"/>
    <w:rsid w:val="00431643"/>
    <w:rsid w:val="0043219D"/>
    <w:rsid w:val="00442948"/>
    <w:rsid w:val="0048089B"/>
    <w:rsid w:val="004A3124"/>
    <w:rsid w:val="004B6472"/>
    <w:rsid w:val="004D53B5"/>
    <w:rsid w:val="004D5878"/>
    <w:rsid w:val="004E280D"/>
    <w:rsid w:val="004F1FEA"/>
    <w:rsid w:val="004F21D5"/>
    <w:rsid w:val="004F31BD"/>
    <w:rsid w:val="004F5C4C"/>
    <w:rsid w:val="004F666E"/>
    <w:rsid w:val="00503628"/>
    <w:rsid w:val="005107C6"/>
    <w:rsid w:val="005340F2"/>
    <w:rsid w:val="00543961"/>
    <w:rsid w:val="00546FF3"/>
    <w:rsid w:val="00550CF5"/>
    <w:rsid w:val="005700C1"/>
    <w:rsid w:val="00582A9F"/>
    <w:rsid w:val="00587E37"/>
    <w:rsid w:val="005911F6"/>
    <w:rsid w:val="005A5C85"/>
    <w:rsid w:val="005C090A"/>
    <w:rsid w:val="005C0C14"/>
    <w:rsid w:val="005C4FE6"/>
    <w:rsid w:val="005D2F9F"/>
    <w:rsid w:val="005E06FD"/>
    <w:rsid w:val="005E6460"/>
    <w:rsid w:val="005F1A5D"/>
    <w:rsid w:val="005F67AB"/>
    <w:rsid w:val="005F6E9B"/>
    <w:rsid w:val="00602D0B"/>
    <w:rsid w:val="00604D7D"/>
    <w:rsid w:val="00661268"/>
    <w:rsid w:val="0066433E"/>
    <w:rsid w:val="006700FF"/>
    <w:rsid w:val="00670B04"/>
    <w:rsid w:val="00670E8C"/>
    <w:rsid w:val="00680ADE"/>
    <w:rsid w:val="00681640"/>
    <w:rsid w:val="006831FA"/>
    <w:rsid w:val="006834A0"/>
    <w:rsid w:val="00686394"/>
    <w:rsid w:val="00687E6F"/>
    <w:rsid w:val="00695C8F"/>
    <w:rsid w:val="006B1C76"/>
    <w:rsid w:val="006B384A"/>
    <w:rsid w:val="006C1D1B"/>
    <w:rsid w:val="006C2BFC"/>
    <w:rsid w:val="006D1F1C"/>
    <w:rsid w:val="006D4557"/>
    <w:rsid w:val="006D4736"/>
    <w:rsid w:val="006E0271"/>
    <w:rsid w:val="006F02BF"/>
    <w:rsid w:val="00711717"/>
    <w:rsid w:val="00722EA7"/>
    <w:rsid w:val="00737A8F"/>
    <w:rsid w:val="0074193E"/>
    <w:rsid w:val="00753F2F"/>
    <w:rsid w:val="007625A0"/>
    <w:rsid w:val="00772D6F"/>
    <w:rsid w:val="00773551"/>
    <w:rsid w:val="00780414"/>
    <w:rsid w:val="00780451"/>
    <w:rsid w:val="007808D7"/>
    <w:rsid w:val="007817E2"/>
    <w:rsid w:val="0078364E"/>
    <w:rsid w:val="00783A6C"/>
    <w:rsid w:val="007A330D"/>
    <w:rsid w:val="007B0245"/>
    <w:rsid w:val="007B26B4"/>
    <w:rsid w:val="007B51A1"/>
    <w:rsid w:val="007B6A5B"/>
    <w:rsid w:val="007C013A"/>
    <w:rsid w:val="007E2953"/>
    <w:rsid w:val="00811AB1"/>
    <w:rsid w:val="008120F1"/>
    <w:rsid w:val="00816413"/>
    <w:rsid w:val="008225EE"/>
    <w:rsid w:val="008527FF"/>
    <w:rsid w:val="00874196"/>
    <w:rsid w:val="008765F3"/>
    <w:rsid w:val="00897CCD"/>
    <w:rsid w:val="008A3907"/>
    <w:rsid w:val="008D7FB8"/>
    <w:rsid w:val="008E079F"/>
    <w:rsid w:val="008E3A3A"/>
    <w:rsid w:val="008E6778"/>
    <w:rsid w:val="008F7F46"/>
    <w:rsid w:val="009002F2"/>
    <w:rsid w:val="0091664E"/>
    <w:rsid w:val="009211BF"/>
    <w:rsid w:val="009236D3"/>
    <w:rsid w:val="00930AD1"/>
    <w:rsid w:val="00943FDB"/>
    <w:rsid w:val="00972A87"/>
    <w:rsid w:val="0097470C"/>
    <w:rsid w:val="00974C68"/>
    <w:rsid w:val="00976366"/>
    <w:rsid w:val="00976BB9"/>
    <w:rsid w:val="00983010"/>
    <w:rsid w:val="009A1E5A"/>
    <w:rsid w:val="009A2219"/>
    <w:rsid w:val="009A25B7"/>
    <w:rsid w:val="009A5164"/>
    <w:rsid w:val="009A76A9"/>
    <w:rsid w:val="009C6878"/>
    <w:rsid w:val="009D1CC5"/>
    <w:rsid w:val="009D2CA9"/>
    <w:rsid w:val="009E383D"/>
    <w:rsid w:val="009F0F02"/>
    <w:rsid w:val="009F1834"/>
    <w:rsid w:val="00A116AE"/>
    <w:rsid w:val="00A117BD"/>
    <w:rsid w:val="00A25DAE"/>
    <w:rsid w:val="00A270A5"/>
    <w:rsid w:val="00A32EF8"/>
    <w:rsid w:val="00A349E1"/>
    <w:rsid w:val="00A44CE2"/>
    <w:rsid w:val="00A5142E"/>
    <w:rsid w:val="00A53F0C"/>
    <w:rsid w:val="00AA29BD"/>
    <w:rsid w:val="00AA52EE"/>
    <w:rsid w:val="00AB1082"/>
    <w:rsid w:val="00AB2D2B"/>
    <w:rsid w:val="00AD3B48"/>
    <w:rsid w:val="00AD7154"/>
    <w:rsid w:val="00B01256"/>
    <w:rsid w:val="00B1427B"/>
    <w:rsid w:val="00B45106"/>
    <w:rsid w:val="00B53106"/>
    <w:rsid w:val="00B81BD2"/>
    <w:rsid w:val="00B9218A"/>
    <w:rsid w:val="00BB1F6D"/>
    <w:rsid w:val="00BB40F9"/>
    <w:rsid w:val="00BB7470"/>
    <w:rsid w:val="00BE2795"/>
    <w:rsid w:val="00BF27FC"/>
    <w:rsid w:val="00C10E7E"/>
    <w:rsid w:val="00C12308"/>
    <w:rsid w:val="00C12B2D"/>
    <w:rsid w:val="00C1779D"/>
    <w:rsid w:val="00C216E6"/>
    <w:rsid w:val="00C31B06"/>
    <w:rsid w:val="00C40EA7"/>
    <w:rsid w:val="00C462EE"/>
    <w:rsid w:val="00C47C16"/>
    <w:rsid w:val="00C66400"/>
    <w:rsid w:val="00C74BD2"/>
    <w:rsid w:val="00C82F45"/>
    <w:rsid w:val="00C853E3"/>
    <w:rsid w:val="00C92633"/>
    <w:rsid w:val="00C9501D"/>
    <w:rsid w:val="00C95E29"/>
    <w:rsid w:val="00C9604F"/>
    <w:rsid w:val="00CA1037"/>
    <w:rsid w:val="00CC64A3"/>
    <w:rsid w:val="00CD6CE6"/>
    <w:rsid w:val="00CE5E3A"/>
    <w:rsid w:val="00D05415"/>
    <w:rsid w:val="00D05A30"/>
    <w:rsid w:val="00D07B6A"/>
    <w:rsid w:val="00D1229F"/>
    <w:rsid w:val="00D15C14"/>
    <w:rsid w:val="00D2782D"/>
    <w:rsid w:val="00D357E8"/>
    <w:rsid w:val="00D35961"/>
    <w:rsid w:val="00D45049"/>
    <w:rsid w:val="00D62254"/>
    <w:rsid w:val="00D62AC5"/>
    <w:rsid w:val="00D925C1"/>
    <w:rsid w:val="00D94B47"/>
    <w:rsid w:val="00DB31E9"/>
    <w:rsid w:val="00DB3B9C"/>
    <w:rsid w:val="00DB5AE6"/>
    <w:rsid w:val="00DC5337"/>
    <w:rsid w:val="00DC7891"/>
    <w:rsid w:val="00DD1B4E"/>
    <w:rsid w:val="00DE788C"/>
    <w:rsid w:val="00DF5011"/>
    <w:rsid w:val="00DF54AF"/>
    <w:rsid w:val="00E3455B"/>
    <w:rsid w:val="00E456DA"/>
    <w:rsid w:val="00E53F3C"/>
    <w:rsid w:val="00E54A2A"/>
    <w:rsid w:val="00E615B8"/>
    <w:rsid w:val="00E71BB2"/>
    <w:rsid w:val="00E71EF1"/>
    <w:rsid w:val="00E725FD"/>
    <w:rsid w:val="00E72C71"/>
    <w:rsid w:val="00E736A4"/>
    <w:rsid w:val="00E7454B"/>
    <w:rsid w:val="00E86D09"/>
    <w:rsid w:val="00EA4989"/>
    <w:rsid w:val="00EA791A"/>
    <w:rsid w:val="00EA7C10"/>
    <w:rsid w:val="00ED0625"/>
    <w:rsid w:val="00ED383D"/>
    <w:rsid w:val="00ED3B80"/>
    <w:rsid w:val="00EE1261"/>
    <w:rsid w:val="00EE3980"/>
    <w:rsid w:val="00F209D4"/>
    <w:rsid w:val="00F2496C"/>
    <w:rsid w:val="00F24ECC"/>
    <w:rsid w:val="00F3030B"/>
    <w:rsid w:val="00F35196"/>
    <w:rsid w:val="00F43D43"/>
    <w:rsid w:val="00F550BB"/>
    <w:rsid w:val="00F628F0"/>
    <w:rsid w:val="00F821D9"/>
    <w:rsid w:val="00F82CDA"/>
    <w:rsid w:val="00FB687B"/>
    <w:rsid w:val="00FD0DA7"/>
    <w:rsid w:val="00FD49F7"/>
    <w:rsid w:val="00FE3101"/>
    <w:rsid w:val="00FE7FD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1AB95"/>
  <w15:chartTrackingRefBased/>
  <w15:docId w15:val="{3497FB0D-6F44-7942-83BD-CB1811D1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Subttulo">
    <w:name w:val="Subtitle"/>
    <w:basedOn w:val="Normal"/>
    <w:qFormat/>
    <w:rPr>
      <w:rFonts w:ascii="Arial" w:hAnsi="Arial"/>
      <w:b/>
      <w:bCs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semiHidden/>
    <w:rsid w:val="00043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3D43"/>
    <w:pPr>
      <w:spacing w:before="100" w:beforeAutospacing="1" w:after="100" w:afterAutospacing="1"/>
    </w:pPr>
  </w:style>
  <w:style w:type="paragraph" w:styleId="Piedepgina">
    <w:name w:val="footer"/>
    <w:basedOn w:val="Normal"/>
    <w:rsid w:val="00FB687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687B"/>
  </w:style>
  <w:style w:type="paragraph" w:styleId="Prrafodelista">
    <w:name w:val="List Paragraph"/>
    <w:basedOn w:val="Normal"/>
    <w:uiPriority w:val="34"/>
    <w:qFormat/>
    <w:rsid w:val="00D357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E71BB2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1"/>
    <w:uiPriority w:val="99"/>
    <w:semiHidden/>
    <w:rsid w:val="00E71BB2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E71BB2"/>
    <w:rPr>
      <w:vertAlign w:val="superscript"/>
    </w:rPr>
  </w:style>
  <w:style w:type="paragraph" w:styleId="Textonotapie">
    <w:name w:val="footnote text"/>
    <w:basedOn w:val="Normal"/>
    <w:link w:val="TextonotapieCar1"/>
    <w:rsid w:val="00E71BB2"/>
    <w:rPr>
      <w:sz w:val="20"/>
      <w:szCs w:val="20"/>
    </w:rPr>
  </w:style>
  <w:style w:type="character" w:customStyle="1" w:styleId="TextonotapieCar1">
    <w:name w:val="Texto nota pie Car1"/>
    <w:link w:val="Textonotapie"/>
    <w:rsid w:val="00E71BB2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46F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46FF3"/>
    <w:rPr>
      <w:sz w:val="24"/>
      <w:szCs w:val="24"/>
    </w:rPr>
  </w:style>
  <w:style w:type="character" w:styleId="Hipervnculo">
    <w:name w:val="Hyperlink"/>
    <w:uiPriority w:val="99"/>
    <w:unhideWhenUsed/>
    <w:rsid w:val="009002F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4F1FEA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F1FEA"/>
    <w:rPr>
      <w:rFonts w:ascii="Calibri" w:hAnsi="Calibri"/>
      <w:sz w:val="22"/>
      <w:szCs w:val="22"/>
    </w:rPr>
  </w:style>
  <w:style w:type="character" w:styleId="Textoennegrita">
    <w:name w:val="Strong"/>
    <w:uiPriority w:val="22"/>
    <w:qFormat/>
    <w:rsid w:val="00A25DAE"/>
    <w:rPr>
      <w:b/>
      <w:bCs/>
    </w:rPr>
  </w:style>
  <w:style w:type="table" w:styleId="Tablaconcuadrcula">
    <w:name w:val="Table Grid"/>
    <w:basedOn w:val="Tablanormal"/>
    <w:rsid w:val="00A2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rsid w:val="00A25DAE"/>
  </w:style>
  <w:style w:type="table" w:styleId="Tablaconcuadrculaclara">
    <w:name w:val="Grid Table Light"/>
    <w:basedOn w:val="Tablanormal"/>
    <w:uiPriority w:val="40"/>
    <w:rsid w:val="004259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8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stagram.com/reel/DKClmTXOLVg/?igsh=MWdkbzY0NWt0cGp1cg==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8CC0A8-CD9C-4D0D-9891-C65301BA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ROSA DE LIMA</vt:lpstr>
    </vt:vector>
  </TitlesOfParts>
  <Company>NIVEL SECUNDARIO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ROSA DE LIMA</dc:title>
  <dc:subject/>
  <dc:creator>Unidad de Perfeccionamiento</dc:creator>
  <cp:keywords/>
  <cp:lastModifiedBy>Jorge Marco</cp:lastModifiedBy>
  <cp:revision>13</cp:revision>
  <cp:lastPrinted>2015-06-16T21:57:00Z</cp:lastPrinted>
  <dcterms:created xsi:type="dcterms:W3CDTF">2025-07-23T14:53:00Z</dcterms:created>
  <dcterms:modified xsi:type="dcterms:W3CDTF">2025-07-31T14:17:00Z</dcterms:modified>
</cp:coreProperties>
</file>