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ED2B" w14:textId="2437576B" w:rsidR="00A06651" w:rsidRPr="005B2734" w:rsidRDefault="00A06651">
      <w:pPr>
        <w:rPr>
          <w:rFonts w:ascii="Arial" w:hAnsi="Arial" w:cs="Arial"/>
          <w:i/>
          <w:iCs/>
          <w:lang w:val="es-419"/>
        </w:rPr>
      </w:pPr>
      <w:r w:rsidRPr="00AB6A95">
        <w:rPr>
          <w:rFonts w:ascii="Arial" w:hAnsi="Arial" w:cs="Arial"/>
          <w:b/>
          <w:bCs/>
          <w:i/>
          <w:iCs/>
          <w:lang w:val="es-419"/>
        </w:rPr>
        <w:t xml:space="preserve">Integrativa de Economía Social             </w:t>
      </w:r>
      <w:r w:rsidRPr="005B2734">
        <w:rPr>
          <w:rFonts w:ascii="Arial" w:hAnsi="Arial" w:cs="Arial"/>
          <w:i/>
          <w:iCs/>
          <w:lang w:val="es-419"/>
        </w:rPr>
        <w:t xml:space="preserve">                         Alma Nozica</w:t>
      </w:r>
      <w:r w:rsidR="005B2734">
        <w:rPr>
          <w:rFonts w:ascii="Arial" w:hAnsi="Arial" w:cs="Arial"/>
          <w:i/>
          <w:iCs/>
          <w:lang w:val="es-419"/>
        </w:rPr>
        <w:t xml:space="preserve">.   </w:t>
      </w:r>
      <w:r w:rsidRPr="005B2734">
        <w:rPr>
          <w:rFonts w:ascii="Arial" w:hAnsi="Arial" w:cs="Arial"/>
          <w:i/>
          <w:iCs/>
          <w:lang w:val="es-419"/>
        </w:rPr>
        <w:t>6to A</w:t>
      </w:r>
      <w:r w:rsidR="007003C2" w:rsidRPr="005B2734">
        <w:rPr>
          <w:rFonts w:ascii="Arial" w:hAnsi="Arial" w:cs="Arial"/>
          <w:i/>
          <w:iCs/>
          <w:lang w:val="es-419"/>
        </w:rPr>
        <w:t xml:space="preserve"> </w:t>
      </w:r>
    </w:p>
    <w:p w14:paraId="7355982F" w14:textId="5C181303" w:rsidR="007003C2" w:rsidRPr="005B2734" w:rsidRDefault="007003C2" w:rsidP="005B2734">
      <w:pPr>
        <w:pStyle w:val="li1"/>
        <w:numPr>
          <w:ilvl w:val="0"/>
          <w:numId w:val="1"/>
        </w:numPr>
        <w:divId w:val="470942538"/>
        <w:rPr>
          <w:rFonts w:ascii="Arial" w:eastAsia="Times New Roman" w:hAnsi="Arial" w:cs="Arial"/>
          <w:i/>
          <w:iCs/>
          <w:sz w:val="24"/>
          <w:szCs w:val="24"/>
        </w:rPr>
      </w:pPr>
      <w:r w:rsidRPr="005B2734">
        <w:rPr>
          <w:rStyle w:val="s1"/>
          <w:rFonts w:ascii="Arial" w:eastAsia="Times New Roman" w:hAnsi="Arial" w:cs="Arial"/>
          <w:i/>
          <w:iCs/>
          <w:sz w:val="24"/>
          <w:szCs w:val="24"/>
        </w:rPr>
        <w:t xml:space="preserve">El surgimiento, socialismo, utópico no conduce a un tiempo determinado, ya que los tiempos de la República de Platón, hasta los grandes escritos de Tomas Moro, encontramos vestigio de las ideas principales de este socialismo utópico, Tomás Moro, lo introduce para diferenciarlo del socialismo científico, creado por Marx. El Socialismo </w:t>
      </w:r>
      <w:r w:rsidR="00B615EE" w:rsidRPr="005B2734">
        <w:rPr>
          <w:rStyle w:val="s1"/>
          <w:rFonts w:ascii="Arial" w:eastAsia="Times New Roman" w:hAnsi="Arial" w:cs="Arial"/>
          <w:i/>
          <w:iCs/>
          <w:sz w:val="24"/>
          <w:szCs w:val="24"/>
        </w:rPr>
        <w:t>U</w:t>
      </w:r>
      <w:r w:rsidRPr="005B2734">
        <w:rPr>
          <w:rStyle w:val="s1"/>
          <w:rFonts w:ascii="Arial" w:eastAsia="Times New Roman" w:hAnsi="Arial" w:cs="Arial"/>
          <w:i/>
          <w:iCs/>
          <w:sz w:val="24"/>
          <w:szCs w:val="24"/>
        </w:rPr>
        <w:t>tópico, propone una sociedad igualitaria, feliz</w:t>
      </w:r>
      <w:r w:rsidR="00B615EE" w:rsidRPr="005B2734">
        <w:rPr>
          <w:rStyle w:val="s1"/>
          <w:rFonts w:ascii="Arial" w:eastAsia="Times New Roman" w:hAnsi="Arial" w:cs="Arial"/>
          <w:i/>
          <w:iCs/>
          <w:sz w:val="24"/>
          <w:szCs w:val="24"/>
        </w:rPr>
        <w:t>,</w:t>
      </w:r>
      <w:r w:rsidRPr="005B2734">
        <w:rPr>
          <w:rStyle w:val="s1"/>
          <w:rFonts w:ascii="Arial" w:eastAsia="Times New Roman" w:hAnsi="Arial" w:cs="Arial"/>
          <w:i/>
          <w:iCs/>
          <w:sz w:val="24"/>
          <w:szCs w:val="24"/>
        </w:rPr>
        <w:t xml:space="preserve"> amena</w:t>
      </w:r>
      <w:r w:rsidR="00B615EE" w:rsidRPr="005B2734">
        <w:rPr>
          <w:rStyle w:val="s1"/>
          <w:rFonts w:ascii="Arial" w:eastAsia="Times New Roman" w:hAnsi="Arial" w:cs="Arial"/>
          <w:i/>
          <w:iCs/>
          <w:sz w:val="24"/>
          <w:szCs w:val="24"/>
        </w:rPr>
        <w:t>,</w:t>
      </w:r>
      <w:r w:rsidRPr="005B2734">
        <w:rPr>
          <w:rStyle w:val="s1"/>
          <w:rFonts w:ascii="Arial" w:eastAsia="Times New Roman" w:hAnsi="Arial" w:cs="Arial"/>
          <w:i/>
          <w:iCs/>
          <w:sz w:val="24"/>
          <w:szCs w:val="24"/>
        </w:rPr>
        <w:t xml:space="preserve"> donde no hay clases dominantes, ni dominados, donde exista justa, distribución de las riquezas e industrialización y trabajo colectivo igualitario.  Moro hizo una dura crítica al feudalismo y las relaciones capitalistas. Soñaba con una mejor organización de la sociedad y trazó la imagen del régimen socialista ideal del país</w:t>
      </w:r>
      <w:r w:rsidR="00C56D4F" w:rsidRPr="005B2734">
        <w:rPr>
          <w:rStyle w:val="s1"/>
          <w:rFonts w:ascii="Arial" w:eastAsia="Times New Roman" w:hAnsi="Arial" w:cs="Arial"/>
          <w:i/>
          <w:iCs/>
          <w:sz w:val="24"/>
          <w:szCs w:val="24"/>
        </w:rPr>
        <w:t xml:space="preserve"> </w:t>
      </w:r>
      <w:r w:rsidRPr="005B2734">
        <w:rPr>
          <w:rStyle w:val="s1"/>
          <w:rFonts w:ascii="Arial" w:eastAsia="Times New Roman" w:hAnsi="Arial" w:cs="Arial"/>
          <w:i/>
          <w:iCs/>
          <w:sz w:val="24"/>
          <w:szCs w:val="24"/>
        </w:rPr>
        <w:t>Utopía</w:t>
      </w:r>
      <w:r w:rsidR="00C56D4F" w:rsidRPr="005B2734">
        <w:rPr>
          <w:rStyle w:val="s1"/>
          <w:rFonts w:ascii="Arial" w:eastAsia="Times New Roman" w:hAnsi="Arial" w:cs="Arial"/>
          <w:i/>
          <w:iCs/>
          <w:sz w:val="24"/>
          <w:szCs w:val="24"/>
        </w:rPr>
        <w:t>,</w:t>
      </w:r>
      <w:r w:rsidRPr="005B2734">
        <w:rPr>
          <w:rStyle w:val="s1"/>
          <w:rFonts w:ascii="Arial" w:eastAsia="Times New Roman" w:hAnsi="Arial" w:cs="Arial"/>
          <w:i/>
          <w:iCs/>
          <w:sz w:val="24"/>
          <w:szCs w:val="24"/>
        </w:rPr>
        <w:t xml:space="preserve"> en este país impera la igualdad entre los hombres</w:t>
      </w:r>
      <w:r w:rsidR="00C56D4F" w:rsidRPr="005B2734">
        <w:rPr>
          <w:rStyle w:val="s1"/>
          <w:rFonts w:ascii="Arial" w:eastAsia="Times New Roman" w:hAnsi="Arial" w:cs="Arial"/>
          <w:i/>
          <w:iCs/>
          <w:sz w:val="24"/>
          <w:szCs w:val="24"/>
        </w:rPr>
        <w:t>,</w:t>
      </w:r>
      <w:r w:rsidRPr="005B2734">
        <w:rPr>
          <w:rStyle w:val="s1"/>
          <w:rFonts w:ascii="Arial" w:eastAsia="Times New Roman" w:hAnsi="Arial" w:cs="Arial"/>
          <w:i/>
          <w:iCs/>
          <w:sz w:val="24"/>
          <w:szCs w:val="24"/>
        </w:rPr>
        <w:t xml:space="preserve"> no existe la propiedad privada, la producción es social, aunque distribuida en talleres independientes, no se da la oposición entre la ciudad y el campo </w:t>
      </w:r>
      <w:r w:rsidR="00C56D4F" w:rsidRPr="005B2734">
        <w:rPr>
          <w:rStyle w:val="s1"/>
          <w:rFonts w:ascii="Arial" w:eastAsia="Times New Roman" w:hAnsi="Arial" w:cs="Arial"/>
          <w:i/>
          <w:iCs/>
          <w:sz w:val="24"/>
          <w:szCs w:val="24"/>
        </w:rPr>
        <w:t xml:space="preserve">ni </w:t>
      </w:r>
      <w:r w:rsidRPr="005B2734">
        <w:rPr>
          <w:rStyle w:val="s1"/>
          <w:rFonts w:ascii="Arial" w:eastAsia="Times New Roman" w:hAnsi="Arial" w:cs="Arial"/>
          <w:i/>
          <w:iCs/>
          <w:sz w:val="24"/>
          <w:szCs w:val="24"/>
        </w:rPr>
        <w:t>entre el trabajo físico y el intelectual, los productos se distribuyen según las necesidades y el régimen político es republicano</w:t>
      </w:r>
      <w:r w:rsidR="003B2778" w:rsidRPr="005B2734">
        <w:rPr>
          <w:rStyle w:val="s1"/>
          <w:rFonts w:ascii="Arial" w:eastAsia="Times New Roman" w:hAnsi="Arial" w:cs="Arial"/>
          <w:i/>
          <w:iCs/>
          <w:sz w:val="24"/>
          <w:szCs w:val="24"/>
        </w:rPr>
        <w:t>.</w:t>
      </w:r>
    </w:p>
    <w:p w14:paraId="35BC4B4B" w14:textId="0B4281B6" w:rsidR="007003C2" w:rsidRPr="005B2734" w:rsidRDefault="007003C2" w:rsidP="005B2734">
      <w:pPr>
        <w:pStyle w:val="li1"/>
        <w:numPr>
          <w:ilvl w:val="0"/>
          <w:numId w:val="1"/>
        </w:numPr>
        <w:divId w:val="470942538"/>
        <w:rPr>
          <w:rFonts w:ascii="Arial" w:eastAsia="Times New Roman" w:hAnsi="Arial" w:cs="Arial"/>
          <w:i/>
          <w:iCs/>
          <w:sz w:val="24"/>
          <w:szCs w:val="24"/>
        </w:rPr>
      </w:pPr>
      <w:r w:rsidRPr="005B2734">
        <w:rPr>
          <w:rStyle w:val="s1"/>
          <w:rFonts w:ascii="Arial" w:eastAsia="Times New Roman" w:hAnsi="Arial" w:cs="Arial"/>
          <w:i/>
          <w:iCs/>
          <w:sz w:val="24"/>
          <w:szCs w:val="24"/>
        </w:rPr>
        <w:t>Socialismo Utópico</w:t>
      </w:r>
      <w:r w:rsidR="003B2778" w:rsidRPr="005B2734">
        <w:rPr>
          <w:rStyle w:val="s1"/>
          <w:rFonts w:ascii="Arial" w:eastAsia="Times New Roman" w:hAnsi="Arial" w:cs="Arial"/>
          <w:i/>
          <w:iCs/>
          <w:sz w:val="24"/>
          <w:szCs w:val="24"/>
        </w:rPr>
        <w:t xml:space="preserve">: </w:t>
      </w:r>
      <w:r w:rsidRPr="005B2734">
        <w:rPr>
          <w:rStyle w:val="s1"/>
          <w:rFonts w:ascii="Arial" w:eastAsia="Times New Roman" w:hAnsi="Arial" w:cs="Arial"/>
          <w:i/>
          <w:iCs/>
          <w:sz w:val="24"/>
          <w:szCs w:val="24"/>
        </w:rPr>
        <w:t>criticaba la sociedad capitalista, la condenada, la maldecía, soñaba con su destrucción, imagina un régimen superior, pero no indicaba una solución real, va por la parte de lo católico, en cambio, el Socialismo Científico</w:t>
      </w:r>
      <w:r w:rsidR="003B2778" w:rsidRPr="005B2734">
        <w:rPr>
          <w:rStyle w:val="s1"/>
          <w:rFonts w:ascii="Arial" w:eastAsia="Times New Roman" w:hAnsi="Arial" w:cs="Arial"/>
          <w:i/>
          <w:iCs/>
          <w:sz w:val="24"/>
          <w:szCs w:val="24"/>
        </w:rPr>
        <w:t xml:space="preserve">: </w:t>
      </w:r>
      <w:r w:rsidRPr="005B2734">
        <w:rPr>
          <w:rStyle w:val="s1"/>
          <w:rFonts w:ascii="Arial" w:eastAsia="Times New Roman" w:hAnsi="Arial" w:cs="Arial"/>
          <w:i/>
          <w:iCs/>
          <w:sz w:val="24"/>
          <w:szCs w:val="24"/>
        </w:rPr>
        <w:t xml:space="preserve"> estructura un sistema de ideas socialistas que permiten la conformación de políticas económicas, con contenidos diferentes dentro de una superestructura social que le facilite la creación de un nuevo modelo económico, es comunista.</w:t>
      </w:r>
    </w:p>
    <w:p w14:paraId="13A15EA1" w14:textId="3E31325F" w:rsidR="007003C2" w:rsidRPr="005B2734" w:rsidRDefault="007003C2" w:rsidP="005B2734">
      <w:pPr>
        <w:pStyle w:val="li1"/>
        <w:numPr>
          <w:ilvl w:val="0"/>
          <w:numId w:val="1"/>
        </w:numPr>
        <w:divId w:val="470942538"/>
        <w:rPr>
          <w:rFonts w:ascii="Arial" w:eastAsia="Times New Roman" w:hAnsi="Arial" w:cs="Arial"/>
          <w:i/>
          <w:iCs/>
          <w:sz w:val="24"/>
          <w:szCs w:val="24"/>
        </w:rPr>
      </w:pPr>
      <w:r w:rsidRPr="005B2734">
        <w:rPr>
          <w:rStyle w:val="s1"/>
          <w:rFonts w:ascii="Arial" w:eastAsia="Times New Roman" w:hAnsi="Arial" w:cs="Arial"/>
          <w:i/>
          <w:iCs/>
          <w:sz w:val="24"/>
          <w:szCs w:val="24"/>
        </w:rPr>
        <w:t>Un falansterio es una comunidad agrícola, autosuficiente de unas 1600 personas, pero donde subsiste la propiedad privada. El trabajo había que distribuirlo en la nueva estructura de esta forma</w:t>
      </w:r>
      <w:r w:rsidR="00A5200F" w:rsidRPr="005B2734">
        <w:rPr>
          <w:rStyle w:val="s1"/>
          <w:rFonts w:ascii="Arial" w:eastAsia="Times New Roman" w:hAnsi="Arial" w:cs="Arial"/>
          <w:i/>
          <w:iCs/>
          <w:sz w:val="24"/>
          <w:szCs w:val="24"/>
        </w:rPr>
        <w:t xml:space="preserve">: </w:t>
      </w:r>
      <w:r w:rsidRPr="005B2734">
        <w:rPr>
          <w:rStyle w:val="s1"/>
          <w:rFonts w:ascii="Arial" w:eastAsia="Times New Roman" w:hAnsi="Arial" w:cs="Arial"/>
          <w:i/>
          <w:iCs/>
          <w:sz w:val="24"/>
          <w:szCs w:val="24"/>
        </w:rPr>
        <w:t>las sesiones industriales sean ejercida en compañías de amigos, espontáneamente reunidos integrados y estimulados por activísimas rivalidades. La edición del trabajo se ha llevado al grado supremo, a fin de aficionar cada sexo y cada edad a las funciones más adecuadas en esta distribución, cada uno goce plenamente el derecho al trabajo o derecho de intervenir en cada rama de trabajo que le convenga escoger. Cada trabajador se</w:t>
      </w:r>
      <w:r w:rsidR="008A33C5" w:rsidRPr="005B2734">
        <w:rPr>
          <w:rStyle w:val="s1"/>
          <w:rFonts w:ascii="Arial" w:eastAsia="Times New Roman" w:hAnsi="Arial" w:cs="Arial"/>
          <w:i/>
          <w:iCs/>
          <w:sz w:val="24"/>
          <w:szCs w:val="24"/>
        </w:rPr>
        <w:t>a</w:t>
      </w:r>
      <w:r w:rsidRPr="005B2734">
        <w:rPr>
          <w:rStyle w:val="s1"/>
          <w:rFonts w:ascii="Arial" w:eastAsia="Times New Roman" w:hAnsi="Arial" w:cs="Arial"/>
          <w:i/>
          <w:iCs/>
          <w:sz w:val="24"/>
          <w:szCs w:val="24"/>
        </w:rPr>
        <w:t xml:space="preserve"> asociado retribuido con dividendo y no con salario. Todo hombre se ha retribuido en proporción de las tres facultades</w:t>
      </w:r>
      <w:r w:rsidR="008A33C5" w:rsidRPr="005B2734">
        <w:rPr>
          <w:rStyle w:val="s1"/>
          <w:rFonts w:ascii="Arial" w:eastAsia="Times New Roman" w:hAnsi="Arial" w:cs="Arial"/>
          <w:i/>
          <w:iCs/>
          <w:sz w:val="24"/>
          <w:szCs w:val="24"/>
        </w:rPr>
        <w:t>:</w:t>
      </w:r>
      <w:r w:rsidRPr="005B2734">
        <w:rPr>
          <w:rStyle w:val="s1"/>
          <w:rFonts w:ascii="Arial" w:eastAsia="Times New Roman" w:hAnsi="Arial" w:cs="Arial"/>
          <w:i/>
          <w:iCs/>
          <w:sz w:val="24"/>
          <w:szCs w:val="24"/>
        </w:rPr>
        <w:t xml:space="preserve"> capital</w:t>
      </w:r>
      <w:r w:rsidR="008A33C5" w:rsidRPr="005B2734">
        <w:rPr>
          <w:rStyle w:val="s1"/>
          <w:rFonts w:ascii="Arial" w:eastAsia="Times New Roman" w:hAnsi="Arial" w:cs="Arial"/>
          <w:i/>
          <w:iCs/>
          <w:sz w:val="24"/>
          <w:szCs w:val="24"/>
        </w:rPr>
        <w:t>,</w:t>
      </w:r>
      <w:r w:rsidRPr="005B2734">
        <w:rPr>
          <w:rStyle w:val="s1"/>
          <w:rFonts w:ascii="Arial" w:eastAsia="Times New Roman" w:hAnsi="Arial" w:cs="Arial"/>
          <w:i/>
          <w:iCs/>
          <w:sz w:val="24"/>
          <w:szCs w:val="24"/>
        </w:rPr>
        <w:t xml:space="preserve"> trabajo y talento y las sesiones industriales variadas</w:t>
      </w:r>
      <w:r w:rsidR="00821A24" w:rsidRPr="005B2734">
        <w:rPr>
          <w:rStyle w:val="s1"/>
          <w:rFonts w:ascii="Arial" w:eastAsia="Times New Roman" w:hAnsi="Arial" w:cs="Arial"/>
          <w:i/>
          <w:iCs/>
          <w:sz w:val="24"/>
          <w:szCs w:val="24"/>
        </w:rPr>
        <w:t>, p</w:t>
      </w:r>
      <w:r w:rsidRPr="005B2734">
        <w:rPr>
          <w:rStyle w:val="s1"/>
          <w:rFonts w:ascii="Arial" w:eastAsia="Times New Roman" w:hAnsi="Arial" w:cs="Arial"/>
          <w:i/>
          <w:iCs/>
          <w:sz w:val="24"/>
          <w:szCs w:val="24"/>
        </w:rPr>
        <w:t>róximamente ocho veces por día, así se garantizaba el ingreso mínimo y la distribución equitativa de los producido.</w:t>
      </w:r>
      <w:r w:rsidRPr="005B2734">
        <w:rPr>
          <w:rStyle w:val="apple-converted-space"/>
          <w:rFonts w:ascii="Arial" w:eastAsia="Times New Roman" w:hAnsi="Arial" w:cs="Arial"/>
          <w:i/>
          <w:iCs/>
          <w:sz w:val="24"/>
          <w:szCs w:val="24"/>
        </w:rPr>
        <w:t> </w:t>
      </w:r>
    </w:p>
    <w:p w14:paraId="30B80CEC" w14:textId="77777777" w:rsidR="007003C2" w:rsidRPr="005B2734" w:rsidRDefault="007003C2" w:rsidP="005B2734">
      <w:pPr>
        <w:pStyle w:val="li1"/>
        <w:numPr>
          <w:ilvl w:val="0"/>
          <w:numId w:val="1"/>
        </w:numPr>
        <w:divId w:val="470942538"/>
        <w:rPr>
          <w:rFonts w:ascii="Arial" w:eastAsia="Times New Roman" w:hAnsi="Arial" w:cs="Arial"/>
          <w:i/>
          <w:iCs/>
          <w:sz w:val="24"/>
          <w:szCs w:val="24"/>
        </w:rPr>
      </w:pPr>
      <w:r w:rsidRPr="005B2734">
        <w:rPr>
          <w:rStyle w:val="s1"/>
          <w:rFonts w:ascii="Arial" w:eastAsia="Times New Roman" w:hAnsi="Arial" w:cs="Arial"/>
          <w:i/>
          <w:iCs/>
          <w:sz w:val="24"/>
          <w:szCs w:val="24"/>
        </w:rPr>
        <w:t>Robert Owen es considerado un precursor de la legislación social y del trabajo debido a sus innovadoras prácticas laborales y su visión de una sociedad más justa, especialmente en el contexto de la Revolución Industrial. Owen implementó mejoras significativas en las condiciones laborales de sus empleados en New Lanark, como la reducción de la jornada laboral, la limitación del trabajo infantil y la creación de sistemas de salud y seguridad social. Además, sus ideas sobre la creación de comunidades cooperativas y la importancia de la educación y el bienestar de los trabajadores influyeron en el desarrollo del socialismo y el movimiento obrero. </w:t>
      </w:r>
    </w:p>
    <w:p w14:paraId="1FD489AF" w14:textId="77777777" w:rsidR="007003C2" w:rsidRPr="005B2734" w:rsidRDefault="007003C2" w:rsidP="005B2734">
      <w:pPr>
        <w:pStyle w:val="li1"/>
        <w:numPr>
          <w:ilvl w:val="0"/>
          <w:numId w:val="1"/>
        </w:numPr>
        <w:divId w:val="470942538"/>
        <w:rPr>
          <w:rFonts w:ascii="Arial" w:eastAsia="Times New Roman" w:hAnsi="Arial" w:cs="Arial"/>
          <w:i/>
          <w:iCs/>
          <w:sz w:val="24"/>
          <w:szCs w:val="24"/>
        </w:rPr>
      </w:pPr>
      <w:r w:rsidRPr="005B2734">
        <w:rPr>
          <w:rStyle w:val="s1"/>
          <w:rFonts w:ascii="Arial" w:eastAsia="Times New Roman" w:hAnsi="Arial" w:cs="Arial"/>
          <w:i/>
          <w:iCs/>
          <w:sz w:val="24"/>
          <w:szCs w:val="24"/>
        </w:rPr>
        <w:t xml:space="preserve">La implementación de la experiencia de New Lanark por un industrial, tuvo una gran importancia porque demostró que era posible conciliar la </w:t>
      </w:r>
      <w:r w:rsidRPr="005B2734">
        <w:rPr>
          <w:rStyle w:val="s1"/>
          <w:rFonts w:ascii="Arial" w:eastAsia="Times New Roman" w:hAnsi="Arial" w:cs="Arial"/>
          <w:i/>
          <w:iCs/>
          <w:sz w:val="24"/>
          <w:szCs w:val="24"/>
        </w:rPr>
        <w:lastRenderedPageBreak/>
        <w:t xml:space="preserve">rentabilidad económica con el bienestar social de los trabajadores, ya que en las demás fábricas había explotación laboral común en la época y sentó un precedente para el </w:t>
      </w:r>
      <w:hyperlink r:id="rId5" w:history="1">
        <w:r w:rsidRPr="005B2734">
          <w:rPr>
            <w:rStyle w:val="s2"/>
            <w:rFonts w:ascii="Arial" w:eastAsia="Times New Roman" w:hAnsi="Arial" w:cs="Arial"/>
            <w:i/>
            <w:iCs/>
            <w:color w:val="000000" w:themeColor="text1"/>
            <w:sz w:val="24"/>
            <w:szCs w:val="24"/>
            <w:u w:val="none"/>
          </w:rPr>
          <w:t>socialismo utópico</w:t>
        </w:r>
      </w:hyperlink>
      <w:r w:rsidRPr="005B2734">
        <w:rPr>
          <w:rStyle w:val="s1"/>
          <w:rFonts w:ascii="Arial" w:eastAsia="Times New Roman" w:hAnsi="Arial" w:cs="Arial"/>
          <w:i/>
          <w:iCs/>
          <w:sz w:val="24"/>
          <w:szCs w:val="24"/>
        </w:rPr>
        <w:t>.</w:t>
      </w:r>
    </w:p>
    <w:p w14:paraId="37B2D125" w14:textId="77777777" w:rsidR="007003C2" w:rsidRPr="005B2734" w:rsidRDefault="007003C2" w:rsidP="005B2734">
      <w:pPr>
        <w:pStyle w:val="li1"/>
        <w:numPr>
          <w:ilvl w:val="0"/>
          <w:numId w:val="1"/>
        </w:numPr>
        <w:divId w:val="470942538"/>
        <w:rPr>
          <w:rFonts w:ascii="Arial" w:eastAsia="Times New Roman" w:hAnsi="Arial" w:cs="Arial"/>
          <w:i/>
          <w:iCs/>
          <w:sz w:val="24"/>
          <w:szCs w:val="24"/>
        </w:rPr>
      </w:pPr>
      <w:r w:rsidRPr="005B2734">
        <w:rPr>
          <w:rStyle w:val="s1"/>
          <w:rFonts w:ascii="Arial" w:eastAsia="Times New Roman" w:hAnsi="Arial" w:cs="Arial"/>
          <w:i/>
          <w:iCs/>
          <w:sz w:val="24"/>
          <w:szCs w:val="24"/>
        </w:rPr>
        <w:t>Las características que tendría la nueva sociedad, sería que al haber diferencia en las remuneraciones, no se crean clases económicas, ni extremo de riqueza por una parte y de pobreza por otra, al igual que todos los miembros de la sociedad empiezan a producir de acuerdo con su capacidad. Saint-Simon proclama la necesidad de exaltar, la fraternidad humana, que como incentivo y motor de la actividad social, debería reemplazar al afán de lucro. La propiedad debería ser socializada. El salario del trabajador se determinaba conforme a sus aptitudes. Los que deberían hacerse cargo del gobierno, eran los científicos, porque tienen una especial capacidad para estudiar los problemas colectivos y darles una solución.</w:t>
      </w:r>
    </w:p>
    <w:p w14:paraId="620E58B9" w14:textId="0446E77A" w:rsidR="007003C2" w:rsidRPr="005B2734" w:rsidRDefault="00F96C07" w:rsidP="005B2734">
      <w:pPr>
        <w:pStyle w:val="li1"/>
        <w:numPr>
          <w:ilvl w:val="0"/>
          <w:numId w:val="1"/>
        </w:numPr>
        <w:divId w:val="470942538"/>
        <w:rPr>
          <w:rFonts w:ascii="Arial" w:eastAsia="Times New Roman" w:hAnsi="Arial" w:cs="Arial"/>
          <w:i/>
          <w:iCs/>
          <w:sz w:val="24"/>
          <w:szCs w:val="24"/>
        </w:rPr>
      </w:pPr>
      <w:r w:rsidRPr="005B2734">
        <w:rPr>
          <w:rStyle w:val="s1"/>
          <w:rFonts w:ascii="Arial" w:eastAsia="Times New Roman" w:hAnsi="Arial" w:cs="Arial"/>
          <w:i/>
          <w:iCs/>
          <w:sz w:val="24"/>
          <w:szCs w:val="24"/>
        </w:rPr>
        <w:t>T</w:t>
      </w:r>
      <w:r w:rsidR="007003C2" w:rsidRPr="005B2734">
        <w:rPr>
          <w:rStyle w:val="s1"/>
          <w:rFonts w:ascii="Arial" w:eastAsia="Times New Roman" w:hAnsi="Arial" w:cs="Arial"/>
          <w:i/>
          <w:iCs/>
          <w:sz w:val="24"/>
          <w:szCs w:val="24"/>
        </w:rPr>
        <w:t>odos los utopistas comparten la nación, de qué el es hombre fundamentalmente bueno, y que atesora en su naturaleza, ricos</w:t>
      </w:r>
      <w:r w:rsidR="00E9022C" w:rsidRPr="005B2734">
        <w:rPr>
          <w:rStyle w:val="s1"/>
          <w:rFonts w:ascii="Arial" w:eastAsia="Times New Roman" w:hAnsi="Arial" w:cs="Arial"/>
          <w:i/>
          <w:iCs/>
          <w:sz w:val="24"/>
          <w:szCs w:val="24"/>
        </w:rPr>
        <w:t xml:space="preserve"> </w:t>
      </w:r>
      <w:r w:rsidR="007003C2" w:rsidRPr="005B2734">
        <w:rPr>
          <w:rStyle w:val="s1"/>
          <w:rFonts w:ascii="Arial" w:eastAsia="Times New Roman" w:hAnsi="Arial" w:cs="Arial"/>
          <w:i/>
          <w:iCs/>
          <w:sz w:val="24"/>
          <w:szCs w:val="24"/>
        </w:rPr>
        <w:t>elementos germinales de sociabilidad y cooperación además, los puntos de vista que compartían eran la socialización de los instrumentos de producción, empezando por la tierra, la supresión de la herencia, supresión del sistema de empresa privada y sustitución de la misma por un sistema de cooperación destinado producir lo que la colectividad necesita</w:t>
      </w:r>
      <w:r w:rsidR="001B7137" w:rsidRPr="005B2734">
        <w:rPr>
          <w:rStyle w:val="s1"/>
          <w:rFonts w:ascii="Arial" w:eastAsia="Times New Roman" w:hAnsi="Arial" w:cs="Arial"/>
          <w:i/>
          <w:iCs/>
          <w:sz w:val="24"/>
          <w:szCs w:val="24"/>
        </w:rPr>
        <w:t xml:space="preserve">, </w:t>
      </w:r>
      <w:r w:rsidR="007003C2" w:rsidRPr="005B2734">
        <w:rPr>
          <w:rStyle w:val="s1"/>
          <w:rFonts w:ascii="Arial" w:eastAsia="Times New Roman" w:hAnsi="Arial" w:cs="Arial"/>
          <w:i/>
          <w:iCs/>
          <w:sz w:val="24"/>
          <w:szCs w:val="24"/>
        </w:rPr>
        <w:t>distribución y sistematización del trabajo para hacerlo</w:t>
      </w:r>
      <w:r w:rsidR="001B7137" w:rsidRPr="005B2734">
        <w:rPr>
          <w:rStyle w:val="s1"/>
          <w:rFonts w:ascii="Arial" w:eastAsia="Times New Roman" w:hAnsi="Arial" w:cs="Arial"/>
          <w:i/>
          <w:iCs/>
          <w:sz w:val="24"/>
          <w:szCs w:val="24"/>
        </w:rPr>
        <w:t xml:space="preserve"> </w:t>
      </w:r>
      <w:r w:rsidR="007003C2" w:rsidRPr="005B2734">
        <w:rPr>
          <w:rStyle w:val="s1"/>
          <w:rFonts w:ascii="Arial" w:eastAsia="Times New Roman" w:hAnsi="Arial" w:cs="Arial"/>
          <w:i/>
          <w:iCs/>
          <w:sz w:val="24"/>
          <w:szCs w:val="24"/>
        </w:rPr>
        <w:t>eminentemente grato y productivo, producción sin finalidades de lucro, sino de simple abastecimiento de la comunidad e igualdad completa de derechos entre todos.</w:t>
      </w:r>
    </w:p>
    <w:p w14:paraId="689F5F79" w14:textId="3F23161A" w:rsidR="00A67267" w:rsidRPr="005B2734" w:rsidRDefault="007003C2" w:rsidP="005B2734">
      <w:pPr>
        <w:pStyle w:val="li1"/>
        <w:numPr>
          <w:ilvl w:val="0"/>
          <w:numId w:val="1"/>
        </w:numPr>
        <w:divId w:val="470942538"/>
        <w:rPr>
          <w:rFonts w:ascii="Arial" w:eastAsia="Times New Roman" w:hAnsi="Arial" w:cs="Arial"/>
          <w:i/>
          <w:iCs/>
          <w:sz w:val="24"/>
          <w:szCs w:val="24"/>
        </w:rPr>
      </w:pPr>
      <w:r w:rsidRPr="005B2734">
        <w:rPr>
          <w:rStyle w:val="s1"/>
          <w:rFonts w:ascii="Arial" w:eastAsia="Times New Roman" w:hAnsi="Arial" w:cs="Arial"/>
          <w:i/>
          <w:iCs/>
          <w:sz w:val="24"/>
          <w:szCs w:val="24"/>
        </w:rPr>
        <w:t xml:space="preserve">a) </w:t>
      </w:r>
      <w:r w:rsidRPr="005B2734">
        <w:rPr>
          <w:rStyle w:val="s3"/>
          <w:rFonts w:ascii="Arial" w:eastAsia="Times New Roman" w:hAnsi="Arial" w:cs="Arial"/>
          <w:b w:val="0"/>
          <w:bCs w:val="0"/>
          <w:i/>
          <w:iCs/>
          <w:sz w:val="24"/>
          <w:szCs w:val="24"/>
        </w:rPr>
        <w:t>Medidas propuestas por la Iglesia:</w:t>
      </w:r>
    </w:p>
    <w:p w14:paraId="3D31E201" w14:textId="4EA01D65" w:rsidR="007003C2" w:rsidRPr="005B2734" w:rsidRDefault="007003C2" w:rsidP="005B2734">
      <w:pPr>
        <w:pStyle w:val="p2"/>
        <w:ind w:left="0"/>
        <w:divId w:val="470942538"/>
        <w:rPr>
          <w:rFonts w:ascii="Arial" w:hAnsi="Arial" w:cs="Arial"/>
          <w:i/>
          <w:iCs/>
          <w:sz w:val="24"/>
          <w:szCs w:val="24"/>
        </w:rPr>
      </w:pPr>
      <w:r w:rsidRPr="005B2734">
        <w:rPr>
          <w:rStyle w:val="s1"/>
          <w:rFonts w:ascii="Arial" w:hAnsi="Arial" w:cs="Arial"/>
          <w:i/>
          <w:iCs/>
          <w:sz w:val="24"/>
          <w:szCs w:val="24"/>
        </w:rPr>
        <w:t xml:space="preserve">•Cumplimiento de los deberes por parte tanto de los </w:t>
      </w:r>
      <w:r w:rsidRPr="005B2734">
        <w:rPr>
          <w:rStyle w:val="s3"/>
          <w:rFonts w:ascii="Arial" w:hAnsi="Arial" w:cs="Arial"/>
          <w:b w:val="0"/>
          <w:bCs w:val="0"/>
          <w:i/>
          <w:iCs/>
          <w:sz w:val="24"/>
          <w:szCs w:val="24"/>
        </w:rPr>
        <w:t>obreros</w:t>
      </w:r>
      <w:r w:rsidRPr="005B2734">
        <w:rPr>
          <w:rStyle w:val="s1"/>
          <w:rFonts w:ascii="Arial" w:hAnsi="Arial" w:cs="Arial"/>
          <w:i/>
          <w:iCs/>
          <w:sz w:val="24"/>
          <w:szCs w:val="24"/>
        </w:rPr>
        <w:t xml:space="preserve"> como de los </w:t>
      </w:r>
      <w:r w:rsidRPr="005B2734">
        <w:rPr>
          <w:rStyle w:val="s3"/>
          <w:rFonts w:ascii="Arial" w:hAnsi="Arial" w:cs="Arial"/>
          <w:b w:val="0"/>
          <w:bCs w:val="0"/>
          <w:i/>
          <w:iCs/>
          <w:sz w:val="24"/>
          <w:szCs w:val="24"/>
        </w:rPr>
        <w:t>patronos</w:t>
      </w:r>
      <w:r w:rsidRPr="005B2734">
        <w:rPr>
          <w:rStyle w:val="s1"/>
          <w:rFonts w:ascii="Arial" w:hAnsi="Arial" w:cs="Arial"/>
          <w:i/>
          <w:iCs/>
          <w:sz w:val="24"/>
          <w:szCs w:val="24"/>
        </w:rPr>
        <w:t>.</w:t>
      </w:r>
    </w:p>
    <w:p w14:paraId="7C051D63" w14:textId="74FAA530" w:rsidR="001B7137" w:rsidRPr="005B2734" w:rsidRDefault="007003C2" w:rsidP="005B2734">
      <w:pPr>
        <w:pStyle w:val="p1"/>
        <w:divId w:val="470942538"/>
        <w:rPr>
          <w:rFonts w:ascii="Arial" w:hAnsi="Arial" w:cs="Arial"/>
          <w:i/>
          <w:iCs/>
          <w:sz w:val="24"/>
          <w:szCs w:val="24"/>
        </w:rPr>
      </w:pPr>
      <w:r w:rsidRPr="005B2734">
        <w:rPr>
          <w:rStyle w:val="s1"/>
          <w:rFonts w:ascii="Arial" w:hAnsi="Arial" w:cs="Arial"/>
          <w:i/>
          <w:iCs/>
          <w:sz w:val="24"/>
          <w:szCs w:val="24"/>
        </w:rPr>
        <w:t xml:space="preserve">•Rechazo a la </w:t>
      </w:r>
      <w:r w:rsidRPr="005B2734">
        <w:rPr>
          <w:rStyle w:val="s3"/>
          <w:rFonts w:ascii="Arial" w:hAnsi="Arial" w:cs="Arial"/>
          <w:b w:val="0"/>
          <w:bCs w:val="0"/>
          <w:i/>
          <w:iCs/>
          <w:sz w:val="24"/>
          <w:szCs w:val="24"/>
        </w:rPr>
        <w:t>violencia</w:t>
      </w:r>
      <w:r w:rsidRPr="005B2734">
        <w:rPr>
          <w:rStyle w:val="s1"/>
          <w:rFonts w:ascii="Arial" w:hAnsi="Arial" w:cs="Arial"/>
          <w:i/>
          <w:iCs/>
          <w:sz w:val="24"/>
          <w:szCs w:val="24"/>
        </w:rPr>
        <w:t xml:space="preserve"> para defender derechos.</w:t>
      </w:r>
    </w:p>
    <w:p w14:paraId="30557B9E" w14:textId="6B456156" w:rsidR="007003C2" w:rsidRPr="005B2734" w:rsidRDefault="001B7137" w:rsidP="005B2734">
      <w:pPr>
        <w:pStyle w:val="p1"/>
        <w:divId w:val="470942538"/>
        <w:rPr>
          <w:rFonts w:ascii="Arial" w:hAnsi="Arial" w:cs="Arial"/>
          <w:i/>
          <w:iCs/>
          <w:sz w:val="24"/>
          <w:szCs w:val="24"/>
        </w:rPr>
      </w:pPr>
      <w:r w:rsidRPr="005B2734">
        <w:rPr>
          <w:rFonts w:ascii="Arial" w:hAnsi="Arial" w:cs="Arial"/>
          <w:i/>
          <w:iCs/>
          <w:sz w:val="24"/>
          <w:szCs w:val="24"/>
        </w:rPr>
        <w:t>•</w:t>
      </w:r>
      <w:r w:rsidR="007003C2" w:rsidRPr="005B2734">
        <w:rPr>
          <w:rStyle w:val="s1"/>
          <w:rFonts w:ascii="Arial" w:hAnsi="Arial" w:cs="Arial"/>
          <w:i/>
          <w:iCs/>
          <w:sz w:val="24"/>
          <w:szCs w:val="24"/>
        </w:rPr>
        <w:t xml:space="preserve">Reconocimiento de la </w:t>
      </w:r>
      <w:r w:rsidR="007003C2" w:rsidRPr="005B2734">
        <w:rPr>
          <w:rStyle w:val="s3"/>
          <w:rFonts w:ascii="Arial" w:hAnsi="Arial" w:cs="Arial"/>
          <w:b w:val="0"/>
          <w:bCs w:val="0"/>
          <w:i/>
          <w:iCs/>
          <w:sz w:val="24"/>
          <w:szCs w:val="24"/>
        </w:rPr>
        <w:t>dignidad del trabajo</w:t>
      </w:r>
      <w:r w:rsidR="007003C2" w:rsidRPr="005B2734">
        <w:rPr>
          <w:rStyle w:val="s1"/>
          <w:rFonts w:ascii="Arial" w:hAnsi="Arial" w:cs="Arial"/>
          <w:i/>
          <w:iCs/>
          <w:sz w:val="24"/>
          <w:szCs w:val="24"/>
        </w:rPr>
        <w:t xml:space="preserve"> y del trabajador.</w:t>
      </w:r>
    </w:p>
    <w:p w14:paraId="5A741E8F" w14:textId="1C9E038B" w:rsidR="007003C2" w:rsidRPr="005B2734" w:rsidRDefault="007003C2" w:rsidP="005B2734">
      <w:pPr>
        <w:pStyle w:val="p1"/>
        <w:divId w:val="470942538"/>
        <w:rPr>
          <w:rFonts w:ascii="Arial" w:hAnsi="Arial" w:cs="Arial"/>
          <w:i/>
          <w:iCs/>
          <w:sz w:val="24"/>
          <w:szCs w:val="24"/>
        </w:rPr>
      </w:pPr>
      <w:r w:rsidRPr="005B2734">
        <w:rPr>
          <w:rStyle w:val="s1"/>
          <w:rFonts w:ascii="Arial" w:hAnsi="Arial" w:cs="Arial"/>
          <w:i/>
          <w:iCs/>
          <w:sz w:val="24"/>
          <w:szCs w:val="24"/>
        </w:rPr>
        <w:t>•Superar la visión del trabajador como una herramienta de producción.</w:t>
      </w:r>
    </w:p>
    <w:p w14:paraId="33C53CB3" w14:textId="74EE2E87" w:rsidR="007003C2" w:rsidRPr="005B2734" w:rsidRDefault="001B7137" w:rsidP="005B2734">
      <w:pPr>
        <w:pStyle w:val="p1"/>
        <w:divId w:val="470942538"/>
        <w:rPr>
          <w:rFonts w:ascii="Arial" w:hAnsi="Arial" w:cs="Arial"/>
          <w:i/>
          <w:iCs/>
          <w:sz w:val="24"/>
          <w:szCs w:val="24"/>
        </w:rPr>
      </w:pPr>
      <w:r w:rsidRPr="005B2734">
        <w:rPr>
          <w:rStyle w:val="s1"/>
          <w:rFonts w:ascii="Arial" w:hAnsi="Arial" w:cs="Arial"/>
          <w:i/>
          <w:iCs/>
          <w:sz w:val="24"/>
          <w:szCs w:val="24"/>
        </w:rPr>
        <w:t>•N</w:t>
      </w:r>
      <w:r w:rsidR="007003C2" w:rsidRPr="005B2734">
        <w:rPr>
          <w:rStyle w:val="s1"/>
          <w:rFonts w:ascii="Arial" w:hAnsi="Arial" w:cs="Arial"/>
          <w:i/>
          <w:iCs/>
          <w:sz w:val="24"/>
          <w:szCs w:val="24"/>
        </w:rPr>
        <w:t>o dañar en modo alguno al capital</w:t>
      </w:r>
      <w:r w:rsidRPr="005B2734">
        <w:rPr>
          <w:rStyle w:val="s1"/>
          <w:rFonts w:ascii="Arial" w:hAnsi="Arial" w:cs="Arial"/>
          <w:i/>
          <w:iCs/>
          <w:sz w:val="24"/>
          <w:szCs w:val="24"/>
        </w:rPr>
        <w:t>.</w:t>
      </w:r>
    </w:p>
    <w:p w14:paraId="30B67652" w14:textId="4291F844" w:rsidR="007003C2" w:rsidRPr="005B2734" w:rsidRDefault="001B7137" w:rsidP="005B2734">
      <w:pPr>
        <w:pStyle w:val="p1"/>
        <w:divId w:val="470942538"/>
        <w:rPr>
          <w:rFonts w:ascii="Arial" w:hAnsi="Arial" w:cs="Arial"/>
          <w:i/>
          <w:iCs/>
          <w:sz w:val="24"/>
          <w:szCs w:val="24"/>
        </w:rPr>
      </w:pPr>
      <w:r w:rsidRPr="005B2734">
        <w:rPr>
          <w:rStyle w:val="s1"/>
          <w:rFonts w:ascii="Arial" w:hAnsi="Arial" w:cs="Arial"/>
          <w:i/>
          <w:iCs/>
          <w:sz w:val="24"/>
          <w:szCs w:val="24"/>
        </w:rPr>
        <w:t>•N</w:t>
      </w:r>
      <w:r w:rsidR="007003C2" w:rsidRPr="005B2734">
        <w:rPr>
          <w:rStyle w:val="s1"/>
          <w:rFonts w:ascii="Arial" w:hAnsi="Arial" w:cs="Arial"/>
          <w:i/>
          <w:iCs/>
          <w:sz w:val="24"/>
          <w:szCs w:val="24"/>
        </w:rPr>
        <w:t>o ofender a la persona de los patronos</w:t>
      </w:r>
      <w:r w:rsidRPr="005B2734">
        <w:rPr>
          <w:rStyle w:val="s1"/>
          <w:rFonts w:ascii="Arial" w:hAnsi="Arial" w:cs="Arial"/>
          <w:i/>
          <w:iCs/>
          <w:sz w:val="24"/>
          <w:szCs w:val="24"/>
        </w:rPr>
        <w:t>.</w:t>
      </w:r>
    </w:p>
    <w:p w14:paraId="62E5F2B7" w14:textId="77777777" w:rsidR="007003C2" w:rsidRPr="005B2734" w:rsidRDefault="007003C2" w:rsidP="005B2734">
      <w:pPr>
        <w:pStyle w:val="p3"/>
        <w:divId w:val="470942538"/>
        <w:rPr>
          <w:rFonts w:ascii="Arial" w:hAnsi="Arial" w:cs="Arial"/>
          <w:i/>
          <w:iCs/>
          <w:sz w:val="24"/>
          <w:szCs w:val="24"/>
        </w:rPr>
      </w:pPr>
    </w:p>
    <w:p w14:paraId="2A9D48E6" w14:textId="77777777" w:rsidR="007003C2" w:rsidRPr="005B2734" w:rsidRDefault="007003C2" w:rsidP="005B2734">
      <w:pPr>
        <w:pStyle w:val="p1"/>
        <w:divId w:val="470942538"/>
        <w:rPr>
          <w:rFonts w:ascii="Arial" w:hAnsi="Arial" w:cs="Arial"/>
          <w:i/>
          <w:iCs/>
          <w:sz w:val="24"/>
          <w:szCs w:val="24"/>
        </w:rPr>
      </w:pPr>
      <w:r w:rsidRPr="005B2734">
        <w:rPr>
          <w:rStyle w:val="s3"/>
          <w:rFonts w:ascii="Arial" w:hAnsi="Arial" w:cs="Arial"/>
          <w:b w:val="0"/>
          <w:bCs w:val="0"/>
          <w:i/>
          <w:iCs/>
          <w:sz w:val="24"/>
          <w:szCs w:val="24"/>
        </w:rPr>
        <w:t>Principios que sustentan la propuesta:</w:t>
      </w:r>
    </w:p>
    <w:p w14:paraId="6F02610A" w14:textId="4435FD11" w:rsidR="007003C2" w:rsidRPr="005B2734" w:rsidRDefault="007003C2" w:rsidP="005B2734">
      <w:pPr>
        <w:pStyle w:val="p2"/>
        <w:ind w:left="0"/>
        <w:divId w:val="470942538"/>
        <w:rPr>
          <w:rFonts w:ascii="Arial" w:hAnsi="Arial" w:cs="Arial"/>
          <w:i/>
          <w:iCs/>
          <w:sz w:val="24"/>
          <w:szCs w:val="24"/>
        </w:rPr>
      </w:pPr>
      <w:r w:rsidRPr="005B2734">
        <w:rPr>
          <w:rStyle w:val="s1"/>
          <w:rFonts w:ascii="Arial" w:hAnsi="Arial" w:cs="Arial"/>
          <w:i/>
          <w:iCs/>
          <w:sz w:val="24"/>
          <w:szCs w:val="24"/>
        </w:rPr>
        <w:t>•</w:t>
      </w:r>
      <w:r w:rsidRPr="005B2734">
        <w:rPr>
          <w:rStyle w:val="s3"/>
          <w:rFonts w:ascii="Arial" w:hAnsi="Arial" w:cs="Arial"/>
          <w:b w:val="0"/>
          <w:bCs w:val="0"/>
          <w:i/>
          <w:iCs/>
          <w:sz w:val="24"/>
          <w:szCs w:val="24"/>
        </w:rPr>
        <w:t>Justicia social</w:t>
      </w:r>
      <w:r w:rsidRPr="005B2734">
        <w:rPr>
          <w:rStyle w:val="s1"/>
          <w:rFonts w:ascii="Arial" w:hAnsi="Arial" w:cs="Arial"/>
          <w:i/>
          <w:iCs/>
          <w:sz w:val="24"/>
          <w:szCs w:val="24"/>
        </w:rPr>
        <w:t>.</w:t>
      </w:r>
    </w:p>
    <w:p w14:paraId="4951B365" w14:textId="32716B81" w:rsidR="007003C2" w:rsidRPr="005B2734" w:rsidRDefault="007003C2" w:rsidP="005B2734">
      <w:pPr>
        <w:pStyle w:val="p2"/>
        <w:ind w:left="0"/>
        <w:divId w:val="470942538"/>
        <w:rPr>
          <w:rFonts w:ascii="Arial" w:hAnsi="Arial" w:cs="Arial"/>
          <w:i/>
          <w:iCs/>
          <w:sz w:val="24"/>
          <w:szCs w:val="24"/>
        </w:rPr>
      </w:pPr>
      <w:r w:rsidRPr="005B2734">
        <w:rPr>
          <w:rStyle w:val="s1"/>
          <w:rFonts w:ascii="Arial" w:hAnsi="Arial" w:cs="Arial"/>
          <w:i/>
          <w:iCs/>
          <w:sz w:val="24"/>
          <w:szCs w:val="24"/>
        </w:rPr>
        <w:t>•</w:t>
      </w:r>
      <w:r w:rsidRPr="005B2734">
        <w:rPr>
          <w:rStyle w:val="s3"/>
          <w:rFonts w:ascii="Arial" w:hAnsi="Arial" w:cs="Arial"/>
          <w:b w:val="0"/>
          <w:bCs w:val="0"/>
          <w:i/>
          <w:iCs/>
          <w:sz w:val="24"/>
          <w:szCs w:val="24"/>
        </w:rPr>
        <w:t>Dignidad humana</w:t>
      </w:r>
      <w:r w:rsidRPr="005B2734">
        <w:rPr>
          <w:rStyle w:val="s1"/>
          <w:rFonts w:ascii="Arial" w:hAnsi="Arial" w:cs="Arial"/>
          <w:i/>
          <w:iCs/>
          <w:sz w:val="24"/>
          <w:szCs w:val="24"/>
        </w:rPr>
        <w:t>.</w:t>
      </w:r>
    </w:p>
    <w:p w14:paraId="5E5BFFC8" w14:textId="53E5D035" w:rsidR="007003C2" w:rsidRPr="005B2734" w:rsidRDefault="007003C2" w:rsidP="005B2734">
      <w:pPr>
        <w:pStyle w:val="p2"/>
        <w:ind w:left="0"/>
        <w:divId w:val="470942538"/>
        <w:rPr>
          <w:rFonts w:ascii="Arial" w:hAnsi="Arial" w:cs="Arial"/>
          <w:i/>
          <w:iCs/>
          <w:sz w:val="24"/>
          <w:szCs w:val="24"/>
        </w:rPr>
      </w:pPr>
      <w:r w:rsidRPr="005B2734">
        <w:rPr>
          <w:rStyle w:val="s1"/>
          <w:rFonts w:ascii="Arial" w:hAnsi="Arial" w:cs="Arial"/>
          <w:i/>
          <w:iCs/>
          <w:sz w:val="24"/>
          <w:szCs w:val="24"/>
        </w:rPr>
        <w:t>•</w:t>
      </w:r>
      <w:r w:rsidRPr="005B2734">
        <w:rPr>
          <w:rStyle w:val="s3"/>
          <w:rFonts w:ascii="Arial" w:hAnsi="Arial" w:cs="Arial"/>
          <w:b w:val="0"/>
          <w:bCs w:val="0"/>
          <w:i/>
          <w:iCs/>
          <w:sz w:val="24"/>
          <w:szCs w:val="24"/>
        </w:rPr>
        <w:t>Equidad</w:t>
      </w:r>
      <w:r w:rsidRPr="005B2734">
        <w:rPr>
          <w:rStyle w:val="s1"/>
          <w:rFonts w:ascii="Arial" w:hAnsi="Arial" w:cs="Arial"/>
          <w:i/>
          <w:iCs/>
          <w:sz w:val="24"/>
          <w:szCs w:val="24"/>
        </w:rPr>
        <w:t xml:space="preserve"> entre las partes.</w:t>
      </w:r>
    </w:p>
    <w:p w14:paraId="0A70908C" w14:textId="44ADA027" w:rsidR="007003C2" w:rsidRPr="005B2734" w:rsidRDefault="007003C2" w:rsidP="005B2734">
      <w:pPr>
        <w:pStyle w:val="p1"/>
        <w:divId w:val="470942538"/>
        <w:rPr>
          <w:rFonts w:ascii="Arial" w:hAnsi="Arial" w:cs="Arial"/>
          <w:i/>
          <w:iCs/>
          <w:sz w:val="24"/>
          <w:szCs w:val="24"/>
        </w:rPr>
      </w:pPr>
      <w:r w:rsidRPr="005B2734">
        <w:rPr>
          <w:rStyle w:val="s1"/>
          <w:rFonts w:ascii="Arial" w:hAnsi="Arial" w:cs="Arial"/>
          <w:i/>
          <w:iCs/>
          <w:sz w:val="24"/>
          <w:szCs w:val="24"/>
        </w:rPr>
        <w:t>•</w:t>
      </w:r>
      <w:r w:rsidRPr="005B2734">
        <w:rPr>
          <w:rStyle w:val="s3"/>
          <w:rFonts w:ascii="Arial" w:hAnsi="Arial" w:cs="Arial"/>
          <w:b w:val="0"/>
          <w:bCs w:val="0"/>
          <w:i/>
          <w:iCs/>
          <w:sz w:val="24"/>
          <w:szCs w:val="24"/>
        </w:rPr>
        <w:t>Solidaridad</w:t>
      </w:r>
      <w:r w:rsidRPr="005B2734">
        <w:rPr>
          <w:rStyle w:val="s1"/>
          <w:rFonts w:ascii="Arial" w:hAnsi="Arial" w:cs="Arial"/>
          <w:i/>
          <w:iCs/>
          <w:sz w:val="24"/>
          <w:szCs w:val="24"/>
        </w:rPr>
        <w:t>.</w:t>
      </w:r>
    </w:p>
    <w:p w14:paraId="1B660C20" w14:textId="0B4DD9EA" w:rsidR="007003C2" w:rsidRPr="005B2734" w:rsidRDefault="007003C2" w:rsidP="005B2734">
      <w:pPr>
        <w:pStyle w:val="p1"/>
        <w:divId w:val="470942538"/>
        <w:rPr>
          <w:rStyle w:val="s1"/>
          <w:rFonts w:ascii="Arial" w:hAnsi="Arial" w:cs="Arial"/>
          <w:i/>
          <w:iCs/>
          <w:sz w:val="24"/>
          <w:szCs w:val="24"/>
        </w:rPr>
      </w:pPr>
      <w:r w:rsidRPr="005B2734">
        <w:rPr>
          <w:rStyle w:val="s1"/>
          <w:rFonts w:ascii="Arial" w:hAnsi="Arial" w:cs="Arial"/>
          <w:i/>
          <w:iCs/>
          <w:sz w:val="24"/>
          <w:szCs w:val="24"/>
        </w:rPr>
        <w:t>•Respeto mutuo entre trabajadores y empleadores.</w:t>
      </w:r>
    </w:p>
    <w:p w14:paraId="2386F410" w14:textId="77777777" w:rsidR="00A67267" w:rsidRPr="005B2734" w:rsidRDefault="00A67267" w:rsidP="005B2734">
      <w:pPr>
        <w:pStyle w:val="p1"/>
        <w:divId w:val="470942538"/>
        <w:rPr>
          <w:rFonts w:ascii="Arial" w:hAnsi="Arial" w:cs="Arial"/>
          <w:i/>
          <w:iCs/>
          <w:sz w:val="24"/>
          <w:szCs w:val="24"/>
        </w:rPr>
      </w:pPr>
    </w:p>
    <w:p w14:paraId="34EBE31E" w14:textId="07C8B4C2" w:rsidR="007003C2" w:rsidRPr="005B2734" w:rsidRDefault="007003C2" w:rsidP="005B2734">
      <w:pPr>
        <w:pStyle w:val="p1"/>
        <w:divId w:val="470942538"/>
        <w:rPr>
          <w:rFonts w:ascii="Arial" w:hAnsi="Arial" w:cs="Arial"/>
          <w:i/>
          <w:iCs/>
          <w:sz w:val="24"/>
          <w:szCs w:val="24"/>
        </w:rPr>
      </w:pPr>
      <w:r w:rsidRPr="005B2734">
        <w:rPr>
          <w:rStyle w:val="s1"/>
          <w:rFonts w:ascii="Arial" w:hAnsi="Arial" w:cs="Arial"/>
          <w:i/>
          <w:iCs/>
          <w:sz w:val="24"/>
          <w:szCs w:val="24"/>
        </w:rPr>
        <w:t xml:space="preserve">b) </w:t>
      </w:r>
      <w:r w:rsidR="000E3EBC" w:rsidRPr="005B2734">
        <w:rPr>
          <w:rStyle w:val="s1"/>
          <w:rFonts w:ascii="Arial" w:hAnsi="Arial" w:cs="Arial"/>
          <w:i/>
          <w:iCs/>
          <w:sz w:val="24"/>
          <w:szCs w:val="24"/>
        </w:rPr>
        <w:t>C</w:t>
      </w:r>
      <w:r w:rsidRPr="005B2734">
        <w:rPr>
          <w:rStyle w:val="s1"/>
          <w:rFonts w:ascii="Arial" w:hAnsi="Arial" w:cs="Arial"/>
          <w:i/>
          <w:iCs/>
          <w:sz w:val="24"/>
          <w:szCs w:val="24"/>
        </w:rPr>
        <w:t xml:space="preserve">onsidero que los </w:t>
      </w:r>
      <w:r w:rsidRPr="005B2734">
        <w:rPr>
          <w:rStyle w:val="s3"/>
          <w:rFonts w:ascii="Arial" w:hAnsi="Arial" w:cs="Arial"/>
          <w:b w:val="0"/>
          <w:bCs w:val="0"/>
          <w:i/>
          <w:iCs/>
          <w:sz w:val="24"/>
          <w:szCs w:val="24"/>
        </w:rPr>
        <w:t>Deberes más importantes son el de los patronos, donde habla de respetar la dignidad del trabajador</w:t>
      </w:r>
      <w:r w:rsidRPr="005B2734">
        <w:rPr>
          <w:rStyle w:val="s1"/>
          <w:rFonts w:ascii="Arial" w:hAnsi="Arial" w:cs="Arial"/>
          <w:i/>
          <w:iCs/>
          <w:sz w:val="24"/>
          <w:szCs w:val="24"/>
        </w:rPr>
        <w:t xml:space="preserve">. No tratar a los obreros como simples instrumentos de producción. </w:t>
      </w:r>
      <w:r w:rsidRPr="005B2734">
        <w:rPr>
          <w:rStyle w:val="s3"/>
          <w:rFonts w:ascii="Arial" w:hAnsi="Arial" w:cs="Arial"/>
          <w:b w:val="0"/>
          <w:bCs w:val="0"/>
          <w:i/>
          <w:iCs/>
          <w:sz w:val="24"/>
          <w:szCs w:val="24"/>
        </w:rPr>
        <w:t>No abusar</w:t>
      </w:r>
      <w:r w:rsidRPr="005B2734">
        <w:rPr>
          <w:rStyle w:val="s1"/>
          <w:rFonts w:ascii="Arial" w:hAnsi="Arial" w:cs="Arial"/>
          <w:i/>
          <w:iCs/>
          <w:sz w:val="24"/>
          <w:szCs w:val="24"/>
        </w:rPr>
        <w:t xml:space="preserve"> del poder ni de la necesidad de los trabajadores. </w:t>
      </w:r>
      <w:r w:rsidRPr="005B2734">
        <w:rPr>
          <w:rStyle w:val="s3"/>
          <w:rFonts w:ascii="Arial" w:hAnsi="Arial" w:cs="Arial"/>
          <w:b w:val="0"/>
          <w:bCs w:val="0"/>
          <w:i/>
          <w:iCs/>
          <w:sz w:val="24"/>
          <w:szCs w:val="24"/>
        </w:rPr>
        <w:t>Dialogar</w:t>
      </w:r>
      <w:r w:rsidRPr="005B2734">
        <w:rPr>
          <w:rStyle w:val="s1"/>
          <w:rFonts w:ascii="Arial" w:hAnsi="Arial" w:cs="Arial"/>
          <w:i/>
          <w:iCs/>
          <w:sz w:val="24"/>
          <w:szCs w:val="24"/>
        </w:rPr>
        <w:t xml:space="preserve"> para lograr acuerdos justos. Porque sin justicia y dignidad no puede haber paz social. El trato humano y justo es esencial para un ambiente de trabajo saludable y equitativo.</w:t>
      </w:r>
    </w:p>
    <w:p w14:paraId="5874D847" w14:textId="77777777" w:rsidR="007003C2" w:rsidRPr="005B2734" w:rsidRDefault="007003C2" w:rsidP="005B2734">
      <w:pPr>
        <w:pStyle w:val="p3"/>
        <w:divId w:val="470942538"/>
        <w:rPr>
          <w:rFonts w:ascii="Arial" w:hAnsi="Arial" w:cs="Arial"/>
          <w:i/>
          <w:iCs/>
          <w:sz w:val="24"/>
          <w:szCs w:val="24"/>
        </w:rPr>
      </w:pPr>
    </w:p>
    <w:p w14:paraId="6D7DCAD5" w14:textId="77777777" w:rsidR="007003C2" w:rsidRPr="005B2734" w:rsidRDefault="007003C2" w:rsidP="005B2734">
      <w:pPr>
        <w:rPr>
          <w:rFonts w:ascii="Arial" w:hAnsi="Arial" w:cs="Arial"/>
          <w:i/>
          <w:iCs/>
          <w:lang w:val="es-419"/>
        </w:rPr>
      </w:pPr>
    </w:p>
    <w:sectPr w:rsidR="007003C2" w:rsidRPr="005B2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845B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80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51"/>
    <w:rsid w:val="000E3EBC"/>
    <w:rsid w:val="00162480"/>
    <w:rsid w:val="001B7137"/>
    <w:rsid w:val="003B2778"/>
    <w:rsid w:val="005B2734"/>
    <w:rsid w:val="007003C2"/>
    <w:rsid w:val="00821A24"/>
    <w:rsid w:val="008A33C5"/>
    <w:rsid w:val="00A0661A"/>
    <w:rsid w:val="00A06651"/>
    <w:rsid w:val="00A5200F"/>
    <w:rsid w:val="00A67267"/>
    <w:rsid w:val="00AB6A95"/>
    <w:rsid w:val="00B615EE"/>
    <w:rsid w:val="00C56D4F"/>
    <w:rsid w:val="00E04A39"/>
    <w:rsid w:val="00E9022C"/>
    <w:rsid w:val="00F96C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813426B"/>
  <w15:chartTrackingRefBased/>
  <w15:docId w15:val="{6410D9FE-AE30-BE49-B6D4-8035E229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6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06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066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066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066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066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66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66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66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6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066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066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066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066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066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66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66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6651"/>
    <w:rPr>
      <w:rFonts w:eastAsiaTheme="majorEastAsia" w:cstheme="majorBidi"/>
      <w:color w:val="272727" w:themeColor="text1" w:themeTint="D8"/>
    </w:rPr>
  </w:style>
  <w:style w:type="paragraph" w:styleId="Ttulo">
    <w:name w:val="Title"/>
    <w:basedOn w:val="Normal"/>
    <w:next w:val="Normal"/>
    <w:link w:val="TtuloCar"/>
    <w:uiPriority w:val="10"/>
    <w:qFormat/>
    <w:rsid w:val="00A0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66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66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66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6651"/>
    <w:pPr>
      <w:spacing w:before="160"/>
      <w:jc w:val="center"/>
    </w:pPr>
    <w:rPr>
      <w:i/>
      <w:iCs/>
      <w:color w:val="404040" w:themeColor="text1" w:themeTint="BF"/>
    </w:rPr>
  </w:style>
  <w:style w:type="character" w:customStyle="1" w:styleId="CitaCar">
    <w:name w:val="Cita Car"/>
    <w:basedOn w:val="Fuentedeprrafopredeter"/>
    <w:link w:val="Cita"/>
    <w:uiPriority w:val="29"/>
    <w:rsid w:val="00A06651"/>
    <w:rPr>
      <w:i/>
      <w:iCs/>
      <w:color w:val="404040" w:themeColor="text1" w:themeTint="BF"/>
    </w:rPr>
  </w:style>
  <w:style w:type="paragraph" w:styleId="Prrafodelista">
    <w:name w:val="List Paragraph"/>
    <w:basedOn w:val="Normal"/>
    <w:uiPriority w:val="34"/>
    <w:qFormat/>
    <w:rsid w:val="00A06651"/>
    <w:pPr>
      <w:ind w:left="720"/>
      <w:contextualSpacing/>
    </w:pPr>
  </w:style>
  <w:style w:type="character" w:styleId="nfasisintenso">
    <w:name w:val="Intense Emphasis"/>
    <w:basedOn w:val="Fuentedeprrafopredeter"/>
    <w:uiPriority w:val="21"/>
    <w:qFormat/>
    <w:rsid w:val="00A06651"/>
    <w:rPr>
      <w:i/>
      <w:iCs/>
      <w:color w:val="2F5496" w:themeColor="accent1" w:themeShade="BF"/>
    </w:rPr>
  </w:style>
  <w:style w:type="paragraph" w:styleId="Citadestacada">
    <w:name w:val="Intense Quote"/>
    <w:basedOn w:val="Normal"/>
    <w:next w:val="Normal"/>
    <w:link w:val="CitadestacadaCar"/>
    <w:uiPriority w:val="30"/>
    <w:qFormat/>
    <w:rsid w:val="00A06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06651"/>
    <w:rPr>
      <w:i/>
      <w:iCs/>
      <w:color w:val="2F5496" w:themeColor="accent1" w:themeShade="BF"/>
    </w:rPr>
  </w:style>
  <w:style w:type="character" w:styleId="Referenciaintensa">
    <w:name w:val="Intense Reference"/>
    <w:basedOn w:val="Fuentedeprrafopredeter"/>
    <w:uiPriority w:val="32"/>
    <w:qFormat/>
    <w:rsid w:val="00A06651"/>
    <w:rPr>
      <w:b/>
      <w:bCs/>
      <w:smallCaps/>
      <w:color w:val="2F5496" w:themeColor="accent1" w:themeShade="BF"/>
      <w:spacing w:val="5"/>
    </w:rPr>
  </w:style>
  <w:style w:type="paragraph" w:customStyle="1" w:styleId="p1">
    <w:name w:val="p1"/>
    <w:basedOn w:val="Normal"/>
    <w:rsid w:val="007003C2"/>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7003C2"/>
    <w:pPr>
      <w:spacing w:after="0" w:line="240" w:lineRule="auto"/>
      <w:ind w:left="540"/>
    </w:pPr>
    <w:rPr>
      <w:rFonts w:ascii=".AppleSystemUIFont" w:hAnsi=".AppleSystemUIFont" w:cs="Times New Roman"/>
      <w:kern w:val="0"/>
      <w:sz w:val="29"/>
      <w:szCs w:val="29"/>
      <w14:ligatures w14:val="none"/>
    </w:rPr>
  </w:style>
  <w:style w:type="paragraph" w:customStyle="1" w:styleId="p3">
    <w:name w:val="p3"/>
    <w:basedOn w:val="Normal"/>
    <w:rsid w:val="007003C2"/>
    <w:pPr>
      <w:spacing w:after="0" w:line="240" w:lineRule="auto"/>
    </w:pPr>
    <w:rPr>
      <w:rFonts w:ascii=".AppleSystemUIFont" w:hAnsi=".AppleSystemUIFont" w:cs="Times New Roman"/>
      <w:kern w:val="0"/>
      <w:sz w:val="29"/>
      <w:szCs w:val="29"/>
      <w14:ligatures w14:val="none"/>
    </w:rPr>
  </w:style>
  <w:style w:type="character" w:customStyle="1" w:styleId="s1">
    <w:name w:val="s1"/>
    <w:basedOn w:val="Fuentedeprrafopredeter"/>
    <w:rsid w:val="007003C2"/>
    <w:rPr>
      <w:rFonts w:ascii="UICTFontTextStyleBody" w:hAnsi="UICTFontTextStyleBody" w:hint="default"/>
      <w:b w:val="0"/>
      <w:bCs w:val="0"/>
      <w:i w:val="0"/>
      <w:iCs w:val="0"/>
      <w:sz w:val="29"/>
      <w:szCs w:val="29"/>
    </w:rPr>
  </w:style>
  <w:style w:type="character" w:customStyle="1" w:styleId="s2">
    <w:name w:val="s2"/>
    <w:basedOn w:val="Fuentedeprrafopredeter"/>
    <w:rsid w:val="007003C2"/>
    <w:rPr>
      <w:rFonts w:ascii="UICTFontTextStyleBody" w:hAnsi="UICTFontTextStyleBody" w:hint="default"/>
      <w:b w:val="0"/>
      <w:bCs w:val="0"/>
      <w:i w:val="0"/>
      <w:iCs w:val="0"/>
      <w:sz w:val="29"/>
      <w:szCs w:val="29"/>
      <w:u w:val="single"/>
    </w:rPr>
  </w:style>
  <w:style w:type="character" w:customStyle="1" w:styleId="s3">
    <w:name w:val="s3"/>
    <w:basedOn w:val="Fuentedeprrafopredeter"/>
    <w:rsid w:val="007003C2"/>
    <w:rPr>
      <w:rFonts w:ascii="UICTFontTextStyleEmphasizedBody" w:hAnsi="UICTFontTextStyleEmphasizedBody" w:hint="default"/>
      <w:b/>
      <w:bCs/>
      <w:i w:val="0"/>
      <w:iCs w:val="0"/>
      <w:sz w:val="29"/>
      <w:szCs w:val="29"/>
    </w:rPr>
  </w:style>
  <w:style w:type="character" w:customStyle="1" w:styleId="apple-tab-span">
    <w:name w:val="apple-tab-span"/>
    <w:basedOn w:val="Fuentedeprrafopredeter"/>
    <w:rsid w:val="007003C2"/>
  </w:style>
  <w:style w:type="paragraph" w:customStyle="1" w:styleId="li1">
    <w:name w:val="li1"/>
    <w:basedOn w:val="Normal"/>
    <w:rsid w:val="007003C2"/>
    <w:pPr>
      <w:spacing w:after="0" w:line="240" w:lineRule="auto"/>
    </w:pPr>
    <w:rPr>
      <w:rFonts w:ascii=".AppleSystemUIFont" w:hAnsi=".AppleSystemUIFont" w:cs="Times New Roman"/>
      <w:kern w:val="0"/>
      <w:sz w:val="29"/>
      <w:szCs w:val="29"/>
      <w14:ligatures w14:val="none"/>
    </w:rPr>
  </w:style>
  <w:style w:type="character" w:customStyle="1" w:styleId="apple-converted-space">
    <w:name w:val="apple-converted-space"/>
    <w:basedOn w:val="Fuentedeprrafopredeter"/>
    <w:rsid w:val="00700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4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rlz=1CDGOYI_enAR1056AR1056&amp;hl=es&amp;cs=1&amp;sca_esv=02f4031af93a7e87&amp;sxsrf=AE3TifOMQ_RzDou8qnth2E6JJRmhKB7zBg%3A1754146286712&amp;q=socialismo+ut%C3%B3pico&amp;sa=X&amp;ved=2ahUKEwj71pWSsOyOAxUBqZUCHSqSKU8QxccNegQIBRAB&amp;mstk=AUtExfBp-uqYYloLnpUvBS8Eyh4CTozqBy7InusVyWMjuUAu-jGW9iA49z2DEwWAijelhajEkXIV0bfP4AjirZ5zaPP-C0uQnjBTMYT6fLy9cYMl9VX29i_XqPhghKrRzDrsG7NW6rML3AKeoLAiKmMA_bu-mal2Y-TrrC2CO9IopOl4bghOJNHgGNGoLmtJzIhjyeo-wQ8LYm8cttr-rBCg1g6sVqXM37TvRsXj-sPwnY0-YyuafP1gAI4gY1ZzMrftu_6aedQl_f8jzO_sRezQ1KWy&amp;csui=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5478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Nozica Fernández</dc:creator>
  <cp:keywords/>
  <dc:description/>
  <cp:lastModifiedBy>Alma Nozica Fernández</cp:lastModifiedBy>
  <cp:revision>2</cp:revision>
  <dcterms:created xsi:type="dcterms:W3CDTF">2025-08-03T15:19:00Z</dcterms:created>
  <dcterms:modified xsi:type="dcterms:W3CDTF">2025-08-03T15:19:00Z</dcterms:modified>
</cp:coreProperties>
</file>