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“Sembradores de esperanza, artesanos de fraternidad”</w:t>
      </w:r>
    </w:p>
    <w:p/>
    <w:p>
      <w:r>
        <w:t>Integrativa de Economía Social</w:t>
      </w:r>
    </w:p>
    <w:p>
      <w:r>
        <w:t>Tema:  Mercantilismo, Fisiocracia, Escuela Clásica y Socialismo</w:t>
        <w:tab/>
        <w:tab/>
        <w:tab/>
        <w:t>6° año “A”</w:t>
      </w:r>
    </w:p>
    <w:p>
      <w:r>
        <w:t>Profesora: María Gabriela Dorgan Velasco</w:t>
        <w:tab/>
        <w:tab/>
        <w:tab/>
        <w:tab/>
        <w:tab/>
        <w:t>Fecha: 04/08/2025</w:t>
      </w:r>
    </w:p>
    <w:p>
      <w:r>
        <w:t>Nombre y Apellido: Pilar Varela</w:t>
        <w:tab/>
        <w:tab/>
        <w:tab/>
        <w:tab/>
        <w:tab/>
        <w:tab/>
        <w:t>Tema 2</w:t>
      </w:r>
    </w:p>
    <w:p>
      <w:pPr>
        <w:pStyle w:val="ListNumber"/>
      </w:pPr>
      <w:r>
        <w:br/>
        <w:t>1- Busca información de la vida de Karl Marx.</w:t>
      </w:r>
    </w:p>
    <w:p>
      <w:r>
        <w:t>Karl Marx nació el 5 de mayo de 1818 en Tréveris, Alemania, y murió el 14 de marzo de 1883 en Londres. Fue un filósofo, economista, sociólogo, periodista y revolucionario socialista. Es conocido por ser el padre del socialismo científico y por su crítica al capitalismo. Estudió Derecho, Historia y Filosofía. Junto con Friedrich Engels escribió importantes obras, como El Manifiesto Comunista y El Capital.</w:t>
      </w:r>
    </w:p>
    <w:p>
      <w:pPr>
        <w:pStyle w:val="ListNumber"/>
      </w:pPr>
      <w:r>
        <w:br/>
        <w:t>2- ¿Cómo se llamó su principal obra?</w:t>
      </w:r>
    </w:p>
    <w:p>
      <w:r>
        <w:t>El Capital (Das Kapital).</w:t>
      </w:r>
    </w:p>
    <w:p>
      <w:pPr>
        <w:pStyle w:val="ListNumber"/>
      </w:pPr>
      <w:r>
        <w:br/>
        <w:t>3- ¿A quiénes analiza Marx en “El Manifiesto Comunista”? ¿Qué manifiesta al respecto?</w:t>
      </w:r>
    </w:p>
    <w:p>
      <w:r>
        <w:t>Marx analiza a dos clases sociales: los burgueses y los proletarios. Manifiesta que ambas clases están en conflicto constante, ya que los burgueses dominan los medios de producción y explotan a los proletarios, quienes solo poseen su fuerza de trabajo. La lucha entre estas clases es el motor de la historia.</w:t>
      </w:r>
    </w:p>
    <w:p>
      <w:pPr>
        <w:pStyle w:val="ListNumber"/>
      </w:pPr>
      <w:r>
        <w:br/>
        <w:t>4- ¿Por qué se caracterizan los trabajadores? ¿Qué poseen los mismos?</w:t>
      </w:r>
    </w:p>
    <w:p>
      <w:r>
        <w:t>Los trabajadores se caracterizan por no poseer medios de producción, estar concentrados en fábricas y tener condiciones de vida, salario y trabajo similares. Lo único que poseen es su fuerza de trabajo, que deben vender para poder subsistir.</w:t>
      </w:r>
    </w:p>
    <w:p>
      <w:pPr>
        <w:pStyle w:val="ListNumber"/>
      </w:pPr>
      <w:r>
        <w:br/>
        <w:t>5- ¿Cómo caracteriza a los dueños de las empresas?</w:t>
      </w:r>
    </w:p>
    <w:p>
      <w:r>
        <w:t>Los dueños de las empresas, o capitalistas, son los propietarios del capital. Marx los describe como quienes compran la fuerza de trabajo por un valor mínimo y se apropian del excedente producido por los obreros.</w:t>
      </w:r>
    </w:p>
    <w:p>
      <w:pPr>
        <w:pStyle w:val="ListNumber"/>
      </w:pPr>
      <w:r>
        <w:br/>
        <w:t>6- ¿Qué es la plusvalía?</w:t>
      </w:r>
    </w:p>
    <w:p>
      <w:r>
        <w:t>Es el excedente que produce el trabajador por encima de lo necesario para subsistir. Ese excedente es apropiado por el capitalista y representa la ganancia que obtiene.</w:t>
      </w:r>
    </w:p>
    <w:p>
      <w:pPr>
        <w:pStyle w:val="ListNumber"/>
      </w:pPr>
      <w:r>
        <w:br/>
        <w:t>7- ¿Cuál es la causa de la lucha de clases según el autor?</w:t>
      </w:r>
    </w:p>
    <w:p>
      <w:r>
        <w:t>El antagonismo entre capitalistas y proletarios, producto de la propiedad privada de los medios de producción y la explotación de unos sobre otros.</w:t>
      </w:r>
    </w:p>
    <w:p>
      <w:pPr>
        <w:pStyle w:val="ListNumber"/>
      </w:pPr>
      <w:r>
        <w:br/>
        <w:t>8) Confeccionar un cuadro comparativo entre las ideas del liberalismo y de Carlos Marx</w:t>
      </w:r>
    </w:p>
    <w:p>
      <w:r>
        <w:t>Liberalismo:</w:t>
        <w:br/>
        <w:t>- Estado con mínima intervención.</w:t>
        <w:br/>
        <w:t>- Defensa de la propiedad privada.</w:t>
        <w:br/>
        <w:t>- Libre mercado.</w:t>
        <w:br/>
        <w:t>- Libertad individual.</w:t>
        <w:br/>
        <w:t>- No reconoce la lucha de clases.</w:t>
        <w:br/>
        <w:br/>
        <w:t>Marxismo:</w:t>
        <w:br/>
        <w:t>- Estado fuerte para eliminar desigualdades.</w:t>
        <w:br/>
        <w:t>- Abolición de la propiedad privada.</w:t>
        <w:br/>
        <w:t>- Economía planificada.</w:t>
        <w:br/>
        <w:t>- Igualdad social.</w:t>
        <w:br/>
        <w:t>- Lucha de clases como motor histórico.</w:t>
      </w:r>
    </w:p>
    <w:p>
      <w:pPr>
        <w:pStyle w:val="ListNumber"/>
      </w:pPr>
      <w:r>
        <w:br/>
        <w:t>9) Investigar cuáles fueron las aportaciones económicas de Santo Tomás de Aquino y de San Agustín</w:t>
      </w:r>
    </w:p>
    <w:p>
      <w:r>
        <w:t>Santo Tomás de Aquino:</w:t>
        <w:br/>
        <w:t>- Justificó el valor justo de los bienes (precio justo).</w:t>
        <w:br/>
        <w:t>- Defendió que la economía debía estar al servicio de la moral y la justicia.</w:t>
        <w:br/>
        <w:t>- Aceptaba la propiedad privada como un medio para el bien común.</w:t>
        <w:br/>
        <w:br/>
        <w:t>San Agustín:</w:t>
        <w:br/>
        <w:t>- Enfatizó la importancia de la caridad y el desapego a los bienes materiales.</w:t>
        <w:br/>
        <w:t>- Consideraba que la acumulación de riqueza podía alejar al ser humano de Dios.</w:t>
        <w:br/>
        <w:t>- Pensaba que la economía debía orientarse hacia fines espirituales, no solo materiales.</w:t>
      </w:r>
    </w:p>
    <w:p>
      <w:pPr>
        <w:pStyle w:val="Heading2"/>
      </w:pPr>
      <w:r>
        <w:br/>
        <w:t>Preguntas de Metacognición</w:t>
        <w:br/>
      </w:r>
    </w:p>
    <w:p>
      <w:r>
        <w:t>¿Cómo evalúas tu comprensión del tema estudiado hoy?</w:t>
      </w:r>
    </w:p>
    <w:p>
      <w:r>
        <w:t>- [X] Entendí completamente</w:t>
      </w:r>
    </w:p>
    <w:p>
      <w:r>
        <w:t>¿Qué estrategias utilizaste para aprender este contenido?</w:t>
      </w:r>
    </w:p>
    <w:p>
      <w:r>
        <w:t>- [X] Atendí la explicación del docente</w:t>
        <w:br/>
        <w:t>- [X] Hice resúmenes o esquemas</w:t>
      </w:r>
    </w:p>
    <w:p>
      <w:r>
        <w:t>¿Qué harías diferente la próxima vez para mejorar tu aprendizaje?</w:t>
      </w:r>
    </w:p>
    <w:p>
      <w:r>
        <w:t>- [X] Dedicar más tiempo al estudio</w:t>
      </w:r>
    </w:p>
    <w:p>
      <w:r>
        <w:t>¿Qué parte del tema te resultó más difícil de entender?</w:t>
      </w:r>
    </w:p>
    <w:p>
      <w:r>
        <w:t>- [X] Una pequeña parte</w:t>
      </w:r>
    </w:p>
    <w:p>
      <w:r>
        <w:t>¿Podrías explicar el tema a un compañero o familiar?</w:t>
      </w:r>
    </w:p>
    <w:p>
      <w:r>
        <w:t>- [X] Sí, completamente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