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27"/>
      </w:tblGrid>
      <w:tr w:rsidR="00F22AEE" w:rsidRPr="00F22AEE" w14:paraId="1FBD7B22" w14:textId="77777777" w:rsidTr="00F22AE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810CD4" w14:textId="77777777" w:rsidR="00F22AEE" w:rsidRPr="00F22AEE" w:rsidRDefault="00F22AEE" w:rsidP="00F2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EE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39D61B99" w14:textId="77777777" w:rsidR="00F22AEE" w:rsidRPr="00F22AEE" w:rsidRDefault="00F22AEE" w:rsidP="00F22A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2A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Sembradores de Esperanza, artesanos de Fraternidad</w:t>
            </w:r>
          </w:p>
          <w:p w14:paraId="65ED9CB7" w14:textId="2BEE3532" w:rsidR="00F22AEE" w:rsidRPr="00F22AEE" w:rsidRDefault="00F22AEE" w:rsidP="00F22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A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Guía 3</w:t>
            </w:r>
            <w:r w:rsidRPr="00F22AEE">
              <w:rPr>
                <w:rFonts w:ascii="Times New Roman" w:hAnsi="Times New Roman" w:cs="Times New Roman"/>
                <w:sz w:val="24"/>
                <w:szCs w:val="24"/>
              </w:rPr>
              <w:t xml:space="preserve">: Construcción Ética y Ciudadana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22A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22A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F22AEE">
              <w:rPr>
                <w:rFonts w:ascii="Times New Roman" w:hAnsi="Times New Roman" w:cs="Times New Roman"/>
                <w:sz w:val="24"/>
                <w:szCs w:val="24"/>
              </w:rPr>
              <w:t>: 6º A</w:t>
            </w:r>
          </w:p>
          <w:p w14:paraId="67A1F40A" w14:textId="77777777" w:rsidR="00F22AEE" w:rsidRPr="00F22AEE" w:rsidRDefault="00F22AEE" w:rsidP="00F22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2A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Prof.</w:t>
            </w:r>
            <w:r w:rsidRPr="00F22AEE">
              <w:rPr>
                <w:rFonts w:ascii="Times New Roman" w:hAnsi="Times New Roman" w:cs="Times New Roman"/>
                <w:sz w:val="24"/>
                <w:szCs w:val="24"/>
              </w:rPr>
              <w:t xml:space="preserve"> Graciela Torres                                                                    </w:t>
            </w:r>
            <w:r w:rsidRPr="00F22A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F22AEE">
              <w:rPr>
                <w:rFonts w:ascii="Times New Roman" w:hAnsi="Times New Roman" w:cs="Times New Roman"/>
                <w:sz w:val="24"/>
                <w:szCs w:val="24"/>
              </w:rPr>
              <w:t xml:space="preserve">: agosto de 2025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B1C227C" w14:textId="77777777" w:rsidR="00F22AEE" w:rsidRPr="00F22AEE" w:rsidRDefault="00F22AEE" w:rsidP="00F22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A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Temas</w:t>
            </w:r>
            <w:r w:rsidRPr="00F22AEE">
              <w:rPr>
                <w:rFonts w:ascii="Times New Roman" w:hAnsi="Times New Roman" w:cs="Times New Roman"/>
                <w:sz w:val="24"/>
                <w:szCs w:val="24"/>
              </w:rPr>
              <w:t xml:space="preserve">: Constitución de San Juan y régimen municipal  </w:t>
            </w:r>
          </w:p>
          <w:p w14:paraId="1163DCBF" w14:textId="77777777" w:rsidR="00F22AEE" w:rsidRPr="00F22AEE" w:rsidRDefault="00F22AEE" w:rsidP="00F22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AE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3BDE" w14:textId="0ABC4414" w:rsidR="00F22AEE" w:rsidRPr="00F22AEE" w:rsidRDefault="00F22AEE" w:rsidP="00F22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AEE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70A12D3" wp14:editId="0CB4AF78">
                  <wp:extent cx="571500" cy="800100"/>
                  <wp:effectExtent l="0" t="0" r="0" b="0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2985C4" w14:textId="77777777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D95CF" w14:textId="77777777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</w:rPr>
      </w:pPr>
      <w:r w:rsidRPr="00F22AEE">
        <w:rPr>
          <w:rFonts w:ascii="Times New Roman" w:hAnsi="Times New Roman" w:cs="Times New Roman"/>
          <w:sz w:val="24"/>
          <w:szCs w:val="24"/>
        </w:rPr>
        <w:t>Lea las págs. 14 a 18 y responda. En las actividades 1, 3 y 8 deberá averiguar</w:t>
      </w:r>
    </w:p>
    <w:p w14:paraId="58E9783B" w14:textId="77E12620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2AEE">
        <w:rPr>
          <w:rFonts w:ascii="Times New Roman" w:hAnsi="Times New Roman" w:cs="Times New Roman"/>
          <w:sz w:val="24"/>
          <w:szCs w:val="24"/>
          <w:u w:val="single"/>
        </w:rPr>
        <w:t xml:space="preserve">Responda </w:t>
      </w:r>
    </w:p>
    <w:p w14:paraId="5D68E55D" w14:textId="6C7B7FFA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</w:rPr>
      </w:pPr>
      <w:r w:rsidRPr="00F22AEE">
        <w:rPr>
          <w:rFonts w:ascii="Times New Roman" w:hAnsi="Times New Roman" w:cs="Times New Roman"/>
          <w:sz w:val="24"/>
          <w:szCs w:val="24"/>
        </w:rPr>
        <w:t>1- Averigüe en qué año se sancionó la primera Constitución de San Juan, y mencione tres reformas introducidas en 1927 y 1949</w:t>
      </w:r>
    </w:p>
    <w:p w14:paraId="1C33FF59" w14:textId="77777777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</w:rPr>
      </w:pPr>
      <w:r w:rsidRPr="00F22AEE">
        <w:rPr>
          <w:rFonts w:ascii="Times New Roman" w:hAnsi="Times New Roman" w:cs="Times New Roman"/>
          <w:sz w:val="24"/>
          <w:szCs w:val="24"/>
        </w:rPr>
        <w:t>2- Realice un cuadro comparativo sobre las autoridades provinciales. Tenga en cuenta: composición, elección, requisitos y duración.</w:t>
      </w:r>
    </w:p>
    <w:p w14:paraId="11D7B5A7" w14:textId="77777777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</w:rPr>
      </w:pPr>
      <w:r w:rsidRPr="00F22AEE">
        <w:rPr>
          <w:rFonts w:ascii="Times New Roman" w:hAnsi="Times New Roman" w:cs="Times New Roman"/>
          <w:sz w:val="24"/>
          <w:szCs w:val="24"/>
        </w:rPr>
        <w:t>3- Averigüe quiénes se desempeñan como: gobernador y vice, diputado del departamento dónde usted vive y los miembros de la Corte de Justicia. Busque alguna noticia actual en la que se haga referencia a alguna medida o labor realizada por el poder ejecutivo provincial</w:t>
      </w:r>
    </w:p>
    <w:p w14:paraId="1B60839D" w14:textId="77777777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</w:rPr>
      </w:pPr>
      <w:r w:rsidRPr="00F22AEE">
        <w:rPr>
          <w:rFonts w:ascii="Times New Roman" w:hAnsi="Times New Roman" w:cs="Times New Roman"/>
          <w:sz w:val="24"/>
          <w:szCs w:val="24"/>
        </w:rPr>
        <w:t>4- ¿Quiénes pueden ser sometidos a juicio político y cómo se realiza?</w:t>
      </w:r>
    </w:p>
    <w:p w14:paraId="60A5DD7F" w14:textId="77777777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</w:rPr>
      </w:pPr>
      <w:r w:rsidRPr="00F22AEE">
        <w:rPr>
          <w:rFonts w:ascii="Times New Roman" w:hAnsi="Times New Roman" w:cs="Times New Roman"/>
          <w:sz w:val="24"/>
          <w:szCs w:val="24"/>
        </w:rPr>
        <w:t>5- ¿Qué es un municipio? ¿Cuáles son sus categorías?</w:t>
      </w:r>
    </w:p>
    <w:p w14:paraId="562F4B92" w14:textId="77777777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</w:rPr>
      </w:pPr>
      <w:r w:rsidRPr="00F22AEE">
        <w:rPr>
          <w:rFonts w:ascii="Times New Roman" w:hAnsi="Times New Roman" w:cs="Times New Roman"/>
          <w:sz w:val="24"/>
          <w:szCs w:val="24"/>
        </w:rPr>
        <w:t>6- ¿Cuál es la diferencia entre Carta Municipal y Ley Orgánica?</w:t>
      </w:r>
    </w:p>
    <w:p w14:paraId="6F72F23C" w14:textId="77777777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</w:rPr>
      </w:pPr>
      <w:r w:rsidRPr="00F22AEE">
        <w:rPr>
          <w:rFonts w:ascii="Times New Roman" w:hAnsi="Times New Roman" w:cs="Times New Roman"/>
          <w:sz w:val="24"/>
          <w:szCs w:val="24"/>
        </w:rPr>
        <w:t>7- Realice un cuadro comparativo sobre los poderes ejecutivo y legislativo en el municipio. Tenga en cuenta: composición, elección, requisitos y duración.</w:t>
      </w:r>
    </w:p>
    <w:p w14:paraId="27C3CB9A" w14:textId="77777777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</w:rPr>
      </w:pPr>
      <w:r w:rsidRPr="00F22AEE">
        <w:rPr>
          <w:rFonts w:ascii="Times New Roman" w:hAnsi="Times New Roman" w:cs="Times New Roman"/>
          <w:sz w:val="24"/>
          <w:szCs w:val="24"/>
        </w:rPr>
        <w:t>8- ¿Quién es el Intendente del departamento donde vive? Busque alguna noticia actual en la que se haga referencia a alguna medida o labor realizada por el funcionario</w:t>
      </w:r>
    </w:p>
    <w:p w14:paraId="1D66AAB0" w14:textId="77777777" w:rsidR="00F22AEE" w:rsidRPr="00F22AEE" w:rsidRDefault="00F22AEE" w:rsidP="00F22AEE">
      <w:pPr>
        <w:jc w:val="both"/>
        <w:rPr>
          <w:rFonts w:ascii="Times New Roman" w:hAnsi="Times New Roman" w:cs="Times New Roman"/>
          <w:sz w:val="24"/>
          <w:szCs w:val="24"/>
        </w:rPr>
      </w:pPr>
      <w:r w:rsidRPr="00F22AEE">
        <w:rPr>
          <w:rFonts w:ascii="Times New Roman" w:hAnsi="Times New Roman" w:cs="Times New Roman"/>
          <w:sz w:val="24"/>
          <w:szCs w:val="24"/>
        </w:rPr>
        <w:t>9- Realice las actividades de la pág. 18</w:t>
      </w:r>
    </w:p>
    <w:p w14:paraId="7BD69438" w14:textId="77777777" w:rsidR="00F11A75" w:rsidRDefault="00F11A75"/>
    <w:sectPr w:rsidR="00F11A75" w:rsidSect="00F22AEE">
      <w:pgSz w:w="11906" w:h="16838"/>
      <w:pgMar w:top="1418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EE"/>
    <w:rsid w:val="003E51A2"/>
    <w:rsid w:val="004437A7"/>
    <w:rsid w:val="00F11A75"/>
    <w:rsid w:val="00F2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4FAB"/>
  <w15:chartTrackingRefBased/>
  <w15:docId w15:val="{047ABB76-1F62-4E46-8A53-142DF27F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2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2A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2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A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2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2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2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2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A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2A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2AE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AEE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2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2A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2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2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2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2A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2A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2AEE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2A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AEE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2AE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2025-08-04T00:59:00Z</dcterms:created>
  <dcterms:modified xsi:type="dcterms:W3CDTF">2025-08-04T01:01:00Z</dcterms:modified>
</cp:coreProperties>
</file>