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81" w:rsidRDefault="00906F81"/>
    <w:p w:rsidR="008A21E3" w:rsidRDefault="008A21E3"/>
    <w:p w:rsidR="008A21E3" w:rsidRDefault="008A21E3"/>
    <w:p w:rsidR="008A21E3" w:rsidRDefault="008A21E3">
      <w:r>
        <w:t>Actividad  5</w:t>
      </w:r>
    </w:p>
    <w:p w:rsidR="008A21E3" w:rsidRDefault="008A21E3">
      <w:r>
        <w:t>Responda en forma concisa las siguientes preguntas</w:t>
      </w:r>
    </w:p>
    <w:p w:rsidR="008A21E3" w:rsidRDefault="008A21E3" w:rsidP="008A21E3">
      <w:pPr>
        <w:pStyle w:val="Prrafodelista"/>
        <w:numPr>
          <w:ilvl w:val="0"/>
          <w:numId w:val="1"/>
        </w:numPr>
      </w:pPr>
      <w:proofErr w:type="gramStart"/>
      <w:r>
        <w:t>¿ Que</w:t>
      </w:r>
      <w:proofErr w:type="gramEnd"/>
      <w:r>
        <w:t xml:space="preserve"> son los Informes contables y quienes pueden ser sus usuarios?</w:t>
      </w:r>
    </w:p>
    <w:p w:rsidR="008A21E3" w:rsidRDefault="008A21E3" w:rsidP="008A21E3">
      <w:pPr>
        <w:pStyle w:val="Prrafodelista"/>
        <w:numPr>
          <w:ilvl w:val="0"/>
          <w:numId w:val="1"/>
        </w:numPr>
      </w:pPr>
      <w:proofErr w:type="spellStart"/>
      <w:r>
        <w:t>Cuales</w:t>
      </w:r>
      <w:proofErr w:type="spellEnd"/>
      <w:r>
        <w:t xml:space="preserve"> son los Estados contables básicos en nuestro país</w:t>
      </w:r>
    </w:p>
    <w:p w:rsidR="008A21E3" w:rsidRDefault="008A21E3" w:rsidP="008A21E3">
      <w:pPr>
        <w:pStyle w:val="Prrafodelista"/>
        <w:numPr>
          <w:ilvl w:val="0"/>
          <w:numId w:val="1"/>
        </w:numPr>
      </w:pPr>
      <w:r>
        <w:t>Normas contables y legales y profesionales. Defina. ¿Quién las emite</w:t>
      </w:r>
      <w:proofErr w:type="gramStart"/>
      <w:r>
        <w:t>?.</w:t>
      </w:r>
      <w:proofErr w:type="gramEnd"/>
      <w:r>
        <w:t xml:space="preserve"> De algunos ejemplos,</w:t>
      </w:r>
      <w:bookmarkStart w:id="0" w:name="_GoBack"/>
      <w:bookmarkEnd w:id="0"/>
    </w:p>
    <w:sectPr w:rsidR="008A2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3030"/>
    <w:multiLevelType w:val="hybridMultilevel"/>
    <w:tmpl w:val="78A02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3"/>
    <w:rsid w:val="002608D0"/>
    <w:rsid w:val="008A21E3"/>
    <w:rsid w:val="0090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2025-08-04T16:21:00Z</dcterms:created>
  <dcterms:modified xsi:type="dcterms:W3CDTF">2025-08-04T16:26:00Z</dcterms:modified>
</cp:coreProperties>
</file>