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029C" w14:textId="77777777" w:rsidR="00B136AE" w:rsidRDefault="00B136AE" w:rsidP="00B136AE">
      <w:pPr>
        <w:spacing w:after="0" w:line="240" w:lineRule="auto"/>
        <w:jc w:val="center"/>
        <w:rPr>
          <w:b/>
          <w:sz w:val="26"/>
          <w:szCs w:val="26"/>
          <w:u w:val="single"/>
        </w:rPr>
      </w:pPr>
      <w:r>
        <w:rPr>
          <w:b/>
          <w:sz w:val="26"/>
          <w:szCs w:val="26"/>
          <w:u w:val="single"/>
        </w:rPr>
        <w:t>Práctico de Proyecto Tecnológico</w:t>
      </w:r>
      <w:r>
        <w:rPr>
          <w:b/>
          <w:sz w:val="26"/>
          <w:szCs w:val="26"/>
        </w:rPr>
        <w:t xml:space="preserve">                                                                                           </w:t>
      </w:r>
    </w:p>
    <w:p w14:paraId="1DEAE215" w14:textId="62B01038" w:rsidR="00B136AE" w:rsidRDefault="00B136AE" w:rsidP="00B136AE">
      <w:pPr>
        <w:spacing w:after="0" w:line="240" w:lineRule="auto"/>
        <w:rPr>
          <w:sz w:val="26"/>
          <w:szCs w:val="26"/>
        </w:rPr>
      </w:pPr>
      <w:r w:rsidRPr="00B93255">
        <w:rPr>
          <w:b/>
          <w:sz w:val="26"/>
          <w:szCs w:val="26"/>
          <w:u w:val="single"/>
        </w:rPr>
        <w:t>Tema:</w:t>
      </w:r>
      <w:r w:rsidRPr="00B93255">
        <w:rPr>
          <w:b/>
          <w:sz w:val="26"/>
          <w:szCs w:val="26"/>
        </w:rPr>
        <w:t xml:space="preserve"> </w:t>
      </w:r>
      <w:r w:rsidR="00057054">
        <w:rPr>
          <w:b/>
          <w:sz w:val="26"/>
          <w:szCs w:val="26"/>
        </w:rPr>
        <w:t>Historias Inspiradoras de</w:t>
      </w:r>
      <w:r w:rsidRPr="00B93255">
        <w:rPr>
          <w:b/>
          <w:sz w:val="26"/>
          <w:szCs w:val="26"/>
        </w:rPr>
        <w:t xml:space="preserve"> </w:t>
      </w:r>
      <w:r w:rsidR="00057054" w:rsidRPr="00ED1496">
        <w:rPr>
          <w:b/>
          <w:bCs/>
        </w:rPr>
        <w:t>Todo</w:t>
      </w:r>
      <w:r w:rsidRPr="00ED1496">
        <w:rPr>
          <w:b/>
          <w:bCs/>
          <w:sz w:val="26"/>
          <w:szCs w:val="26"/>
        </w:rPr>
        <w:t xml:space="preserve"> </w:t>
      </w:r>
      <w:r w:rsidR="00ED1496" w:rsidRPr="00ED1496">
        <w:rPr>
          <w:b/>
          <w:bCs/>
          <w:sz w:val="26"/>
          <w:szCs w:val="26"/>
        </w:rPr>
        <w:t>-</w:t>
      </w:r>
      <w:r w:rsidRPr="00ED1496">
        <w:rPr>
          <w:b/>
          <w:bCs/>
          <w:sz w:val="26"/>
          <w:szCs w:val="26"/>
        </w:rPr>
        <w:t xml:space="preserve"> </w:t>
      </w:r>
      <w:r w:rsidR="00F41F0E">
        <w:rPr>
          <w:b/>
          <w:bCs/>
          <w:sz w:val="26"/>
          <w:szCs w:val="26"/>
        </w:rPr>
        <w:t>DIARCO</w:t>
      </w:r>
      <w:r w:rsidRPr="00ED1496">
        <w:rPr>
          <w:b/>
          <w:bCs/>
          <w:sz w:val="26"/>
          <w:szCs w:val="26"/>
        </w:rPr>
        <w:t xml:space="preserve">                                                    </w:t>
      </w:r>
      <w:r w:rsidR="00F41F0E">
        <w:rPr>
          <w:b/>
          <w:bCs/>
          <w:sz w:val="26"/>
          <w:szCs w:val="26"/>
        </w:rPr>
        <w:t xml:space="preserve">            </w:t>
      </w:r>
      <w:r w:rsidRPr="00ED1496">
        <w:rPr>
          <w:b/>
          <w:bCs/>
          <w:sz w:val="26"/>
          <w:szCs w:val="26"/>
        </w:rPr>
        <w:t xml:space="preserve">            </w:t>
      </w:r>
      <w:r>
        <w:rPr>
          <w:b/>
          <w:sz w:val="26"/>
          <w:szCs w:val="26"/>
          <w:u w:val="single"/>
        </w:rPr>
        <w:t>Nombre y Apellido</w:t>
      </w:r>
      <w:r w:rsidR="00C77204">
        <w:rPr>
          <w:sz w:val="26"/>
          <w:szCs w:val="26"/>
        </w:rPr>
        <w:t xml:space="preserve">  Juan José Licciardi Posleman </w:t>
      </w:r>
      <w:r>
        <w:rPr>
          <w:sz w:val="26"/>
          <w:szCs w:val="26"/>
        </w:rPr>
        <w:t xml:space="preserve">                                     </w:t>
      </w:r>
      <w:r>
        <w:rPr>
          <w:b/>
          <w:sz w:val="26"/>
          <w:szCs w:val="26"/>
          <w:u w:val="single"/>
        </w:rPr>
        <w:t xml:space="preserve">Tema: </w:t>
      </w:r>
      <w:r w:rsidR="00ED1496">
        <w:rPr>
          <w:b/>
          <w:sz w:val="26"/>
          <w:szCs w:val="26"/>
          <w:u w:val="single"/>
        </w:rPr>
        <w:t>V</w:t>
      </w:r>
      <w:r w:rsidR="006245C8">
        <w:rPr>
          <w:b/>
          <w:sz w:val="26"/>
          <w:szCs w:val="26"/>
          <w:u w:val="single"/>
        </w:rPr>
        <w:t>I</w:t>
      </w:r>
      <w:r w:rsidR="00563249">
        <w:rPr>
          <w:b/>
          <w:sz w:val="26"/>
          <w:szCs w:val="26"/>
          <w:u w:val="single"/>
        </w:rPr>
        <w:t>I</w:t>
      </w:r>
    </w:p>
    <w:p w14:paraId="56EFF713" w14:textId="77777777" w:rsidR="00B136AE" w:rsidRDefault="00B136AE" w:rsidP="00B136AE">
      <w:pPr>
        <w:spacing w:after="0" w:line="240" w:lineRule="auto"/>
        <w:rPr>
          <w:b/>
          <w:sz w:val="26"/>
          <w:szCs w:val="26"/>
          <w:u w:val="single"/>
        </w:rPr>
      </w:pPr>
      <w:r>
        <w:rPr>
          <w:b/>
          <w:sz w:val="26"/>
          <w:szCs w:val="26"/>
          <w:u w:val="single"/>
        </w:rPr>
        <w:t>6 “B”</w:t>
      </w:r>
    </w:p>
    <w:p w14:paraId="4EE67DA0" w14:textId="77777777" w:rsidR="00227564" w:rsidRDefault="00CD09E0" w:rsidP="00563249">
      <w:pPr>
        <w:pStyle w:val="Default"/>
        <w:jc w:val="center"/>
      </w:pPr>
      <w:r w:rsidRPr="00953C68">
        <w:rPr>
          <w:noProof/>
        </w:rPr>
        <w:drawing>
          <wp:inline distT="0" distB="0" distL="0" distR="0" wp14:anchorId="26B423D3" wp14:editId="67CF0EE5">
            <wp:extent cx="3115310" cy="177292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5310" cy="1772920"/>
                    </a:xfrm>
                    <a:prstGeom prst="rect">
                      <a:avLst/>
                    </a:prstGeom>
                    <a:noFill/>
                    <a:ln>
                      <a:noFill/>
                    </a:ln>
                  </pic:spPr>
                </pic:pic>
              </a:graphicData>
            </a:graphic>
          </wp:inline>
        </w:drawing>
      </w:r>
    </w:p>
    <w:p w14:paraId="7B6E4846" w14:textId="77777777" w:rsidR="00563249" w:rsidRPr="00563249" w:rsidRDefault="00563249" w:rsidP="00563249">
      <w:pPr>
        <w:pStyle w:val="Default"/>
      </w:pPr>
    </w:p>
    <w:p w14:paraId="50D7ADE0" w14:textId="77777777" w:rsidR="00563249" w:rsidRDefault="00563249" w:rsidP="00563249">
      <w:pPr>
        <w:pStyle w:val="Default"/>
        <w:jc w:val="center"/>
        <w:rPr>
          <w:b/>
          <w:bCs/>
        </w:rPr>
      </w:pPr>
      <w:hyperlink r:id="rId9" w:history="1">
        <w:r w:rsidRPr="00DE0B78">
          <w:rPr>
            <w:rStyle w:val="Hipervnculo"/>
            <w:b/>
            <w:bCs/>
          </w:rPr>
          <w:t>https://youtu.be/bMAhDK8U3GY</w:t>
        </w:r>
      </w:hyperlink>
    </w:p>
    <w:p w14:paraId="7D363B5E" w14:textId="77777777" w:rsidR="00AF0C27" w:rsidRDefault="00AF0C27" w:rsidP="00563249">
      <w:pPr>
        <w:pStyle w:val="Default"/>
        <w:jc w:val="center"/>
        <w:rPr>
          <w:b/>
          <w:bCs/>
        </w:rPr>
      </w:pPr>
    </w:p>
    <w:p w14:paraId="249092EA" w14:textId="77777777" w:rsidR="00AF0C27" w:rsidRDefault="00AF0C27" w:rsidP="00AF0C27">
      <w:pPr>
        <w:pStyle w:val="Default"/>
        <w:rPr>
          <w:b/>
          <w:bCs/>
        </w:rPr>
      </w:pPr>
      <w:hyperlink r:id="rId10" w:history="1">
        <w:r w:rsidRPr="00DE0B78">
          <w:rPr>
            <w:rStyle w:val="Hipervnculo"/>
            <w:b/>
            <w:bCs/>
          </w:rPr>
          <w:t>https://www.diarco.com.ar/</w:t>
        </w:r>
      </w:hyperlink>
    </w:p>
    <w:p w14:paraId="5960E7F5" w14:textId="77777777" w:rsidR="00AF0C27" w:rsidRDefault="00AF0C27" w:rsidP="00AF0C27">
      <w:pPr>
        <w:pStyle w:val="Default"/>
        <w:rPr>
          <w:b/>
          <w:bCs/>
        </w:rPr>
      </w:pPr>
      <w:hyperlink r:id="rId11" w:history="1">
        <w:r w:rsidRPr="00DE0B78">
          <w:rPr>
            <w:rStyle w:val="Hipervnculo"/>
            <w:b/>
            <w:bCs/>
          </w:rPr>
          <w:t>https://www.equipamientoyservicios.com.ar/diarco-fue-reconocida-como-empresa-de-impacto-social-positivo/</w:t>
        </w:r>
      </w:hyperlink>
    </w:p>
    <w:p w14:paraId="75AF90BF" w14:textId="77777777" w:rsidR="00AF0C27" w:rsidRDefault="00AF0C27" w:rsidP="00AF0C27">
      <w:pPr>
        <w:pStyle w:val="Default"/>
        <w:rPr>
          <w:b/>
          <w:bCs/>
        </w:rPr>
      </w:pPr>
    </w:p>
    <w:p w14:paraId="6B50DB0E" w14:textId="77777777" w:rsidR="00563249" w:rsidRDefault="00563249" w:rsidP="00563249">
      <w:pPr>
        <w:pStyle w:val="Default"/>
      </w:pPr>
    </w:p>
    <w:p w14:paraId="17F0A90A" w14:textId="77777777" w:rsidR="00563249" w:rsidRDefault="00563249" w:rsidP="00227564">
      <w:pPr>
        <w:pStyle w:val="Default"/>
      </w:pPr>
    </w:p>
    <w:p w14:paraId="0691AF57" w14:textId="77777777" w:rsidR="00563249" w:rsidRPr="00563249" w:rsidRDefault="00563249" w:rsidP="00563249">
      <w:pPr>
        <w:pStyle w:val="Default"/>
        <w:numPr>
          <w:ilvl w:val="0"/>
          <w:numId w:val="5"/>
        </w:numPr>
      </w:pPr>
      <w:r w:rsidRPr="00563249">
        <w:rPr>
          <w:sz w:val="23"/>
          <w:szCs w:val="23"/>
        </w:rPr>
        <w:t xml:space="preserve">¿Cuál es la historia de la empresa? </w:t>
      </w:r>
      <w:r w:rsidR="000E2432">
        <w:rPr>
          <w:sz w:val="23"/>
          <w:szCs w:val="23"/>
        </w:rPr>
        <w:t>2 punto</w:t>
      </w:r>
    </w:p>
    <w:p w14:paraId="1E0053C1" w14:textId="77777777" w:rsidR="00563249" w:rsidRDefault="00563249" w:rsidP="00563249">
      <w:pPr>
        <w:pStyle w:val="Default"/>
        <w:numPr>
          <w:ilvl w:val="0"/>
          <w:numId w:val="5"/>
        </w:numPr>
        <w:spacing w:after="20"/>
        <w:rPr>
          <w:sz w:val="23"/>
          <w:szCs w:val="23"/>
        </w:rPr>
      </w:pPr>
      <w:r>
        <w:rPr>
          <w:sz w:val="23"/>
          <w:szCs w:val="23"/>
        </w:rPr>
        <w:t xml:space="preserve">¿Qué productos o servicios comercializa? </w:t>
      </w:r>
      <w:r w:rsidR="000E2432" w:rsidRPr="000E2432">
        <w:rPr>
          <w:sz w:val="23"/>
          <w:szCs w:val="23"/>
        </w:rPr>
        <w:t>1 punto</w:t>
      </w:r>
    </w:p>
    <w:p w14:paraId="0D99E0F8" w14:textId="77777777" w:rsidR="00563249" w:rsidRDefault="00563249" w:rsidP="00563249">
      <w:pPr>
        <w:pStyle w:val="Default"/>
        <w:numPr>
          <w:ilvl w:val="0"/>
          <w:numId w:val="5"/>
        </w:numPr>
        <w:spacing w:after="20"/>
        <w:rPr>
          <w:sz w:val="23"/>
          <w:szCs w:val="23"/>
        </w:rPr>
      </w:pPr>
      <w:r>
        <w:rPr>
          <w:sz w:val="23"/>
          <w:szCs w:val="23"/>
        </w:rPr>
        <w:t xml:space="preserve">¿En qué lugares se comercializa y cómo? </w:t>
      </w:r>
      <w:r w:rsidR="000E2432" w:rsidRPr="000E2432">
        <w:rPr>
          <w:sz w:val="23"/>
          <w:szCs w:val="23"/>
        </w:rPr>
        <w:t>1 punto</w:t>
      </w:r>
    </w:p>
    <w:p w14:paraId="63583301" w14:textId="77777777" w:rsidR="00563249" w:rsidRDefault="00563249" w:rsidP="00563249">
      <w:pPr>
        <w:pStyle w:val="Default"/>
        <w:numPr>
          <w:ilvl w:val="0"/>
          <w:numId w:val="5"/>
        </w:numPr>
        <w:spacing w:after="20"/>
        <w:rPr>
          <w:sz w:val="23"/>
          <w:szCs w:val="23"/>
        </w:rPr>
      </w:pPr>
      <w:r>
        <w:rPr>
          <w:sz w:val="23"/>
          <w:szCs w:val="23"/>
        </w:rPr>
        <w:t xml:space="preserve">¿Qué problemas enfrentó y como los superó? </w:t>
      </w:r>
      <w:r w:rsidR="000E2432" w:rsidRPr="000E2432">
        <w:rPr>
          <w:sz w:val="23"/>
          <w:szCs w:val="23"/>
        </w:rPr>
        <w:t>1 punto</w:t>
      </w:r>
    </w:p>
    <w:p w14:paraId="49A98DF2" w14:textId="77777777" w:rsidR="00563249" w:rsidRDefault="00563249" w:rsidP="00563249">
      <w:pPr>
        <w:pStyle w:val="Default"/>
        <w:numPr>
          <w:ilvl w:val="0"/>
          <w:numId w:val="5"/>
        </w:numPr>
        <w:spacing w:after="20"/>
        <w:rPr>
          <w:sz w:val="23"/>
          <w:szCs w:val="23"/>
        </w:rPr>
      </w:pPr>
      <w:r>
        <w:rPr>
          <w:sz w:val="23"/>
          <w:szCs w:val="23"/>
        </w:rPr>
        <w:t xml:space="preserve">¿Cuál es </w:t>
      </w:r>
      <w:r w:rsidR="00AF0C27">
        <w:rPr>
          <w:sz w:val="23"/>
          <w:szCs w:val="23"/>
        </w:rPr>
        <w:t>la responsabilidad social empresarial</w:t>
      </w:r>
      <w:r>
        <w:rPr>
          <w:sz w:val="23"/>
          <w:szCs w:val="23"/>
        </w:rPr>
        <w:t xml:space="preserve">? </w:t>
      </w:r>
      <w:r w:rsidR="000E2432" w:rsidRPr="000E2432">
        <w:rPr>
          <w:sz w:val="23"/>
          <w:szCs w:val="23"/>
        </w:rPr>
        <w:t>1 punto</w:t>
      </w:r>
    </w:p>
    <w:p w14:paraId="08B75BED" w14:textId="77777777" w:rsidR="003467AC" w:rsidRDefault="00AF0C27">
      <w:pPr>
        <w:pStyle w:val="Default"/>
        <w:numPr>
          <w:ilvl w:val="0"/>
          <w:numId w:val="5"/>
        </w:numPr>
        <w:spacing w:after="20"/>
        <w:rPr>
          <w:sz w:val="23"/>
          <w:szCs w:val="23"/>
        </w:rPr>
      </w:pPr>
      <w:r>
        <w:rPr>
          <w:sz w:val="23"/>
          <w:szCs w:val="23"/>
        </w:rPr>
        <w:t>¿</w:t>
      </w:r>
      <w:r w:rsidR="00563249" w:rsidRPr="00563249">
        <w:rPr>
          <w:sz w:val="23"/>
          <w:szCs w:val="23"/>
        </w:rPr>
        <w:t>C</w:t>
      </w:r>
      <w:r w:rsidR="00563249">
        <w:rPr>
          <w:sz w:val="23"/>
          <w:szCs w:val="23"/>
        </w:rPr>
        <w:t>uáles son las marcas de Diarco y qué productos abarca?</w:t>
      </w:r>
      <w:r w:rsidR="000E2432">
        <w:rPr>
          <w:sz w:val="23"/>
          <w:szCs w:val="23"/>
        </w:rPr>
        <w:t xml:space="preserve"> 2</w:t>
      </w:r>
      <w:r w:rsidR="000E2432" w:rsidRPr="000E2432">
        <w:rPr>
          <w:sz w:val="23"/>
          <w:szCs w:val="23"/>
        </w:rPr>
        <w:t xml:space="preserve"> punto</w:t>
      </w:r>
      <w:r w:rsidR="000E2432">
        <w:rPr>
          <w:sz w:val="23"/>
          <w:szCs w:val="23"/>
        </w:rPr>
        <w:t>s</w:t>
      </w:r>
    </w:p>
    <w:p w14:paraId="7D4E52DC" w14:textId="77777777" w:rsidR="00AF0C27" w:rsidRDefault="00AF0C27">
      <w:pPr>
        <w:pStyle w:val="Default"/>
        <w:numPr>
          <w:ilvl w:val="0"/>
          <w:numId w:val="5"/>
        </w:numPr>
        <w:spacing w:after="20"/>
        <w:rPr>
          <w:sz w:val="23"/>
          <w:szCs w:val="23"/>
        </w:rPr>
      </w:pPr>
      <w:r>
        <w:rPr>
          <w:sz w:val="23"/>
          <w:szCs w:val="23"/>
        </w:rPr>
        <w:t xml:space="preserve">Buscar publicidad de Diarco y </w:t>
      </w:r>
      <w:r w:rsidR="000E2432">
        <w:rPr>
          <w:sz w:val="23"/>
          <w:szCs w:val="23"/>
        </w:rPr>
        <w:t>coméntala</w:t>
      </w:r>
      <w:r>
        <w:rPr>
          <w:sz w:val="23"/>
          <w:szCs w:val="23"/>
        </w:rPr>
        <w:t>.</w:t>
      </w:r>
      <w:r w:rsidR="000E2432" w:rsidRPr="000E2432">
        <w:rPr>
          <w:rFonts w:ascii="Calibri" w:hAnsi="Calibri" w:cs="Times New Roman"/>
          <w:color w:val="auto"/>
          <w:kern w:val="2"/>
          <w:sz w:val="22"/>
          <w:szCs w:val="22"/>
          <w:lang w:eastAsia="en-US"/>
        </w:rPr>
        <w:t xml:space="preserve"> </w:t>
      </w:r>
      <w:r w:rsidR="000E2432">
        <w:rPr>
          <w:kern w:val="2"/>
          <w:sz w:val="22"/>
          <w:szCs w:val="22"/>
          <w:lang w:eastAsia="en-US"/>
        </w:rPr>
        <w:t>2</w:t>
      </w:r>
      <w:r w:rsidR="000E2432" w:rsidRPr="000E2432">
        <w:rPr>
          <w:sz w:val="23"/>
          <w:szCs w:val="23"/>
        </w:rPr>
        <w:t xml:space="preserve"> punto</w:t>
      </w:r>
    </w:p>
    <w:p w14:paraId="70E8023D" w14:textId="77777777" w:rsidR="003545CA" w:rsidRDefault="003545CA" w:rsidP="003545CA">
      <w:pPr>
        <w:pStyle w:val="Default"/>
        <w:spacing w:after="20"/>
        <w:ind w:left="720"/>
        <w:rPr>
          <w:sz w:val="23"/>
          <w:szCs w:val="23"/>
        </w:rPr>
      </w:pPr>
    </w:p>
    <w:p w14:paraId="24BA9A3B" w14:textId="53F1B385" w:rsidR="003545CA" w:rsidRDefault="003545CA" w:rsidP="003545CA">
      <w:pPr>
        <w:pStyle w:val="Default"/>
        <w:spacing w:after="20"/>
        <w:ind w:left="720"/>
        <w:rPr>
          <w:sz w:val="23"/>
          <w:szCs w:val="23"/>
        </w:rPr>
      </w:pPr>
      <w:r>
        <w:rPr>
          <w:sz w:val="23"/>
          <w:szCs w:val="23"/>
        </w:rPr>
        <w:t>RESPUESTAS</w:t>
      </w:r>
    </w:p>
    <w:p w14:paraId="0084DBFD" w14:textId="1B041E5E" w:rsidR="000A5545" w:rsidRDefault="000A5545" w:rsidP="000A5545">
      <w:pPr>
        <w:pStyle w:val="Default"/>
        <w:numPr>
          <w:ilvl w:val="1"/>
          <w:numId w:val="5"/>
        </w:numPr>
        <w:spacing w:after="20"/>
        <w:rPr>
          <w:sz w:val="23"/>
          <w:szCs w:val="23"/>
        </w:rPr>
      </w:pPr>
      <w:r>
        <w:rPr>
          <w:sz w:val="23"/>
          <w:szCs w:val="23"/>
        </w:rPr>
        <w:t>Historia de la empresa</w:t>
      </w:r>
    </w:p>
    <w:p w14:paraId="03F83874" w14:textId="77777777" w:rsidR="000A5545" w:rsidRDefault="000A5545" w:rsidP="003545CA">
      <w:pPr>
        <w:pStyle w:val="Default"/>
        <w:spacing w:after="20"/>
        <w:ind w:left="720"/>
        <w:rPr>
          <w:sz w:val="23"/>
          <w:szCs w:val="23"/>
        </w:rPr>
      </w:pPr>
    </w:p>
    <w:p w14:paraId="649A6ED1" w14:textId="6ADF2067" w:rsidR="000A5545" w:rsidRDefault="000A5545" w:rsidP="003545CA">
      <w:pPr>
        <w:pStyle w:val="Default"/>
        <w:spacing w:after="20"/>
        <w:ind w:left="720"/>
        <w:rPr>
          <w:sz w:val="23"/>
          <w:szCs w:val="23"/>
        </w:rPr>
      </w:pPr>
      <w:r>
        <w:rPr>
          <w:sz w:val="23"/>
          <w:szCs w:val="23"/>
        </w:rPr>
        <w:t>Diarco fue fundada alrededor de 1981 como un autoservicio mayorista familiar en Villa Devoto, Buenos Aires, iniciando con la venta de golosinas y productos minoristas. Con el tiempo fue creciendo sostenidamente y consolidándose como una cadena mayorista a lo largo del país </w:t>
      </w:r>
    </w:p>
    <w:p w14:paraId="139A2181" w14:textId="70D4293A" w:rsidR="000A5545" w:rsidRDefault="000A5545" w:rsidP="003545CA">
      <w:pPr>
        <w:pStyle w:val="Default"/>
        <w:spacing w:after="20"/>
        <w:ind w:left="720"/>
        <w:rPr>
          <w:sz w:val="23"/>
          <w:szCs w:val="23"/>
        </w:rPr>
      </w:pPr>
      <w:r>
        <w:rPr>
          <w:sz w:val="23"/>
          <w:szCs w:val="23"/>
        </w:rPr>
        <w:t>Actualmente cuenta con más de 100 sucursales (Diarco Mayorista y Diarco Barrio) en más de 17 provincias, desde Ushuaia hasta Misiones y Salta </w:t>
      </w:r>
    </w:p>
    <w:p w14:paraId="7AA786B5" w14:textId="61ACEEFF" w:rsidR="000A5545" w:rsidRPr="00563249" w:rsidRDefault="000A5545" w:rsidP="003545CA">
      <w:pPr>
        <w:pStyle w:val="Default"/>
        <w:spacing w:after="20"/>
        <w:ind w:left="720"/>
        <w:rPr>
          <w:sz w:val="23"/>
          <w:szCs w:val="23"/>
        </w:rPr>
      </w:pPr>
    </w:p>
    <w:p w14:paraId="4E7DAE53" w14:textId="52FB3220" w:rsidR="00BB0CB4" w:rsidRDefault="00BB0CB4" w:rsidP="00BB0CB4">
      <w:pPr>
        <w:pStyle w:val="Default"/>
        <w:numPr>
          <w:ilvl w:val="1"/>
          <w:numId w:val="5"/>
        </w:numPr>
        <w:rPr>
          <w:sz w:val="23"/>
          <w:szCs w:val="23"/>
        </w:rPr>
      </w:pPr>
      <w:r>
        <w:rPr>
          <w:sz w:val="23"/>
          <w:szCs w:val="23"/>
        </w:rPr>
        <w:t>Productos y servicios que comercializa</w:t>
      </w:r>
    </w:p>
    <w:p w14:paraId="46958264" w14:textId="77777777" w:rsidR="00BB0CB4" w:rsidRDefault="00BB0CB4" w:rsidP="003467AC">
      <w:pPr>
        <w:pStyle w:val="Default"/>
        <w:ind w:left="720"/>
        <w:rPr>
          <w:sz w:val="23"/>
          <w:szCs w:val="23"/>
        </w:rPr>
      </w:pPr>
    </w:p>
    <w:p w14:paraId="70B800CE" w14:textId="070F374B" w:rsidR="00BB0CB4" w:rsidRDefault="00BB0CB4" w:rsidP="003467AC">
      <w:pPr>
        <w:pStyle w:val="Default"/>
        <w:ind w:left="720"/>
        <w:rPr>
          <w:sz w:val="23"/>
          <w:szCs w:val="23"/>
        </w:rPr>
      </w:pPr>
      <w:r>
        <w:rPr>
          <w:sz w:val="23"/>
          <w:szCs w:val="23"/>
        </w:rPr>
        <w:t>Ofrece productos de almacén, bebidas, golosinas, lácteos, fiambrería, artículos de limpieza, perfumería, bazar, textil/blanquería y electrodomésticos .Además, tiene marcas propias como Coinco, Okey y Estribor, que abarcan alimentos, bebidas, productos de limpieza, bazar y perfumería </w:t>
      </w:r>
    </w:p>
    <w:p w14:paraId="5E03CDCE" w14:textId="0FF3109F" w:rsidR="00BB0CB4" w:rsidRDefault="00BB0CB4" w:rsidP="003467AC">
      <w:pPr>
        <w:pStyle w:val="Default"/>
        <w:ind w:left="720"/>
        <w:rPr>
          <w:sz w:val="23"/>
          <w:szCs w:val="23"/>
        </w:rPr>
      </w:pPr>
      <w:r>
        <w:rPr>
          <w:sz w:val="23"/>
          <w:szCs w:val="23"/>
        </w:rPr>
        <w:t>También brinda atención para gastronómicos y ventas telefónicas o online a través de Mercado Libre en categorías como electro, bazar, limpieza y perfumería </w:t>
      </w:r>
    </w:p>
    <w:p w14:paraId="1D71F836" w14:textId="77777777" w:rsidR="00BB0CB4" w:rsidRDefault="00BB0CB4" w:rsidP="003467AC">
      <w:pPr>
        <w:pStyle w:val="Default"/>
        <w:ind w:left="720"/>
        <w:rPr>
          <w:sz w:val="23"/>
          <w:szCs w:val="23"/>
        </w:rPr>
      </w:pPr>
    </w:p>
    <w:p w14:paraId="14E799C1" w14:textId="77777777" w:rsidR="00674975" w:rsidRPr="00674975" w:rsidRDefault="00674975" w:rsidP="00674975">
      <w:pPr>
        <w:pStyle w:val="Default"/>
        <w:ind w:left="720"/>
        <w:rPr>
          <w:sz w:val="23"/>
          <w:szCs w:val="23"/>
        </w:rPr>
      </w:pPr>
      <w:r w:rsidRPr="00674975">
        <w:rPr>
          <w:sz w:val="23"/>
          <w:szCs w:val="23"/>
        </w:rPr>
        <w:t>3) Lugares donde se comercializa y cómo</w:t>
      </w:r>
    </w:p>
    <w:p w14:paraId="14024946" w14:textId="77777777" w:rsidR="00674975" w:rsidRPr="00674975" w:rsidRDefault="00674975" w:rsidP="00674975">
      <w:pPr>
        <w:pStyle w:val="Default"/>
        <w:ind w:left="720"/>
        <w:rPr>
          <w:sz w:val="23"/>
          <w:szCs w:val="23"/>
        </w:rPr>
      </w:pPr>
    </w:p>
    <w:p w14:paraId="36C1B2D6" w14:textId="1CEDA03F" w:rsidR="00674975" w:rsidRPr="00674975" w:rsidRDefault="00674975" w:rsidP="00674975">
      <w:pPr>
        <w:pStyle w:val="Default"/>
        <w:ind w:left="720"/>
        <w:rPr>
          <w:sz w:val="23"/>
          <w:szCs w:val="23"/>
        </w:rPr>
      </w:pPr>
      <w:r w:rsidRPr="00674975">
        <w:rPr>
          <w:sz w:val="23"/>
          <w:szCs w:val="23"/>
        </w:rPr>
        <w:t>Su presencia es federal en Argentina, con sucursales Mayorista en Capital, Buenos Aires y muchas provincias, y sucursales de barrio en CABA y GBA </w:t>
      </w:r>
    </w:p>
    <w:p w14:paraId="6BD10BAC" w14:textId="77777777" w:rsidR="006D2295" w:rsidRDefault="00674975" w:rsidP="003467AC">
      <w:pPr>
        <w:pStyle w:val="Default"/>
        <w:ind w:left="720"/>
        <w:rPr>
          <w:sz w:val="23"/>
          <w:szCs w:val="23"/>
        </w:rPr>
      </w:pPr>
      <w:r w:rsidRPr="00674975">
        <w:rPr>
          <w:sz w:val="23"/>
          <w:szCs w:val="23"/>
        </w:rPr>
        <w:t>La venta se realiza tanto por unidad como al por mayor. Aunque históricamente orientada a minoristas, hoy cualquier consumidor puede comprar, incluso por unidad sin tarjeta, mediante Diarco Club </w:t>
      </w:r>
      <w:r w:rsidR="006D2295">
        <w:rPr>
          <w:sz w:val="23"/>
          <w:szCs w:val="23"/>
        </w:rPr>
        <w:t>.</w:t>
      </w:r>
    </w:p>
    <w:p w14:paraId="0738CC61" w14:textId="325E6EE5" w:rsidR="00674975" w:rsidRDefault="00674975" w:rsidP="003467AC">
      <w:pPr>
        <w:pStyle w:val="Default"/>
        <w:ind w:left="720"/>
        <w:rPr>
          <w:sz w:val="23"/>
          <w:szCs w:val="23"/>
        </w:rPr>
      </w:pPr>
      <w:r w:rsidRPr="00674975">
        <w:rPr>
          <w:sz w:val="23"/>
          <w:szCs w:val="23"/>
        </w:rPr>
        <w:t>Además, opera a través de su tienda oficial en Mercado Libre, con productos enviados o retirados en sucursales del AMBA </w:t>
      </w:r>
    </w:p>
    <w:p w14:paraId="392DB457" w14:textId="77777777" w:rsidR="00114B49" w:rsidRDefault="00114B49" w:rsidP="00114B49">
      <w:pPr>
        <w:pStyle w:val="Default"/>
        <w:rPr>
          <w:sz w:val="23"/>
          <w:szCs w:val="23"/>
        </w:rPr>
      </w:pPr>
    </w:p>
    <w:p w14:paraId="7FB2E613" w14:textId="127EBA4F" w:rsidR="00114B49" w:rsidRDefault="00114B49" w:rsidP="00114B49">
      <w:pPr>
        <w:pStyle w:val="Default"/>
        <w:rPr>
          <w:sz w:val="23"/>
          <w:szCs w:val="23"/>
        </w:rPr>
      </w:pPr>
      <w:r>
        <w:rPr>
          <w:sz w:val="23"/>
          <w:szCs w:val="23"/>
        </w:rPr>
        <w:t xml:space="preserve">      4)Problemas enfrentó y cómo los superó</w:t>
      </w:r>
    </w:p>
    <w:p w14:paraId="0D31653C" w14:textId="77777777" w:rsidR="00114B49" w:rsidRDefault="00114B49" w:rsidP="003467AC">
      <w:pPr>
        <w:pStyle w:val="Default"/>
        <w:ind w:left="720"/>
        <w:rPr>
          <w:sz w:val="23"/>
          <w:szCs w:val="23"/>
        </w:rPr>
      </w:pPr>
    </w:p>
    <w:p w14:paraId="3B056BB7" w14:textId="77777777" w:rsidR="00114B49" w:rsidRDefault="00114B49" w:rsidP="003467AC">
      <w:pPr>
        <w:pStyle w:val="Default"/>
        <w:ind w:left="720"/>
        <w:rPr>
          <w:sz w:val="23"/>
          <w:szCs w:val="23"/>
        </w:rPr>
      </w:pPr>
      <w:r>
        <w:rPr>
          <w:sz w:val="23"/>
          <w:szCs w:val="23"/>
        </w:rPr>
        <w:t>En su trayectoria experimentó crisis económicas argentinas y fuerte competencia, así como tensiones internas por crecimiento acelerado. Según estudios de caso, enfrentó dificultades por inflación, problemas logísticos y presión financiera.</w:t>
      </w:r>
    </w:p>
    <w:p w14:paraId="5A0218CE" w14:textId="0A65961F" w:rsidR="00114B49" w:rsidRDefault="00114B49" w:rsidP="003467AC">
      <w:pPr>
        <w:pStyle w:val="Default"/>
        <w:ind w:left="720"/>
        <w:rPr>
          <w:sz w:val="23"/>
          <w:szCs w:val="23"/>
        </w:rPr>
      </w:pPr>
      <w:r>
        <w:rPr>
          <w:sz w:val="23"/>
          <w:szCs w:val="23"/>
        </w:rPr>
        <w:t>Para reparar la situación, llevó a cabo una reestructuración de procesos, inversión tecnológica, diversificación geográfica y fortaleció el liderazgo y cultura institucional  .</w:t>
      </w:r>
    </w:p>
    <w:p w14:paraId="624268C1" w14:textId="77777777" w:rsidR="004F3147" w:rsidRDefault="004F3147" w:rsidP="004F3147">
      <w:pPr>
        <w:pStyle w:val="Default"/>
        <w:ind w:left="720"/>
        <w:rPr>
          <w:sz w:val="23"/>
          <w:szCs w:val="23"/>
        </w:rPr>
      </w:pPr>
    </w:p>
    <w:p w14:paraId="7367A5B6" w14:textId="77777777" w:rsidR="004F3147" w:rsidRDefault="004F3147" w:rsidP="004F3147">
      <w:pPr>
        <w:pStyle w:val="Default"/>
        <w:ind w:left="720"/>
        <w:rPr>
          <w:sz w:val="23"/>
          <w:szCs w:val="23"/>
        </w:rPr>
      </w:pPr>
    </w:p>
    <w:p w14:paraId="03BF919E" w14:textId="28B99A78" w:rsidR="004F3147" w:rsidRPr="004F3147" w:rsidRDefault="004F3147" w:rsidP="004F3147">
      <w:pPr>
        <w:pStyle w:val="Default"/>
        <w:ind w:left="720"/>
        <w:rPr>
          <w:sz w:val="23"/>
          <w:szCs w:val="23"/>
        </w:rPr>
      </w:pPr>
      <w:r w:rsidRPr="004F3147">
        <w:rPr>
          <w:sz w:val="23"/>
          <w:szCs w:val="23"/>
        </w:rPr>
        <w:t>5) Responsabilidad Social Empresaria (RSE)</w:t>
      </w:r>
    </w:p>
    <w:p w14:paraId="674210B8" w14:textId="77777777" w:rsidR="004F3147" w:rsidRPr="004F3147" w:rsidRDefault="004F3147" w:rsidP="004F3147">
      <w:pPr>
        <w:pStyle w:val="Default"/>
        <w:ind w:left="720"/>
        <w:rPr>
          <w:sz w:val="23"/>
          <w:szCs w:val="23"/>
        </w:rPr>
      </w:pPr>
    </w:p>
    <w:p w14:paraId="52908689" w14:textId="77777777" w:rsidR="004F3147" w:rsidRDefault="004F3147" w:rsidP="003467AC">
      <w:pPr>
        <w:pStyle w:val="Default"/>
        <w:ind w:left="720"/>
        <w:rPr>
          <w:sz w:val="23"/>
          <w:szCs w:val="23"/>
        </w:rPr>
      </w:pPr>
      <w:r w:rsidRPr="004F3147">
        <w:rPr>
          <w:sz w:val="23"/>
          <w:szCs w:val="23"/>
        </w:rPr>
        <w:t>Fue una de las primeras empresas en recibir el Sello de Impacto Social, otorgado por el Ministerio de Desarrollo Humano y Hábitat de la Ciudad de Buenos Aires </w:t>
      </w:r>
    </w:p>
    <w:p w14:paraId="0D92DDD9" w14:textId="77777777" w:rsidR="00E14E44" w:rsidRDefault="00E14E44" w:rsidP="003467AC">
      <w:pPr>
        <w:pStyle w:val="Default"/>
        <w:ind w:left="720"/>
        <w:rPr>
          <w:sz w:val="23"/>
          <w:szCs w:val="23"/>
        </w:rPr>
      </w:pPr>
    </w:p>
    <w:p w14:paraId="593F0101" w14:textId="24B53217" w:rsidR="00222138" w:rsidRDefault="004F3147" w:rsidP="003467AC">
      <w:pPr>
        <w:pStyle w:val="Default"/>
        <w:ind w:left="720"/>
        <w:rPr>
          <w:sz w:val="23"/>
          <w:szCs w:val="23"/>
        </w:rPr>
      </w:pPr>
      <w:r w:rsidRPr="004F3147">
        <w:rPr>
          <w:sz w:val="23"/>
          <w:szCs w:val="23"/>
        </w:rPr>
        <w:t>Obtuvo cuatro sellos: Compras Sustentables (compra a emprendimientos de economía social), Instalación (locales en barrios populares), Empleabilidad (alrededor del 60 % de empleados proceden de barrios populares) y Financiación (apoyo financiero a proyectos populares) </w:t>
      </w:r>
      <w:r w:rsidR="00E14E44">
        <w:rPr>
          <w:sz w:val="23"/>
          <w:szCs w:val="23"/>
        </w:rPr>
        <w:t>.</w:t>
      </w:r>
    </w:p>
    <w:p w14:paraId="31616CCE" w14:textId="77777777" w:rsidR="00222138" w:rsidRDefault="00222138" w:rsidP="003467AC">
      <w:pPr>
        <w:pStyle w:val="Default"/>
        <w:ind w:left="720"/>
        <w:rPr>
          <w:sz w:val="23"/>
          <w:szCs w:val="23"/>
        </w:rPr>
      </w:pPr>
    </w:p>
    <w:p w14:paraId="2DC2811E" w14:textId="77777777" w:rsidR="00DF5370" w:rsidRDefault="00DF5370" w:rsidP="003467AC">
      <w:pPr>
        <w:pStyle w:val="Default"/>
        <w:ind w:left="720"/>
        <w:rPr>
          <w:sz w:val="23"/>
          <w:szCs w:val="23"/>
        </w:rPr>
      </w:pPr>
      <w:r>
        <w:rPr>
          <w:sz w:val="23"/>
          <w:szCs w:val="23"/>
        </w:rPr>
        <w:t>6) Marcas de Diarco y productos que abarca</w:t>
      </w:r>
    </w:p>
    <w:p w14:paraId="19E01F56" w14:textId="77777777" w:rsidR="00DF5370" w:rsidRDefault="00DF5370" w:rsidP="003467AC">
      <w:pPr>
        <w:pStyle w:val="Default"/>
        <w:ind w:left="720"/>
        <w:rPr>
          <w:sz w:val="23"/>
          <w:szCs w:val="23"/>
        </w:rPr>
      </w:pPr>
    </w:p>
    <w:p w14:paraId="461EEC00" w14:textId="06DAC799" w:rsidR="00DF5370" w:rsidRDefault="00DF5370" w:rsidP="003467AC">
      <w:pPr>
        <w:pStyle w:val="Default"/>
        <w:ind w:left="720"/>
        <w:rPr>
          <w:sz w:val="23"/>
          <w:szCs w:val="23"/>
        </w:rPr>
      </w:pPr>
      <w:r>
        <w:rPr>
          <w:sz w:val="23"/>
          <w:szCs w:val="23"/>
        </w:rPr>
        <w:t>Las principales marcas propias son Coinco, Okey y Estribor. Están presentes en categorías como alimentos (pastas, arroces), bebidas, limpieza, perfumería, bazar, pañales, papel higiénico, accesorios de hogar y electrodomésticos  .</w:t>
      </w:r>
    </w:p>
    <w:p w14:paraId="21E25E40" w14:textId="77777777" w:rsidR="00DF5370" w:rsidRDefault="00DF5370" w:rsidP="003467AC">
      <w:pPr>
        <w:pStyle w:val="Default"/>
        <w:ind w:left="720"/>
        <w:rPr>
          <w:sz w:val="23"/>
          <w:szCs w:val="23"/>
        </w:rPr>
      </w:pPr>
    </w:p>
    <w:p w14:paraId="3B2FCC6B" w14:textId="77777777" w:rsidR="00A24F9C" w:rsidRPr="00A24F9C" w:rsidRDefault="00A24F9C" w:rsidP="00A24F9C">
      <w:pPr>
        <w:pStyle w:val="Default"/>
        <w:ind w:left="720"/>
        <w:rPr>
          <w:sz w:val="23"/>
          <w:szCs w:val="23"/>
        </w:rPr>
      </w:pPr>
      <w:r w:rsidRPr="00A24F9C">
        <w:rPr>
          <w:sz w:val="23"/>
          <w:szCs w:val="23"/>
        </w:rPr>
        <w:t>comentario</w:t>
      </w:r>
    </w:p>
    <w:p w14:paraId="33C1E60F" w14:textId="77777777" w:rsidR="00A24F9C" w:rsidRPr="00A24F9C" w:rsidRDefault="00A24F9C" w:rsidP="00A24F9C">
      <w:pPr>
        <w:pStyle w:val="Default"/>
        <w:ind w:left="720"/>
        <w:rPr>
          <w:sz w:val="23"/>
          <w:szCs w:val="23"/>
        </w:rPr>
      </w:pPr>
    </w:p>
    <w:p w14:paraId="30A3A857" w14:textId="77777777" w:rsidR="00A24F9C" w:rsidRPr="00A24F9C" w:rsidRDefault="00A24F9C" w:rsidP="00A24F9C">
      <w:pPr>
        <w:pStyle w:val="Default"/>
        <w:ind w:left="720"/>
        <w:rPr>
          <w:sz w:val="23"/>
          <w:szCs w:val="23"/>
        </w:rPr>
      </w:pPr>
      <w:r w:rsidRPr="00A24F9C">
        <w:rPr>
          <w:sz w:val="23"/>
          <w:szCs w:val="23"/>
        </w:rPr>
        <w:t>En Cada Manzana Está Diarco (spot con jingle clásico)</w:t>
      </w:r>
    </w:p>
    <w:p w14:paraId="117DD1BF" w14:textId="77777777" w:rsidR="00A24F9C" w:rsidRPr="00A24F9C" w:rsidRDefault="00A24F9C" w:rsidP="00A24F9C">
      <w:pPr>
        <w:pStyle w:val="Default"/>
        <w:ind w:left="720"/>
        <w:rPr>
          <w:sz w:val="23"/>
          <w:szCs w:val="23"/>
        </w:rPr>
      </w:pPr>
    </w:p>
    <w:p w14:paraId="65B3AADF" w14:textId="15871B75" w:rsidR="00A24F9C" w:rsidRDefault="00A24F9C" w:rsidP="003467AC">
      <w:pPr>
        <w:pStyle w:val="Default"/>
        <w:ind w:left="720"/>
        <w:rPr>
          <w:sz w:val="23"/>
          <w:szCs w:val="23"/>
        </w:rPr>
      </w:pPr>
      <w:r w:rsidRPr="00A24F9C">
        <w:rPr>
          <w:sz w:val="23"/>
          <w:szCs w:val="23"/>
        </w:rPr>
        <w:t>El spot publicitario “En cada manzana está Diarco” refuerza su presencia federal, con un jingle reconocible que transmite que hay un Diarco cercano en cualquier zona del país, consolidando su identidad mayorista </w:t>
      </w:r>
    </w:p>
    <w:p w14:paraId="3360A8E9" w14:textId="77777777" w:rsidR="00A24F9C" w:rsidRPr="003467AC" w:rsidRDefault="00A24F9C" w:rsidP="003467AC">
      <w:pPr>
        <w:pStyle w:val="Default"/>
        <w:ind w:left="720"/>
        <w:rPr>
          <w:sz w:val="23"/>
          <w:szCs w:val="23"/>
        </w:rPr>
      </w:pPr>
    </w:p>
    <w:tbl>
      <w:tblPr>
        <w:tblpPr w:leftFromText="141" w:rightFromText="141" w:vertAnchor="text" w:horzAnchor="margin" w:tblpXSpec="center" w:tblpY="113"/>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669"/>
        <w:gridCol w:w="359"/>
      </w:tblGrid>
      <w:tr w:rsidR="000A1E8B" w14:paraId="07141BC1" w14:textId="77777777">
        <w:trPr>
          <w:tblHeader/>
          <w:tblCellSpacing w:w="15" w:type="dxa"/>
        </w:trPr>
        <w:tc>
          <w:tcPr>
            <w:tcW w:w="0" w:type="auto"/>
            <w:vAlign w:val="center"/>
            <w:hideMark/>
          </w:tcPr>
          <w:p w14:paraId="2E2D535D" w14:textId="77777777" w:rsidR="000A1E8B" w:rsidRDefault="000A1E8B">
            <w:pPr>
              <w:spacing w:after="0"/>
              <w:rPr>
                <w:b/>
                <w:bCs/>
              </w:rPr>
            </w:pPr>
            <w:r>
              <w:rPr>
                <w:rStyle w:val="Textoennegrita"/>
              </w:rPr>
              <w:t>Preguntas de Metacognición</w:t>
            </w:r>
          </w:p>
        </w:tc>
        <w:tc>
          <w:tcPr>
            <w:tcW w:w="0" w:type="auto"/>
            <w:vAlign w:val="center"/>
          </w:tcPr>
          <w:p w14:paraId="1BE3D5BA" w14:textId="77777777" w:rsidR="000A1E8B" w:rsidRDefault="000A1E8B">
            <w:pPr>
              <w:spacing w:after="0"/>
              <w:ind w:left="284"/>
              <w:jc w:val="center"/>
              <w:rPr>
                <w:b/>
                <w:bCs/>
              </w:rPr>
            </w:pPr>
          </w:p>
          <w:p w14:paraId="0E8B0A3A" w14:textId="77777777" w:rsidR="000A1E8B" w:rsidRDefault="000A1E8B">
            <w:pPr>
              <w:spacing w:after="0"/>
              <w:ind w:left="284"/>
              <w:jc w:val="center"/>
              <w:rPr>
                <w:b/>
                <w:bCs/>
              </w:rPr>
            </w:pPr>
          </w:p>
        </w:tc>
      </w:tr>
    </w:tbl>
    <w:p w14:paraId="297975EF" w14:textId="77777777" w:rsidR="000A1E8B" w:rsidRDefault="000A1E8B" w:rsidP="000A1E8B">
      <w:pPr>
        <w:tabs>
          <w:tab w:val="left" w:pos="7620"/>
        </w:tabs>
        <w:spacing w:after="0" w:line="240" w:lineRule="auto"/>
        <w:jc w:val="both"/>
      </w:pPr>
      <w:r>
        <w:tab/>
      </w:r>
    </w:p>
    <w:p w14:paraId="33AE1BDB" w14:textId="77777777" w:rsidR="000A1E8B" w:rsidRDefault="000A1E8B" w:rsidP="000A1E8B">
      <w:pPr>
        <w:pStyle w:val="Ttulo"/>
        <w:tabs>
          <w:tab w:val="left" w:pos="5460"/>
        </w:tabs>
        <w:rPr>
          <w:rFonts w:cs="Arial"/>
          <w:b/>
          <w:sz w:val="22"/>
          <w:szCs w:val="22"/>
        </w:rPr>
      </w:pPr>
    </w:p>
    <w:tbl>
      <w:tblPr>
        <w:tblW w:w="936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6321"/>
      </w:tblGrid>
      <w:tr w:rsidR="000A1E8B" w:rsidRPr="00EA791A" w14:paraId="72404767" w14:textId="77777777">
        <w:tc>
          <w:tcPr>
            <w:tcW w:w="3039" w:type="dxa"/>
            <w:shd w:val="clear" w:color="auto" w:fill="auto"/>
          </w:tcPr>
          <w:p w14:paraId="396F65B8" w14:textId="77777777" w:rsidR="000A1E8B" w:rsidRPr="00EA791A" w:rsidRDefault="000A1E8B">
            <w:pPr>
              <w:pStyle w:val="Ttulo"/>
              <w:ind w:left="284"/>
              <w:rPr>
                <w:rFonts w:ascii="Times New Roman" w:hAnsi="Times New Roman"/>
                <w:b/>
                <w:sz w:val="22"/>
                <w:szCs w:val="22"/>
              </w:rPr>
            </w:pPr>
            <w:r w:rsidRPr="00EA791A">
              <w:rPr>
                <w:rStyle w:val="Textoennegrita"/>
                <w:rFonts w:ascii="Times New Roman" w:hAnsi="Times New Roman"/>
                <w:sz w:val="22"/>
                <w:szCs w:val="22"/>
              </w:rPr>
              <w:t>¿Cómo evalúas tu comprensión del tema estudiado hoy?</w:t>
            </w:r>
          </w:p>
        </w:tc>
        <w:tc>
          <w:tcPr>
            <w:tcW w:w="6321" w:type="dxa"/>
            <w:shd w:val="clear" w:color="auto" w:fill="auto"/>
          </w:tcPr>
          <w:p w14:paraId="019E106D"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Entendí completamente</w:t>
            </w:r>
          </w:p>
          <w:p w14:paraId="27E8CB23"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Entendí la mayor parte</w:t>
            </w:r>
          </w:p>
          <w:p w14:paraId="28C5D7A2"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Entendí sólo una parte</w:t>
            </w:r>
          </w:p>
          <w:p w14:paraId="48EE1FA1"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No entendí</w:t>
            </w:r>
          </w:p>
        </w:tc>
      </w:tr>
      <w:tr w:rsidR="000A1E8B" w:rsidRPr="00EA791A" w14:paraId="27CF12EB" w14:textId="77777777">
        <w:tc>
          <w:tcPr>
            <w:tcW w:w="3039" w:type="dxa"/>
            <w:shd w:val="clear" w:color="auto" w:fill="auto"/>
          </w:tcPr>
          <w:p w14:paraId="27002FD5"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¿Qué estrategias utilizaste para aprender este contenido?</w:t>
            </w:r>
          </w:p>
        </w:tc>
        <w:tc>
          <w:tcPr>
            <w:tcW w:w="6321" w:type="dxa"/>
            <w:shd w:val="clear" w:color="auto" w:fill="auto"/>
          </w:tcPr>
          <w:p w14:paraId="4D37CA22"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Atendí la explicación del docente</w:t>
            </w:r>
          </w:p>
          <w:p w14:paraId="70524654"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Hice resúmenes o esquemas</w:t>
            </w:r>
          </w:p>
          <w:p w14:paraId="1F60E566"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Estudié con un compañero</w:t>
            </w:r>
          </w:p>
          <w:p w14:paraId="634D4EA6"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Busqué información adicional</w:t>
            </w:r>
          </w:p>
        </w:tc>
      </w:tr>
      <w:tr w:rsidR="000A1E8B" w:rsidRPr="00EA791A" w14:paraId="756271A5" w14:textId="77777777">
        <w:tc>
          <w:tcPr>
            <w:tcW w:w="3039" w:type="dxa"/>
            <w:shd w:val="clear" w:color="auto" w:fill="auto"/>
          </w:tcPr>
          <w:p w14:paraId="4E158854" w14:textId="77777777" w:rsidR="000A1E8B" w:rsidRPr="00EA791A" w:rsidRDefault="000A1E8B">
            <w:pPr>
              <w:pStyle w:val="Ttulo"/>
              <w:ind w:left="284"/>
              <w:rPr>
                <w:rFonts w:ascii="Times New Roman" w:hAnsi="Times New Roman"/>
                <w:b/>
                <w:sz w:val="22"/>
                <w:szCs w:val="22"/>
              </w:rPr>
            </w:pPr>
            <w:r w:rsidRPr="00EA791A">
              <w:rPr>
                <w:rStyle w:val="Textoennegrita"/>
                <w:rFonts w:ascii="Times New Roman" w:hAnsi="Times New Roman"/>
                <w:sz w:val="22"/>
                <w:szCs w:val="22"/>
              </w:rPr>
              <w:t>¿Qué harías diferente la próxima vez para mejorar tu aprendizaje?</w:t>
            </w:r>
          </w:p>
        </w:tc>
        <w:tc>
          <w:tcPr>
            <w:tcW w:w="6321" w:type="dxa"/>
            <w:shd w:val="clear" w:color="auto" w:fill="auto"/>
          </w:tcPr>
          <w:p w14:paraId="2B1BD8E1"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-Dedicar más tiempo al estudio</w:t>
            </w:r>
          </w:p>
          <w:p w14:paraId="665C0BD3"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-Pedir ayuda al profesor o a un compañero</w:t>
            </w:r>
          </w:p>
          <w:p w14:paraId="743E808E"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Hacer más preguntas durante la clase</w:t>
            </w:r>
          </w:p>
          <w:p w14:paraId="1CD6BECD"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Realizar más actividades</w:t>
            </w:r>
          </w:p>
        </w:tc>
      </w:tr>
      <w:tr w:rsidR="000A1E8B" w:rsidRPr="00EA791A" w14:paraId="09F1985D" w14:textId="77777777">
        <w:tc>
          <w:tcPr>
            <w:tcW w:w="3039" w:type="dxa"/>
            <w:shd w:val="clear" w:color="auto" w:fill="auto"/>
          </w:tcPr>
          <w:p w14:paraId="5CAEC977" w14:textId="77777777" w:rsidR="000A1E8B" w:rsidRPr="00EA791A" w:rsidRDefault="000A1E8B">
            <w:pPr>
              <w:pStyle w:val="Ttulo"/>
              <w:ind w:left="284"/>
              <w:rPr>
                <w:rFonts w:ascii="Times New Roman" w:hAnsi="Times New Roman"/>
                <w:b/>
                <w:sz w:val="22"/>
                <w:szCs w:val="22"/>
              </w:rPr>
            </w:pPr>
            <w:r w:rsidRPr="00EA791A">
              <w:rPr>
                <w:rStyle w:val="Textoennegrita"/>
                <w:rFonts w:ascii="Times New Roman" w:hAnsi="Times New Roman"/>
                <w:sz w:val="22"/>
                <w:szCs w:val="22"/>
              </w:rPr>
              <w:t>¿Qué parte del tema te resultó más difícil de entender?</w:t>
            </w:r>
          </w:p>
        </w:tc>
        <w:tc>
          <w:tcPr>
            <w:tcW w:w="6321" w:type="dxa"/>
            <w:shd w:val="clear" w:color="auto" w:fill="auto"/>
          </w:tcPr>
          <w:p w14:paraId="3873C41B"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-Ninguna</w:t>
            </w:r>
          </w:p>
          <w:p w14:paraId="4C370C89"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Una pequeña parte</w:t>
            </w:r>
          </w:p>
          <w:p w14:paraId="76E8BD9B"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t>- Varias partes</w:t>
            </w:r>
          </w:p>
          <w:p w14:paraId="59BEDB58" w14:textId="77777777" w:rsidR="000A1E8B" w:rsidRPr="00EA791A" w:rsidRDefault="000A1E8B">
            <w:pPr>
              <w:pStyle w:val="Ttulo"/>
              <w:ind w:left="284"/>
              <w:rPr>
                <w:rFonts w:ascii="Times New Roman" w:hAnsi="Times New Roman"/>
                <w:b/>
                <w:sz w:val="22"/>
                <w:szCs w:val="22"/>
              </w:rPr>
            </w:pPr>
            <w:r w:rsidRPr="00EA791A">
              <w:rPr>
                <w:rFonts w:ascii="Times New Roman" w:hAnsi="Times New Roman"/>
                <w:b/>
                <w:sz w:val="22"/>
                <w:szCs w:val="22"/>
              </w:rPr>
              <w:lastRenderedPageBreak/>
              <w:t>- Todo el tema</w:t>
            </w:r>
          </w:p>
        </w:tc>
      </w:tr>
      <w:tr w:rsidR="000A1E8B" w:rsidRPr="00EA791A" w14:paraId="378ADF34" w14:textId="77777777">
        <w:tc>
          <w:tcPr>
            <w:tcW w:w="3039" w:type="dxa"/>
            <w:shd w:val="clear" w:color="auto" w:fill="auto"/>
          </w:tcPr>
          <w:p w14:paraId="146ECFA6" w14:textId="77777777" w:rsidR="000A1E8B" w:rsidRPr="00EA791A" w:rsidRDefault="000A1E8B">
            <w:pPr>
              <w:pStyle w:val="Ttulo"/>
              <w:ind w:left="284"/>
              <w:rPr>
                <w:rFonts w:ascii="Times New Roman" w:hAnsi="Times New Roman"/>
                <w:b/>
                <w:sz w:val="22"/>
                <w:szCs w:val="22"/>
              </w:rPr>
            </w:pPr>
            <w:r w:rsidRPr="00EA791A">
              <w:rPr>
                <w:rStyle w:val="Textoennegrita"/>
                <w:rFonts w:ascii="Times New Roman" w:hAnsi="Times New Roman"/>
                <w:sz w:val="22"/>
                <w:szCs w:val="22"/>
              </w:rPr>
              <w:lastRenderedPageBreak/>
              <w:t>¿Podrías explicar el tema a un compañero o familiar?</w:t>
            </w:r>
          </w:p>
        </w:tc>
        <w:tc>
          <w:tcPr>
            <w:tcW w:w="6321"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6"/>
            </w:tblGrid>
            <w:tr w:rsidR="000A1E8B" w:rsidRPr="00A25DAE" w14:paraId="5A1A0E6D" w14:textId="77777777">
              <w:trPr>
                <w:tblCellSpacing w:w="15" w:type="dxa"/>
              </w:trPr>
              <w:tc>
                <w:tcPr>
                  <w:tcW w:w="0" w:type="auto"/>
                  <w:vAlign w:val="center"/>
                  <w:hideMark/>
                </w:tcPr>
                <w:p w14:paraId="7A20DF0E" w14:textId="77777777" w:rsidR="000A1E8B" w:rsidRPr="00291150" w:rsidRDefault="000A1E8B">
                  <w:pPr>
                    <w:pStyle w:val="Ttulo"/>
                    <w:ind w:left="284"/>
                    <w:rPr>
                      <w:rFonts w:ascii="Times New Roman" w:hAnsi="Times New Roman"/>
                      <w:b/>
                      <w:sz w:val="22"/>
                      <w:szCs w:val="22"/>
                    </w:rPr>
                  </w:pPr>
                  <w:r w:rsidRPr="00291150">
                    <w:rPr>
                      <w:rFonts w:ascii="Times New Roman" w:hAnsi="Times New Roman"/>
                      <w:b/>
                      <w:sz w:val="22"/>
                      <w:szCs w:val="22"/>
                    </w:rPr>
                    <w:t>- Sí, completamente</w:t>
                  </w:r>
                  <w:r w:rsidRPr="00291150">
                    <w:rPr>
                      <w:rFonts w:ascii="Times New Roman" w:hAnsi="Times New Roman"/>
                      <w:b/>
                      <w:sz w:val="22"/>
                      <w:szCs w:val="22"/>
                    </w:rPr>
                    <w:br/>
                    <w:t>- Sí, en parte</w:t>
                  </w:r>
                  <w:r w:rsidRPr="00291150">
                    <w:rPr>
                      <w:rFonts w:ascii="Times New Roman" w:hAnsi="Times New Roman"/>
                      <w:b/>
                      <w:sz w:val="22"/>
                      <w:szCs w:val="22"/>
                    </w:rPr>
                    <w:br/>
                    <w:t>- No, pero lo intenté</w:t>
                  </w:r>
                  <w:r w:rsidRPr="00291150">
                    <w:rPr>
                      <w:rFonts w:ascii="Times New Roman" w:hAnsi="Times New Roman"/>
                      <w:b/>
                      <w:sz w:val="22"/>
                      <w:szCs w:val="22"/>
                    </w:rPr>
                    <w:br/>
                    <w:t>- No, no lo intenté</w:t>
                  </w:r>
                </w:p>
              </w:tc>
            </w:tr>
          </w:tbl>
          <w:p w14:paraId="34A84C7B" w14:textId="77777777" w:rsidR="000A1E8B" w:rsidRPr="00EA791A" w:rsidRDefault="000A1E8B">
            <w:pPr>
              <w:pStyle w:val="Ttulo"/>
              <w:ind w:left="284"/>
              <w:rPr>
                <w:rFonts w:ascii="Times New Roman" w:hAnsi="Times New Roman"/>
                <w:b/>
                <w:sz w:val="22"/>
                <w:szCs w:val="22"/>
              </w:rPr>
            </w:pPr>
          </w:p>
        </w:tc>
      </w:tr>
    </w:tbl>
    <w:p w14:paraId="65A1A388" w14:textId="77777777" w:rsidR="000A1E8B" w:rsidRDefault="000A1E8B" w:rsidP="000A1E8B">
      <w:pPr>
        <w:tabs>
          <w:tab w:val="left" w:pos="5460"/>
        </w:tabs>
        <w:spacing w:after="0" w:line="240" w:lineRule="auto"/>
        <w:rPr>
          <w:b/>
          <w:sz w:val="26"/>
          <w:szCs w:val="26"/>
          <w:u w:val="single"/>
        </w:rPr>
      </w:pPr>
    </w:p>
    <w:p w14:paraId="050B89DA" w14:textId="77777777" w:rsidR="000A1E8B" w:rsidRDefault="000A1E8B"/>
    <w:sectPr w:rsidR="000A1E8B" w:rsidSect="008C3F5F">
      <w:headerReference w:type="default" r:id="rId12"/>
      <w:type w:val="continuous"/>
      <w:pgSz w:w="11907" w:h="16839" w:code="9"/>
      <w:pgMar w:top="1134" w:right="567" w:bottom="72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FF10" w14:textId="77777777" w:rsidR="00684834" w:rsidRDefault="00684834" w:rsidP="000A1E8B">
      <w:pPr>
        <w:spacing w:after="0" w:line="240" w:lineRule="auto"/>
      </w:pPr>
      <w:r>
        <w:separator/>
      </w:r>
    </w:p>
  </w:endnote>
  <w:endnote w:type="continuationSeparator" w:id="0">
    <w:p w14:paraId="2E35329A" w14:textId="77777777" w:rsidR="00684834" w:rsidRDefault="00684834" w:rsidP="000A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50DC" w14:textId="77777777" w:rsidR="00684834" w:rsidRDefault="00684834" w:rsidP="000A1E8B">
      <w:pPr>
        <w:spacing w:after="0" w:line="240" w:lineRule="auto"/>
      </w:pPr>
      <w:r>
        <w:separator/>
      </w:r>
    </w:p>
  </w:footnote>
  <w:footnote w:type="continuationSeparator" w:id="0">
    <w:p w14:paraId="5EEBC45A" w14:textId="77777777" w:rsidR="00684834" w:rsidRDefault="00684834" w:rsidP="000A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919"/>
      <w:gridCol w:w="1287"/>
    </w:tblGrid>
    <w:tr w:rsidR="000A1E8B" w:rsidRPr="00546FF3" w14:paraId="76955A3E" w14:textId="77777777">
      <w:trPr>
        <w:trHeight w:val="288"/>
      </w:trPr>
      <w:tc>
        <w:tcPr>
          <w:tcW w:w="7765" w:type="dxa"/>
        </w:tcPr>
        <w:p w14:paraId="237F8075" w14:textId="77777777" w:rsidR="000A1E8B" w:rsidRPr="004054EC" w:rsidRDefault="000A1E8B" w:rsidP="000A1E8B">
          <w:pPr>
            <w:rPr>
              <w:rFonts w:ascii="Cambria" w:hAnsi="Cambria" w:cs="Arial"/>
              <w:i/>
            </w:rPr>
          </w:pPr>
        </w:p>
        <w:p w14:paraId="6D6FDB4C" w14:textId="77777777" w:rsidR="000A1E8B" w:rsidRPr="00546FF3" w:rsidRDefault="000A1E8B" w:rsidP="000A1E8B">
          <w:pPr>
            <w:pStyle w:val="Encabezado"/>
            <w:jc w:val="center"/>
            <w:rPr>
              <w:rFonts w:ascii="Cambria" w:hAnsi="Cambria"/>
              <w:sz w:val="36"/>
              <w:szCs w:val="36"/>
            </w:rPr>
          </w:pPr>
          <w:r w:rsidRPr="00D62AC5">
            <w:rPr>
              <w:rFonts w:ascii="Cambria" w:hAnsi="Cambria"/>
              <w:b/>
              <w:i/>
            </w:rPr>
            <w:t>“</w:t>
          </w:r>
          <w:r>
            <w:rPr>
              <w:rFonts w:ascii="Cambria" w:hAnsi="Cambria"/>
              <w:b/>
              <w:i/>
            </w:rPr>
            <w:t>Sembradores de esperanza, artesanos de fraternidad</w:t>
          </w:r>
          <w:r w:rsidRPr="00D62AC5">
            <w:rPr>
              <w:rFonts w:ascii="Cambria" w:hAnsi="Cambria"/>
              <w:b/>
              <w:i/>
            </w:rPr>
            <w:t>”</w:t>
          </w:r>
        </w:p>
      </w:tc>
      <w:tc>
        <w:tcPr>
          <w:tcW w:w="1105" w:type="dxa"/>
        </w:tcPr>
        <w:p w14:paraId="773CE7CB" w14:textId="77777777" w:rsidR="000A1E8B" w:rsidRPr="00546FF3" w:rsidRDefault="00CD09E0" w:rsidP="000A1E8B">
          <w:pPr>
            <w:pStyle w:val="Encabezado"/>
            <w:jc w:val="center"/>
            <w:rPr>
              <w:rFonts w:ascii="Cambria" w:hAnsi="Cambria"/>
              <w:b/>
              <w:bCs/>
              <w:color w:val="4F81BD"/>
              <w:sz w:val="36"/>
              <w:szCs w:val="36"/>
            </w:rPr>
          </w:pPr>
          <w:r>
            <w:rPr>
              <w:rFonts w:ascii="Cambria" w:hAnsi="Cambria"/>
              <w:b/>
              <w:bCs/>
              <w:noProof/>
              <w:color w:val="4F81BD"/>
              <w:sz w:val="36"/>
              <w:szCs w:val="36"/>
            </w:rPr>
            <w:drawing>
              <wp:inline distT="0" distB="0" distL="0" distR="0" wp14:anchorId="3B53CE6A" wp14:editId="19228F6D">
                <wp:extent cx="565150" cy="751840"/>
                <wp:effectExtent l="0" t="0" r="0" b="0"/>
                <wp:docPr id="69197609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14:paraId="5AB3F455" w14:textId="77777777" w:rsidR="000A1E8B" w:rsidRPr="000A1E8B" w:rsidRDefault="000A1E8B" w:rsidP="000A1E8B">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662"/>
    <w:multiLevelType w:val="hybridMultilevel"/>
    <w:tmpl w:val="4DEA9F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9790347"/>
    <w:multiLevelType w:val="hybridMultilevel"/>
    <w:tmpl w:val="9A1A6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EF712B"/>
    <w:multiLevelType w:val="hybridMultilevel"/>
    <w:tmpl w:val="EE7C8A5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74715B1"/>
    <w:multiLevelType w:val="hybridMultilevel"/>
    <w:tmpl w:val="9A1A6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4D0D08"/>
    <w:multiLevelType w:val="hybridMultilevel"/>
    <w:tmpl w:val="EA9E33A8"/>
    <w:lvl w:ilvl="0" w:tplc="0C0A0011">
      <w:start w:val="1"/>
      <w:numFmt w:val="decimal"/>
      <w:lvlText w:val="%1)"/>
      <w:lvlJc w:val="left"/>
      <w:pPr>
        <w:ind w:left="720" w:hanging="360"/>
      </w:pPr>
      <w:rPr>
        <w:rFonts w:hint="default"/>
      </w:rPr>
    </w:lvl>
    <w:lvl w:ilvl="1" w:tplc="0E9E1AE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39955103">
    <w:abstractNumId w:val="1"/>
  </w:num>
  <w:num w:numId="2" w16cid:durableId="1316958776">
    <w:abstractNumId w:val="3"/>
  </w:num>
  <w:num w:numId="3" w16cid:durableId="1065104183">
    <w:abstractNumId w:val="2"/>
  </w:num>
  <w:num w:numId="4" w16cid:durableId="132523194">
    <w:abstractNumId w:val="0"/>
  </w:num>
  <w:num w:numId="5" w16cid:durableId="830410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DC"/>
    <w:rsid w:val="00057054"/>
    <w:rsid w:val="000869DA"/>
    <w:rsid w:val="000A1E8B"/>
    <w:rsid w:val="000A5545"/>
    <w:rsid w:val="000C5EE9"/>
    <w:rsid w:val="000E2432"/>
    <w:rsid w:val="001002BB"/>
    <w:rsid w:val="00114B49"/>
    <w:rsid w:val="00163896"/>
    <w:rsid w:val="001815A0"/>
    <w:rsid w:val="001D11DA"/>
    <w:rsid w:val="00222138"/>
    <w:rsid w:val="00227564"/>
    <w:rsid w:val="003415DD"/>
    <w:rsid w:val="003467AC"/>
    <w:rsid w:val="003545CA"/>
    <w:rsid w:val="0035787A"/>
    <w:rsid w:val="003C709F"/>
    <w:rsid w:val="003F12B6"/>
    <w:rsid w:val="00433FF5"/>
    <w:rsid w:val="004651DC"/>
    <w:rsid w:val="004D437F"/>
    <w:rsid w:val="004F3147"/>
    <w:rsid w:val="00552862"/>
    <w:rsid w:val="00563249"/>
    <w:rsid w:val="00593806"/>
    <w:rsid w:val="005A7B23"/>
    <w:rsid w:val="005C7BCC"/>
    <w:rsid w:val="00612997"/>
    <w:rsid w:val="006245C8"/>
    <w:rsid w:val="00632898"/>
    <w:rsid w:val="00647124"/>
    <w:rsid w:val="00674975"/>
    <w:rsid w:val="00684834"/>
    <w:rsid w:val="00687647"/>
    <w:rsid w:val="0069429F"/>
    <w:rsid w:val="00694CCA"/>
    <w:rsid w:val="006D2295"/>
    <w:rsid w:val="006D726D"/>
    <w:rsid w:val="006F2E75"/>
    <w:rsid w:val="00743550"/>
    <w:rsid w:val="007C00BF"/>
    <w:rsid w:val="007D56E4"/>
    <w:rsid w:val="007E1DA0"/>
    <w:rsid w:val="00856B4B"/>
    <w:rsid w:val="008A014B"/>
    <w:rsid w:val="008B00A4"/>
    <w:rsid w:val="008C3F5F"/>
    <w:rsid w:val="008C5C2E"/>
    <w:rsid w:val="008F2818"/>
    <w:rsid w:val="00977865"/>
    <w:rsid w:val="009C051E"/>
    <w:rsid w:val="009C09F6"/>
    <w:rsid w:val="00A066F9"/>
    <w:rsid w:val="00A24F9C"/>
    <w:rsid w:val="00A4149D"/>
    <w:rsid w:val="00AA5096"/>
    <w:rsid w:val="00AF0C27"/>
    <w:rsid w:val="00AF1345"/>
    <w:rsid w:val="00B01C6B"/>
    <w:rsid w:val="00B136AE"/>
    <w:rsid w:val="00B5666E"/>
    <w:rsid w:val="00B93E94"/>
    <w:rsid w:val="00BA2371"/>
    <w:rsid w:val="00BB0CB4"/>
    <w:rsid w:val="00C77204"/>
    <w:rsid w:val="00C86DED"/>
    <w:rsid w:val="00CD09E0"/>
    <w:rsid w:val="00DD2164"/>
    <w:rsid w:val="00DF0E95"/>
    <w:rsid w:val="00DF5370"/>
    <w:rsid w:val="00E03A5D"/>
    <w:rsid w:val="00E144E6"/>
    <w:rsid w:val="00E14E44"/>
    <w:rsid w:val="00E66913"/>
    <w:rsid w:val="00E71556"/>
    <w:rsid w:val="00EA147C"/>
    <w:rsid w:val="00ED1496"/>
    <w:rsid w:val="00F41F0E"/>
    <w:rsid w:val="00F9602F"/>
    <w:rsid w:val="00FC624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EC8F7"/>
  <w15:chartTrackingRefBased/>
  <w15:docId w15:val="{6ACEC65E-1083-EB4E-AF9D-B1C38035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S" w:eastAsia="en-US"/>
    </w:rPr>
  </w:style>
  <w:style w:type="paragraph" w:styleId="Ttulo1">
    <w:name w:val="heading 1"/>
    <w:basedOn w:val="Normal"/>
    <w:next w:val="Normal"/>
    <w:link w:val="Ttulo1Car"/>
    <w:uiPriority w:val="9"/>
    <w:qFormat/>
    <w:rsid w:val="004651DC"/>
    <w:pPr>
      <w:keepNext/>
      <w:keepLines/>
      <w:spacing w:before="360" w:after="80"/>
      <w:outlineLvl w:val="0"/>
    </w:pPr>
    <w:rPr>
      <w:rFonts w:ascii="Calibri Light" w:eastAsia="Times New Roman" w:hAnsi="Calibri Light"/>
      <w:color w:val="2F5496"/>
      <w:sz w:val="40"/>
      <w:szCs w:val="40"/>
    </w:rPr>
  </w:style>
  <w:style w:type="paragraph" w:styleId="Ttulo2">
    <w:name w:val="heading 2"/>
    <w:basedOn w:val="Normal"/>
    <w:next w:val="Normal"/>
    <w:link w:val="Ttulo2Car"/>
    <w:uiPriority w:val="9"/>
    <w:semiHidden/>
    <w:unhideWhenUsed/>
    <w:qFormat/>
    <w:rsid w:val="004651DC"/>
    <w:pPr>
      <w:keepNext/>
      <w:keepLines/>
      <w:spacing w:before="160" w:after="80"/>
      <w:outlineLvl w:val="1"/>
    </w:pPr>
    <w:rPr>
      <w:rFonts w:ascii="Calibri Light" w:eastAsia="Times New Roman" w:hAnsi="Calibri Light"/>
      <w:color w:val="2F5496"/>
      <w:sz w:val="32"/>
      <w:szCs w:val="32"/>
    </w:rPr>
  </w:style>
  <w:style w:type="paragraph" w:styleId="Ttulo3">
    <w:name w:val="heading 3"/>
    <w:basedOn w:val="Normal"/>
    <w:next w:val="Normal"/>
    <w:link w:val="Ttulo3Car"/>
    <w:uiPriority w:val="9"/>
    <w:semiHidden/>
    <w:unhideWhenUsed/>
    <w:qFormat/>
    <w:rsid w:val="004651DC"/>
    <w:pPr>
      <w:keepNext/>
      <w:keepLines/>
      <w:spacing w:before="160" w:after="80"/>
      <w:outlineLvl w:val="2"/>
    </w:pPr>
    <w:rPr>
      <w:rFonts w:eastAsia="Times New Roman"/>
      <w:color w:val="2F5496"/>
      <w:sz w:val="28"/>
      <w:szCs w:val="28"/>
    </w:rPr>
  </w:style>
  <w:style w:type="paragraph" w:styleId="Ttulo4">
    <w:name w:val="heading 4"/>
    <w:basedOn w:val="Normal"/>
    <w:next w:val="Normal"/>
    <w:link w:val="Ttulo4Car"/>
    <w:uiPriority w:val="9"/>
    <w:semiHidden/>
    <w:unhideWhenUsed/>
    <w:qFormat/>
    <w:rsid w:val="004651DC"/>
    <w:pPr>
      <w:keepNext/>
      <w:keepLines/>
      <w:spacing w:before="80" w:after="40"/>
      <w:outlineLvl w:val="3"/>
    </w:pPr>
    <w:rPr>
      <w:rFonts w:eastAsia="Times New Roman"/>
      <w:i/>
      <w:iCs/>
      <w:color w:val="2F5496"/>
    </w:rPr>
  </w:style>
  <w:style w:type="paragraph" w:styleId="Ttulo5">
    <w:name w:val="heading 5"/>
    <w:basedOn w:val="Normal"/>
    <w:next w:val="Normal"/>
    <w:link w:val="Ttulo5Car"/>
    <w:uiPriority w:val="9"/>
    <w:semiHidden/>
    <w:unhideWhenUsed/>
    <w:qFormat/>
    <w:rsid w:val="004651DC"/>
    <w:pPr>
      <w:keepNext/>
      <w:keepLines/>
      <w:spacing w:before="80" w:after="40"/>
      <w:outlineLvl w:val="4"/>
    </w:pPr>
    <w:rPr>
      <w:rFonts w:eastAsia="Times New Roman"/>
      <w:color w:val="2F5496"/>
    </w:rPr>
  </w:style>
  <w:style w:type="paragraph" w:styleId="Ttulo6">
    <w:name w:val="heading 6"/>
    <w:basedOn w:val="Normal"/>
    <w:next w:val="Normal"/>
    <w:link w:val="Ttulo6Car"/>
    <w:uiPriority w:val="9"/>
    <w:semiHidden/>
    <w:unhideWhenUsed/>
    <w:qFormat/>
    <w:rsid w:val="004651DC"/>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4651DC"/>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4651DC"/>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4651DC"/>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651DC"/>
    <w:rPr>
      <w:rFonts w:ascii="Calibri Light" w:eastAsia="Times New Roman" w:hAnsi="Calibri Light" w:cs="Times New Roman"/>
      <w:color w:val="2F5496"/>
      <w:sz w:val="40"/>
      <w:szCs w:val="40"/>
    </w:rPr>
  </w:style>
  <w:style w:type="character" w:customStyle="1" w:styleId="Ttulo2Car">
    <w:name w:val="Título 2 Car"/>
    <w:link w:val="Ttulo2"/>
    <w:uiPriority w:val="9"/>
    <w:semiHidden/>
    <w:rsid w:val="004651DC"/>
    <w:rPr>
      <w:rFonts w:ascii="Calibri Light" w:eastAsia="Times New Roman" w:hAnsi="Calibri Light" w:cs="Times New Roman"/>
      <w:color w:val="2F5496"/>
      <w:sz w:val="32"/>
      <w:szCs w:val="32"/>
    </w:rPr>
  </w:style>
  <w:style w:type="character" w:customStyle="1" w:styleId="Ttulo3Car">
    <w:name w:val="Título 3 Car"/>
    <w:link w:val="Ttulo3"/>
    <w:uiPriority w:val="9"/>
    <w:semiHidden/>
    <w:rsid w:val="004651DC"/>
    <w:rPr>
      <w:rFonts w:eastAsia="Times New Roman" w:cs="Times New Roman"/>
      <w:color w:val="2F5496"/>
      <w:sz w:val="28"/>
      <w:szCs w:val="28"/>
    </w:rPr>
  </w:style>
  <w:style w:type="character" w:customStyle="1" w:styleId="Ttulo4Car">
    <w:name w:val="Título 4 Car"/>
    <w:link w:val="Ttulo4"/>
    <w:uiPriority w:val="9"/>
    <w:semiHidden/>
    <w:rsid w:val="004651DC"/>
    <w:rPr>
      <w:rFonts w:eastAsia="Times New Roman" w:cs="Times New Roman"/>
      <w:i/>
      <w:iCs/>
      <w:color w:val="2F5496"/>
    </w:rPr>
  </w:style>
  <w:style w:type="character" w:customStyle="1" w:styleId="Ttulo5Car">
    <w:name w:val="Título 5 Car"/>
    <w:link w:val="Ttulo5"/>
    <w:uiPriority w:val="9"/>
    <w:semiHidden/>
    <w:rsid w:val="004651DC"/>
    <w:rPr>
      <w:rFonts w:eastAsia="Times New Roman" w:cs="Times New Roman"/>
      <w:color w:val="2F5496"/>
    </w:rPr>
  </w:style>
  <w:style w:type="character" w:customStyle="1" w:styleId="Ttulo6Car">
    <w:name w:val="Título 6 Car"/>
    <w:link w:val="Ttulo6"/>
    <w:uiPriority w:val="9"/>
    <w:semiHidden/>
    <w:rsid w:val="004651DC"/>
    <w:rPr>
      <w:rFonts w:eastAsia="Times New Roman" w:cs="Times New Roman"/>
      <w:i/>
      <w:iCs/>
      <w:color w:val="595959"/>
    </w:rPr>
  </w:style>
  <w:style w:type="character" w:customStyle="1" w:styleId="Ttulo7Car">
    <w:name w:val="Título 7 Car"/>
    <w:link w:val="Ttulo7"/>
    <w:uiPriority w:val="9"/>
    <w:semiHidden/>
    <w:rsid w:val="004651DC"/>
    <w:rPr>
      <w:rFonts w:eastAsia="Times New Roman" w:cs="Times New Roman"/>
      <w:color w:val="595959"/>
    </w:rPr>
  </w:style>
  <w:style w:type="character" w:customStyle="1" w:styleId="Ttulo8Car">
    <w:name w:val="Título 8 Car"/>
    <w:link w:val="Ttulo8"/>
    <w:uiPriority w:val="9"/>
    <w:semiHidden/>
    <w:rsid w:val="004651DC"/>
    <w:rPr>
      <w:rFonts w:eastAsia="Times New Roman" w:cs="Times New Roman"/>
      <w:i/>
      <w:iCs/>
      <w:color w:val="272727"/>
    </w:rPr>
  </w:style>
  <w:style w:type="character" w:customStyle="1" w:styleId="Ttulo9Car">
    <w:name w:val="Título 9 Car"/>
    <w:link w:val="Ttulo9"/>
    <w:uiPriority w:val="9"/>
    <w:semiHidden/>
    <w:rsid w:val="004651DC"/>
    <w:rPr>
      <w:rFonts w:eastAsia="Times New Roman" w:cs="Times New Roman"/>
      <w:color w:val="272727"/>
    </w:rPr>
  </w:style>
  <w:style w:type="paragraph" w:styleId="Ttulo">
    <w:name w:val="Title"/>
    <w:basedOn w:val="Normal"/>
    <w:next w:val="Normal"/>
    <w:link w:val="TtuloCar"/>
    <w:qFormat/>
    <w:rsid w:val="004651DC"/>
    <w:pPr>
      <w:spacing w:after="80" w:line="240" w:lineRule="auto"/>
      <w:contextualSpacing/>
    </w:pPr>
    <w:rPr>
      <w:rFonts w:ascii="Calibri Light" w:eastAsia="Times New Roman" w:hAnsi="Calibri Light"/>
      <w:spacing w:val="-10"/>
      <w:kern w:val="28"/>
      <w:sz w:val="56"/>
      <w:szCs w:val="56"/>
    </w:rPr>
  </w:style>
  <w:style w:type="character" w:customStyle="1" w:styleId="TtuloCar">
    <w:name w:val="Título Car"/>
    <w:link w:val="Ttulo"/>
    <w:rsid w:val="004651DC"/>
    <w:rPr>
      <w:rFonts w:ascii="Calibri Light" w:eastAsia="Times New Roman" w:hAnsi="Calibri Light" w:cs="Times New Roman"/>
      <w:spacing w:val="-10"/>
      <w:kern w:val="28"/>
      <w:sz w:val="56"/>
      <w:szCs w:val="56"/>
    </w:rPr>
  </w:style>
  <w:style w:type="paragraph" w:styleId="Subttulo">
    <w:name w:val="Subtitle"/>
    <w:basedOn w:val="Normal"/>
    <w:next w:val="Normal"/>
    <w:link w:val="SubttuloCar"/>
    <w:uiPriority w:val="11"/>
    <w:qFormat/>
    <w:rsid w:val="004651DC"/>
    <w:pPr>
      <w:numPr>
        <w:ilvl w:val="1"/>
      </w:numPr>
    </w:pPr>
    <w:rPr>
      <w:rFonts w:eastAsia="Times New Roman"/>
      <w:color w:val="595959"/>
      <w:spacing w:val="15"/>
      <w:sz w:val="28"/>
      <w:szCs w:val="28"/>
    </w:rPr>
  </w:style>
  <w:style w:type="character" w:customStyle="1" w:styleId="SubttuloCar">
    <w:name w:val="Subtítulo Car"/>
    <w:link w:val="Subttulo"/>
    <w:uiPriority w:val="11"/>
    <w:rsid w:val="004651DC"/>
    <w:rPr>
      <w:rFonts w:eastAsia="Times New Roman" w:cs="Times New Roman"/>
      <w:color w:val="595959"/>
      <w:spacing w:val="15"/>
      <w:sz w:val="28"/>
      <w:szCs w:val="28"/>
    </w:rPr>
  </w:style>
  <w:style w:type="paragraph" w:styleId="Cita">
    <w:name w:val="Quote"/>
    <w:basedOn w:val="Normal"/>
    <w:next w:val="Normal"/>
    <w:link w:val="CitaCar"/>
    <w:uiPriority w:val="29"/>
    <w:qFormat/>
    <w:rsid w:val="004651DC"/>
    <w:pPr>
      <w:spacing w:before="160"/>
      <w:jc w:val="center"/>
    </w:pPr>
    <w:rPr>
      <w:i/>
      <w:iCs/>
      <w:color w:val="404040"/>
    </w:rPr>
  </w:style>
  <w:style w:type="character" w:customStyle="1" w:styleId="CitaCar">
    <w:name w:val="Cita Car"/>
    <w:link w:val="Cita"/>
    <w:uiPriority w:val="29"/>
    <w:rsid w:val="004651DC"/>
    <w:rPr>
      <w:i/>
      <w:iCs/>
      <w:color w:val="404040"/>
    </w:rPr>
  </w:style>
  <w:style w:type="paragraph" w:styleId="Prrafodelista">
    <w:name w:val="List Paragraph"/>
    <w:basedOn w:val="Normal"/>
    <w:uiPriority w:val="34"/>
    <w:qFormat/>
    <w:rsid w:val="004651DC"/>
    <w:pPr>
      <w:ind w:left="720"/>
      <w:contextualSpacing/>
    </w:pPr>
  </w:style>
  <w:style w:type="character" w:styleId="nfasisintenso">
    <w:name w:val="Intense Emphasis"/>
    <w:uiPriority w:val="21"/>
    <w:qFormat/>
    <w:rsid w:val="004651DC"/>
    <w:rPr>
      <w:i/>
      <w:iCs/>
      <w:color w:val="2F5496"/>
    </w:rPr>
  </w:style>
  <w:style w:type="paragraph" w:styleId="Citadestacada">
    <w:name w:val="Intense Quote"/>
    <w:basedOn w:val="Normal"/>
    <w:next w:val="Normal"/>
    <w:link w:val="CitadestacadaCar"/>
    <w:uiPriority w:val="30"/>
    <w:qFormat/>
    <w:rsid w:val="004651DC"/>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link w:val="Citadestacada"/>
    <w:uiPriority w:val="30"/>
    <w:rsid w:val="004651DC"/>
    <w:rPr>
      <w:i/>
      <w:iCs/>
      <w:color w:val="2F5496"/>
    </w:rPr>
  </w:style>
  <w:style w:type="character" w:styleId="Referenciaintensa">
    <w:name w:val="Intense Reference"/>
    <w:uiPriority w:val="32"/>
    <w:qFormat/>
    <w:rsid w:val="004651DC"/>
    <w:rPr>
      <w:b/>
      <w:bCs/>
      <w:smallCaps/>
      <w:color w:val="2F5496"/>
      <w:spacing w:val="5"/>
    </w:rPr>
  </w:style>
  <w:style w:type="paragraph" w:styleId="Encabezado">
    <w:name w:val="header"/>
    <w:basedOn w:val="Normal"/>
    <w:link w:val="EncabezadoCar"/>
    <w:uiPriority w:val="99"/>
    <w:unhideWhenUsed/>
    <w:rsid w:val="000A1E8B"/>
    <w:pPr>
      <w:tabs>
        <w:tab w:val="center" w:pos="4252"/>
        <w:tab w:val="right" w:pos="8504"/>
      </w:tabs>
    </w:pPr>
  </w:style>
  <w:style w:type="character" w:customStyle="1" w:styleId="EncabezadoCar">
    <w:name w:val="Encabezado Car"/>
    <w:link w:val="Encabezado"/>
    <w:uiPriority w:val="99"/>
    <w:rsid w:val="000A1E8B"/>
    <w:rPr>
      <w:kern w:val="2"/>
      <w:sz w:val="22"/>
      <w:szCs w:val="22"/>
      <w:lang w:eastAsia="en-US"/>
    </w:rPr>
  </w:style>
  <w:style w:type="paragraph" w:styleId="Piedepgina">
    <w:name w:val="footer"/>
    <w:basedOn w:val="Normal"/>
    <w:link w:val="PiedepginaCar"/>
    <w:uiPriority w:val="99"/>
    <w:unhideWhenUsed/>
    <w:rsid w:val="000A1E8B"/>
    <w:pPr>
      <w:tabs>
        <w:tab w:val="center" w:pos="4252"/>
        <w:tab w:val="right" w:pos="8504"/>
      </w:tabs>
    </w:pPr>
  </w:style>
  <w:style w:type="character" w:customStyle="1" w:styleId="PiedepginaCar">
    <w:name w:val="Pie de página Car"/>
    <w:link w:val="Piedepgina"/>
    <w:uiPriority w:val="99"/>
    <w:rsid w:val="000A1E8B"/>
    <w:rPr>
      <w:kern w:val="2"/>
      <w:sz w:val="22"/>
      <w:szCs w:val="22"/>
      <w:lang w:eastAsia="en-US"/>
    </w:rPr>
  </w:style>
  <w:style w:type="character" w:styleId="Textoennegrita">
    <w:name w:val="Strong"/>
    <w:uiPriority w:val="22"/>
    <w:qFormat/>
    <w:rsid w:val="000A1E8B"/>
    <w:rPr>
      <w:b/>
      <w:bCs/>
    </w:rPr>
  </w:style>
  <w:style w:type="character" w:styleId="Hipervnculo">
    <w:name w:val="Hyperlink"/>
    <w:uiPriority w:val="99"/>
    <w:unhideWhenUsed/>
    <w:rsid w:val="00057054"/>
    <w:rPr>
      <w:color w:val="0563C1"/>
      <w:u w:val="single"/>
    </w:rPr>
  </w:style>
  <w:style w:type="character" w:styleId="Mencinsinresolver">
    <w:name w:val="Unresolved Mention"/>
    <w:uiPriority w:val="99"/>
    <w:semiHidden/>
    <w:unhideWhenUsed/>
    <w:rsid w:val="00057054"/>
    <w:rPr>
      <w:color w:val="605E5C"/>
      <w:shd w:val="clear" w:color="auto" w:fill="E1DFDD"/>
    </w:rPr>
  </w:style>
  <w:style w:type="paragraph" w:customStyle="1" w:styleId="Default">
    <w:name w:val="Default"/>
    <w:rsid w:val="009C051E"/>
    <w:pPr>
      <w:autoSpaceDE w:val="0"/>
      <w:autoSpaceDN w:val="0"/>
      <w:adjustRightInd w:val="0"/>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0309">
      <w:bodyDiv w:val="1"/>
      <w:marLeft w:val="0"/>
      <w:marRight w:val="0"/>
      <w:marTop w:val="0"/>
      <w:marBottom w:val="0"/>
      <w:divBdr>
        <w:top w:val="none" w:sz="0" w:space="0" w:color="auto"/>
        <w:left w:val="none" w:sz="0" w:space="0" w:color="auto"/>
        <w:bottom w:val="none" w:sz="0" w:space="0" w:color="auto"/>
        <w:right w:val="none" w:sz="0" w:space="0" w:color="auto"/>
      </w:divBdr>
    </w:div>
    <w:div w:id="559481813">
      <w:bodyDiv w:val="1"/>
      <w:marLeft w:val="0"/>
      <w:marRight w:val="0"/>
      <w:marTop w:val="0"/>
      <w:marBottom w:val="0"/>
      <w:divBdr>
        <w:top w:val="none" w:sz="0" w:space="0" w:color="auto"/>
        <w:left w:val="none" w:sz="0" w:space="0" w:color="auto"/>
        <w:bottom w:val="none" w:sz="0" w:space="0" w:color="auto"/>
        <w:right w:val="none" w:sz="0" w:space="0" w:color="auto"/>
      </w:divBdr>
    </w:div>
    <w:div w:id="1126897325">
      <w:bodyDiv w:val="1"/>
      <w:marLeft w:val="0"/>
      <w:marRight w:val="0"/>
      <w:marTop w:val="0"/>
      <w:marBottom w:val="0"/>
      <w:divBdr>
        <w:top w:val="none" w:sz="0" w:space="0" w:color="auto"/>
        <w:left w:val="none" w:sz="0" w:space="0" w:color="auto"/>
        <w:bottom w:val="none" w:sz="0" w:space="0" w:color="auto"/>
        <w:right w:val="none" w:sz="0" w:space="0" w:color="auto"/>
      </w:divBdr>
    </w:div>
    <w:div w:id="1322201611">
      <w:bodyDiv w:val="1"/>
      <w:marLeft w:val="0"/>
      <w:marRight w:val="0"/>
      <w:marTop w:val="0"/>
      <w:marBottom w:val="0"/>
      <w:divBdr>
        <w:top w:val="none" w:sz="0" w:space="0" w:color="auto"/>
        <w:left w:val="none" w:sz="0" w:space="0" w:color="auto"/>
        <w:bottom w:val="none" w:sz="0" w:space="0" w:color="auto"/>
        <w:right w:val="none" w:sz="0" w:space="0" w:color="auto"/>
      </w:divBdr>
    </w:div>
    <w:div w:id="182373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equipamientoyservicios.com.ar/diarco-fue-reconocida-como-empresa-de-impacto-social-positivo/" TargetMode="External" /><Relationship Id="rId5" Type="http://schemas.openxmlformats.org/officeDocument/2006/relationships/webSettings" Target="webSettings.xml" /><Relationship Id="rId10" Type="http://schemas.openxmlformats.org/officeDocument/2006/relationships/hyperlink" Target="https://www.diarco.com.ar/" TargetMode="External" /><Relationship Id="rId4" Type="http://schemas.openxmlformats.org/officeDocument/2006/relationships/settings" Target="settings.xml" /><Relationship Id="rId9" Type="http://schemas.openxmlformats.org/officeDocument/2006/relationships/hyperlink" Target="https://youtu.be/bMAhDK8U3GY" TargetMode="Externa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A659-44CA-4D21-9235-8DCADC960F7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744</Words>
  <Characters>4095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CharactersWithSpaces>
  <SharedDoc>false</SharedDoc>
  <HLinks>
    <vt:vector size="18" baseType="variant">
      <vt:variant>
        <vt:i4>23</vt:i4>
      </vt:variant>
      <vt:variant>
        <vt:i4>6</vt:i4>
      </vt:variant>
      <vt:variant>
        <vt:i4>0</vt:i4>
      </vt:variant>
      <vt:variant>
        <vt:i4>5</vt:i4>
      </vt:variant>
      <vt:variant>
        <vt:lpwstr>https://www.equipamientoyservicios.com.ar/diarco-fue-reconocida-como-empresa-de-impacto-social-positivo/</vt:lpwstr>
      </vt:variant>
      <vt:variant>
        <vt:lpwstr/>
      </vt:variant>
      <vt:variant>
        <vt:i4>8126523</vt:i4>
      </vt:variant>
      <vt:variant>
        <vt:i4>3</vt:i4>
      </vt:variant>
      <vt:variant>
        <vt:i4>0</vt:i4>
      </vt:variant>
      <vt:variant>
        <vt:i4>5</vt:i4>
      </vt:variant>
      <vt:variant>
        <vt:lpwstr>https://www.diarco.com.ar/</vt:lpwstr>
      </vt:variant>
      <vt:variant>
        <vt:lpwstr/>
      </vt:variant>
      <vt:variant>
        <vt:i4>5505032</vt:i4>
      </vt:variant>
      <vt:variant>
        <vt:i4>0</vt:i4>
      </vt:variant>
      <vt:variant>
        <vt:i4>0</vt:i4>
      </vt:variant>
      <vt:variant>
        <vt:i4>5</vt:i4>
      </vt:variant>
      <vt:variant>
        <vt:lpwstr>https://youtu.be/bMAhDK8U3GY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Gabriela Dorgan Velasco</dc:creator>
  <cp:keywords/>
  <dc:description/>
  <cp:lastModifiedBy>juan jose licciardi posleman</cp:lastModifiedBy>
  <cp:revision>2</cp:revision>
  <dcterms:created xsi:type="dcterms:W3CDTF">2025-08-05T10:59:00Z</dcterms:created>
  <dcterms:modified xsi:type="dcterms:W3CDTF">2025-08-05T10:59:00Z</dcterms:modified>
</cp:coreProperties>
</file>