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Actividad: Educación Digital</w:t>
      </w:r>
    </w:p>
    <w:p w:rsidR="00000000" w:rsidDel="00000000" w:rsidP="00000000" w:rsidRDefault="00000000" w:rsidRPr="00000000" w14:paraId="00000002">
      <w:pPr>
        <w:pStyle w:val="Heading3"/>
        <w:rPr/>
      </w:pPr>
      <w:r w:rsidDel="00000000" w:rsidR="00000000" w:rsidRPr="00000000">
        <w:rPr>
          <w:rtl w:val="0"/>
        </w:rPr>
        <w:t xml:space="preserve">1. Concepto de educación digital y su alcance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Buscar definición actualizada de “educación digital” y explicar en 3 frases cuál es su alcance hoy.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Dar un ejemplo real de cómo se aplica en su vida como estudiantes.</w:t>
      </w:r>
    </w:p>
    <w:p w:rsidR="00000000" w:rsidDel="00000000" w:rsidP="00000000" w:rsidRDefault="00000000" w:rsidRPr="00000000" w14:paraId="00000005">
      <w:pPr>
        <w:pStyle w:val="Heading3"/>
        <w:rPr/>
      </w:pPr>
      <w:r w:rsidDel="00000000" w:rsidR="00000000" w:rsidRPr="00000000">
        <w:rPr>
          <w:rtl w:val="0"/>
        </w:rPr>
        <w:t xml:space="preserve">2. Competencias digitales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Investigar cuáles son las 5 competencias digitales esenciales según la UE o UNESCO.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Dar un ejemplo cotidiano de cada una.</w:t>
      </w:r>
    </w:p>
    <w:p w:rsidR="00000000" w:rsidDel="00000000" w:rsidP="00000000" w:rsidRDefault="00000000" w:rsidRPr="00000000" w14:paraId="00000008">
      <w:pPr>
        <w:pStyle w:val="Heading3"/>
        <w:rPr/>
      </w:pPr>
      <w:r w:rsidDel="00000000" w:rsidR="00000000" w:rsidRPr="00000000">
        <w:rPr>
          <w:rtl w:val="0"/>
        </w:rPr>
        <w:t xml:space="preserve">3. Habilidades del siglo XXI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Buscar cuáles son las “4C”, anotarlas 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Dar un ejemplo de cómo se pueden desarrollar en el aula de Tecnología.</w:t>
      </w:r>
    </w:p>
    <w:p w:rsidR="00000000" w:rsidDel="00000000" w:rsidP="00000000" w:rsidRDefault="00000000" w:rsidRPr="00000000" w14:paraId="0000000B">
      <w:pPr>
        <w:pStyle w:val="Heading3"/>
        <w:rPr/>
      </w:pPr>
      <w:r w:rsidDel="00000000" w:rsidR="00000000" w:rsidRPr="00000000">
        <w:rPr>
          <w:rtl w:val="0"/>
        </w:rPr>
        <w:t xml:space="preserve">4. Herramientas digitales para la educación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Investigar al menos 4 herramientas distintas (una para presentaciones, una para encuestas, una para análisis de datos, una para búsqueda de información o videos).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Anotar una ventaja y una desventaja de cada herramienta.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