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BE4" w:rsidRPr="001450F8" w:rsidRDefault="001450F8" w:rsidP="001450F8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COLEGIO DEL PRADO</w:t>
      </w:r>
    </w:p>
    <w:p w:rsidR="001450F8" w:rsidRDefault="001450F8" w:rsidP="001450F8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450F8" w:rsidRDefault="001450F8" w:rsidP="001450F8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TRABAJO PRACTICO DE HISTORIA</w:t>
      </w:r>
    </w:p>
    <w:p w:rsidR="001450F8" w:rsidRDefault="001450F8" w:rsidP="001450F8">
      <w:pPr>
        <w:rPr>
          <w:rFonts w:ascii="Times New Roman" w:hAnsi="Times New Roman" w:cs="Times New Roman"/>
          <w:sz w:val="56"/>
          <w:szCs w:val="56"/>
        </w:rPr>
      </w:pPr>
    </w:p>
    <w:p w:rsidR="001450F8" w:rsidRPr="001450F8" w:rsidRDefault="001450F8" w:rsidP="001450F8">
      <w:pPr>
        <w:rPr>
          <w:rFonts w:ascii="Times New Roman" w:hAnsi="Times New Roman" w:cs="Times New Roman"/>
          <w:sz w:val="56"/>
          <w:szCs w:val="56"/>
        </w:rPr>
      </w:pPr>
      <w:r w:rsidRPr="001450F8">
        <w:rPr>
          <w:rFonts w:ascii="Times New Roman" w:hAnsi="Times New Roman" w:cs="Times New Roman"/>
          <w:sz w:val="56"/>
        </w:rPr>
        <w:t>Tema: Historias Precolombinas</w:t>
      </w:r>
    </w:p>
    <w:p w:rsidR="001450F8" w:rsidRPr="001450F8" w:rsidRDefault="001450F8" w:rsidP="001450F8">
      <w:pPr>
        <w:rPr>
          <w:rFonts w:ascii="Times New Roman" w:hAnsi="Times New Roman" w:cs="Times New Roman"/>
          <w:sz w:val="56"/>
        </w:rPr>
      </w:pPr>
      <w:r w:rsidRPr="001450F8">
        <w:rPr>
          <w:rFonts w:ascii="Times New Roman" w:hAnsi="Times New Roman" w:cs="Times New Roman"/>
          <w:sz w:val="56"/>
        </w:rPr>
        <w:t>Profesora: Acosta Fernanda</w:t>
      </w:r>
    </w:p>
    <w:p w:rsidR="001450F8" w:rsidRPr="001450F8" w:rsidRDefault="001450F8" w:rsidP="001450F8">
      <w:pPr>
        <w:rPr>
          <w:rFonts w:ascii="Times New Roman" w:hAnsi="Times New Roman" w:cs="Times New Roman"/>
          <w:sz w:val="56"/>
        </w:rPr>
      </w:pPr>
      <w:r w:rsidRPr="001450F8">
        <w:rPr>
          <w:rFonts w:ascii="Times New Roman" w:hAnsi="Times New Roman" w:cs="Times New Roman"/>
          <w:sz w:val="56"/>
        </w:rPr>
        <w:t xml:space="preserve">Integrante: Pereyra </w:t>
      </w:r>
      <w:proofErr w:type="spellStart"/>
      <w:r w:rsidRPr="001450F8">
        <w:rPr>
          <w:rFonts w:ascii="Times New Roman" w:hAnsi="Times New Roman" w:cs="Times New Roman"/>
          <w:sz w:val="56"/>
        </w:rPr>
        <w:t>Thiago</w:t>
      </w:r>
      <w:proofErr w:type="spellEnd"/>
    </w:p>
    <w:p w:rsidR="001450F8" w:rsidRPr="001450F8" w:rsidRDefault="001450F8" w:rsidP="001450F8">
      <w:pPr>
        <w:rPr>
          <w:rFonts w:ascii="Times New Roman" w:hAnsi="Times New Roman" w:cs="Times New Roman"/>
          <w:sz w:val="56"/>
        </w:rPr>
      </w:pPr>
      <w:r w:rsidRPr="001450F8">
        <w:rPr>
          <w:rFonts w:ascii="Times New Roman" w:hAnsi="Times New Roman" w:cs="Times New Roman"/>
          <w:sz w:val="56"/>
        </w:rPr>
        <w:t>Curso: 2° “A”</w:t>
      </w:r>
    </w:p>
    <w:p w:rsidR="001450F8" w:rsidRDefault="001450F8" w:rsidP="001450F8">
      <w:pPr>
        <w:jc w:val="center"/>
        <w:rPr>
          <w:rFonts w:ascii="Times New Roman" w:hAnsi="Times New Roman" w:cs="Times New Roman"/>
          <w:sz w:val="56"/>
          <w:szCs w:val="56"/>
        </w:rPr>
      </w:pPr>
      <w:r w:rsidRPr="001450F8">
        <w:rPr>
          <w:rFonts w:ascii="Times New Roman" w:hAnsi="Times New Roman" w:cs="Times New Roman"/>
          <w:sz w:val="56"/>
          <w:szCs w:val="56"/>
        </w:rPr>
        <w:t>2025</w:t>
      </w:r>
    </w:p>
    <w:p w:rsidR="001450F8" w:rsidRDefault="001450F8" w:rsidP="001450F8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450F8" w:rsidRDefault="001450F8" w:rsidP="001450F8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450F8" w:rsidRDefault="001450F8" w:rsidP="001450F8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450F8" w:rsidRDefault="001450F8" w:rsidP="001450F8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450F8" w:rsidRDefault="001450F8" w:rsidP="001450F8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450F8" w:rsidRDefault="001450F8" w:rsidP="001450F8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450F8" w:rsidRDefault="001450F8" w:rsidP="001450F8">
      <w:pPr>
        <w:rPr>
          <w:rFonts w:ascii="Times New Roman" w:hAnsi="Times New Roman" w:cs="Times New Roman"/>
          <w:sz w:val="36"/>
          <w:szCs w:val="56"/>
        </w:rPr>
      </w:pPr>
    </w:p>
    <w:p w:rsidR="001450F8" w:rsidRDefault="001450F8" w:rsidP="001450F8">
      <w:pPr>
        <w:rPr>
          <w:rFonts w:ascii="Times New Roman" w:hAnsi="Times New Roman" w:cs="Times New Roman"/>
          <w:sz w:val="28"/>
          <w:szCs w:val="56"/>
        </w:rPr>
      </w:pPr>
      <w:r w:rsidRPr="001450F8">
        <w:rPr>
          <w:rFonts w:ascii="Times New Roman" w:hAnsi="Times New Roman" w:cs="Times New Roman"/>
          <w:sz w:val="28"/>
          <w:szCs w:val="56"/>
        </w:rPr>
        <w:lastRenderedPageBreak/>
        <w:t>1_) Realicen un cuadro comparativo-explicativo sobre las culturas Precolombinas  (8 puntos)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F317D0" w:rsidTr="001450F8">
        <w:trPr>
          <w:trHeight w:val="866"/>
        </w:trPr>
        <w:tc>
          <w:tcPr>
            <w:tcW w:w="2123" w:type="dxa"/>
          </w:tcPr>
          <w:p w:rsidR="001450F8" w:rsidRDefault="001450F8" w:rsidP="001450F8">
            <w:pPr>
              <w:jc w:val="center"/>
              <w:rPr>
                <w:rFonts w:ascii="Times New Roman" w:hAnsi="Times New Roman" w:cs="Times New Roman"/>
                <w:sz w:val="28"/>
                <w:szCs w:val="56"/>
              </w:rPr>
            </w:pPr>
            <w:r>
              <w:rPr>
                <w:rFonts w:ascii="Times New Roman" w:hAnsi="Times New Roman" w:cs="Times New Roman"/>
                <w:sz w:val="28"/>
                <w:szCs w:val="56"/>
              </w:rPr>
              <w:t>Culturas Áreas</w:t>
            </w:r>
          </w:p>
        </w:tc>
        <w:tc>
          <w:tcPr>
            <w:tcW w:w="2123" w:type="dxa"/>
          </w:tcPr>
          <w:p w:rsidR="001450F8" w:rsidRDefault="001450F8" w:rsidP="001450F8">
            <w:pPr>
              <w:jc w:val="center"/>
              <w:rPr>
                <w:rFonts w:ascii="Times New Roman" w:hAnsi="Times New Roman" w:cs="Times New Roman"/>
                <w:sz w:val="28"/>
                <w:szCs w:val="56"/>
              </w:rPr>
            </w:pPr>
            <w:r>
              <w:rPr>
                <w:rFonts w:ascii="Times New Roman" w:hAnsi="Times New Roman" w:cs="Times New Roman"/>
                <w:sz w:val="28"/>
                <w:szCs w:val="56"/>
              </w:rPr>
              <w:t>Aztecas</w:t>
            </w:r>
          </w:p>
        </w:tc>
        <w:tc>
          <w:tcPr>
            <w:tcW w:w="2124" w:type="dxa"/>
          </w:tcPr>
          <w:p w:rsidR="001450F8" w:rsidRDefault="001450F8" w:rsidP="001450F8">
            <w:pPr>
              <w:jc w:val="center"/>
              <w:rPr>
                <w:rFonts w:ascii="Times New Roman" w:hAnsi="Times New Roman" w:cs="Times New Roman"/>
                <w:sz w:val="28"/>
                <w:szCs w:val="56"/>
              </w:rPr>
            </w:pPr>
            <w:r>
              <w:rPr>
                <w:rFonts w:ascii="Times New Roman" w:hAnsi="Times New Roman" w:cs="Times New Roman"/>
                <w:sz w:val="28"/>
                <w:szCs w:val="56"/>
              </w:rPr>
              <w:t>Mayas</w:t>
            </w:r>
          </w:p>
        </w:tc>
        <w:tc>
          <w:tcPr>
            <w:tcW w:w="2124" w:type="dxa"/>
          </w:tcPr>
          <w:p w:rsidR="001450F8" w:rsidRDefault="001450F8" w:rsidP="001450F8">
            <w:pPr>
              <w:jc w:val="center"/>
              <w:rPr>
                <w:rFonts w:ascii="Times New Roman" w:hAnsi="Times New Roman" w:cs="Times New Roman"/>
                <w:sz w:val="28"/>
                <w:szCs w:val="56"/>
              </w:rPr>
            </w:pPr>
            <w:r>
              <w:rPr>
                <w:rFonts w:ascii="Times New Roman" w:hAnsi="Times New Roman" w:cs="Times New Roman"/>
                <w:sz w:val="28"/>
                <w:szCs w:val="56"/>
              </w:rPr>
              <w:t>Incas</w:t>
            </w:r>
          </w:p>
        </w:tc>
      </w:tr>
      <w:tr w:rsidR="004723CB" w:rsidRPr="00A23461" w:rsidTr="001450F8">
        <w:trPr>
          <w:trHeight w:val="1215"/>
        </w:trPr>
        <w:tc>
          <w:tcPr>
            <w:tcW w:w="2123" w:type="dxa"/>
          </w:tcPr>
          <w:p w:rsidR="001450F8" w:rsidRPr="00A23461" w:rsidRDefault="001450F8" w:rsidP="001450F8">
            <w:pPr>
              <w:rPr>
                <w:rFonts w:ascii="Times New Roman" w:hAnsi="Times New Roman" w:cs="Times New Roman"/>
              </w:rPr>
            </w:pPr>
            <w:r w:rsidRPr="00A23461">
              <w:rPr>
                <w:rFonts w:ascii="Times New Roman" w:hAnsi="Times New Roman" w:cs="Times New Roman"/>
                <w:sz w:val="28"/>
              </w:rPr>
              <w:t>Organización Política</w:t>
            </w:r>
          </w:p>
        </w:tc>
        <w:tc>
          <w:tcPr>
            <w:tcW w:w="2123" w:type="dxa"/>
          </w:tcPr>
          <w:p w:rsidR="000220C0" w:rsidRPr="00A23461" w:rsidRDefault="005D4A75" w:rsidP="005D4A75">
            <w:pPr>
              <w:rPr>
                <w:rFonts w:ascii="Times New Roman" w:hAnsi="Times New Roman" w:cs="Times New Roman"/>
              </w:rPr>
            </w:pPr>
            <w:r w:rsidRPr="00A23461">
              <w:rPr>
                <w:rFonts w:ascii="Times New Roman" w:hAnsi="Times New Roman" w:cs="Times New Roman"/>
              </w:rPr>
              <w:t xml:space="preserve">Era </w:t>
            </w:r>
            <w:r w:rsidR="000220C0" w:rsidRPr="00A23461">
              <w:rPr>
                <w:rFonts w:ascii="Times New Roman" w:hAnsi="Times New Roman" w:cs="Times New Roman"/>
              </w:rPr>
              <w:t>teocrático</w:t>
            </w:r>
            <w:r w:rsidRPr="00A23461">
              <w:rPr>
                <w:rFonts w:ascii="Times New Roman" w:hAnsi="Times New Roman" w:cs="Times New Roman"/>
              </w:rPr>
              <w:t xml:space="preserve">, el emperador era considerado de origen divino y </w:t>
            </w:r>
            <w:r w:rsidR="000220C0" w:rsidRPr="00A23461">
              <w:rPr>
                <w:rFonts w:ascii="Times New Roman" w:hAnsi="Times New Roman" w:cs="Times New Roman"/>
              </w:rPr>
              <w:t>constituía</w:t>
            </w:r>
            <w:r w:rsidRPr="00A23461">
              <w:rPr>
                <w:rFonts w:ascii="Times New Roman" w:hAnsi="Times New Roman" w:cs="Times New Roman"/>
              </w:rPr>
              <w:t xml:space="preserve"> la </w:t>
            </w:r>
            <w:r w:rsidR="000220C0" w:rsidRPr="00A23461">
              <w:rPr>
                <w:rFonts w:ascii="Times New Roman" w:hAnsi="Times New Roman" w:cs="Times New Roman"/>
              </w:rPr>
              <w:t>máxima</w:t>
            </w:r>
            <w:r w:rsidRPr="00A23461">
              <w:rPr>
                <w:rFonts w:ascii="Times New Roman" w:hAnsi="Times New Roman" w:cs="Times New Roman"/>
              </w:rPr>
              <w:t xml:space="preserve"> autoridad política y religiosa. </w:t>
            </w:r>
            <w:r w:rsidR="000220C0" w:rsidRPr="00A23461">
              <w:rPr>
                <w:rFonts w:ascii="Times New Roman" w:hAnsi="Times New Roman" w:cs="Times New Roman"/>
              </w:rPr>
              <w:t>Y</w:t>
            </w:r>
            <w:r w:rsidRPr="00A23461">
              <w:rPr>
                <w:rFonts w:ascii="Times New Roman" w:hAnsi="Times New Roman" w:cs="Times New Roman"/>
              </w:rPr>
              <w:t xml:space="preserve"> su cargo era vitalicio. </w:t>
            </w:r>
            <w:r w:rsidR="000220C0" w:rsidRPr="00A23461">
              <w:rPr>
                <w:rFonts w:ascii="Times New Roman" w:hAnsi="Times New Roman" w:cs="Times New Roman"/>
              </w:rPr>
              <w:t>Pero</w:t>
            </w:r>
            <w:r w:rsidRPr="00A23461">
              <w:rPr>
                <w:rFonts w:ascii="Times New Roman" w:hAnsi="Times New Roman" w:cs="Times New Roman"/>
              </w:rPr>
              <w:t xml:space="preserve"> no era </w:t>
            </w:r>
            <w:r w:rsidR="000220C0" w:rsidRPr="00A23461">
              <w:rPr>
                <w:rFonts w:ascii="Times New Roman" w:hAnsi="Times New Roman" w:cs="Times New Roman"/>
              </w:rPr>
              <w:t xml:space="preserve">hereditario. </w:t>
            </w:r>
          </w:p>
          <w:p w:rsidR="001450F8" w:rsidRPr="00A23461" w:rsidRDefault="000220C0" w:rsidP="005D4A75">
            <w:pPr>
              <w:rPr>
                <w:rFonts w:ascii="Times New Roman" w:hAnsi="Times New Roman" w:cs="Times New Roman"/>
              </w:rPr>
            </w:pPr>
            <w:r w:rsidRPr="00A23461">
              <w:rPr>
                <w:rFonts w:ascii="Times New Roman" w:hAnsi="Times New Roman" w:cs="Times New Roman"/>
              </w:rPr>
              <w:t>E</w:t>
            </w:r>
            <w:r w:rsidR="005D4A75" w:rsidRPr="00A23461">
              <w:rPr>
                <w:rFonts w:ascii="Times New Roman" w:hAnsi="Times New Roman" w:cs="Times New Roman"/>
              </w:rPr>
              <w:t>ra escogido por un consejo de lectores integrado por importantes sacerdotes y jefes militares.</w:t>
            </w:r>
          </w:p>
        </w:tc>
        <w:tc>
          <w:tcPr>
            <w:tcW w:w="2124" w:type="dxa"/>
          </w:tcPr>
          <w:p w:rsidR="001450F8" w:rsidRPr="00A23461" w:rsidRDefault="00B351AC" w:rsidP="00B351AC">
            <w:pPr>
              <w:rPr>
                <w:rFonts w:ascii="Times New Roman" w:hAnsi="Times New Roman" w:cs="Times New Roman"/>
              </w:rPr>
            </w:pPr>
            <w:r w:rsidRPr="00A23461">
              <w:rPr>
                <w:rFonts w:ascii="Times New Roman" w:hAnsi="Times New Roman" w:cs="Times New Roman"/>
              </w:rPr>
              <w:t xml:space="preserve">Se organizaron en ciudades-estado, es decir, ciudades políticamente independientes unas de otras, que solo mantenían vínculos culturales o comerciales con las demás. Las ciudades  mayas se dividían en dos sectores: uno urbano en el que se encontraba el centro matrimonial habitado por los sectores dirigentes y otro rural en el que residían y trabajaban los campesinos.  </w:t>
            </w:r>
          </w:p>
          <w:p w:rsidR="00B351AC" w:rsidRPr="00A23461" w:rsidRDefault="00B351AC" w:rsidP="00B351AC">
            <w:pPr>
              <w:rPr>
                <w:rFonts w:ascii="Times New Roman" w:hAnsi="Times New Roman" w:cs="Times New Roman"/>
              </w:rPr>
            </w:pPr>
            <w:r w:rsidRPr="00A23461">
              <w:rPr>
                <w:rFonts w:ascii="Times New Roman" w:hAnsi="Times New Roman" w:cs="Times New Roman"/>
              </w:rPr>
              <w:t xml:space="preserve">El gobierno maya era teocrático cada ciudad estaba dirigida por un jefe supremo o </w:t>
            </w:r>
            <w:proofErr w:type="spellStart"/>
            <w:r w:rsidRPr="00A23461">
              <w:rPr>
                <w:rFonts w:ascii="Times New Roman" w:hAnsi="Times New Roman" w:cs="Times New Roman"/>
              </w:rPr>
              <w:t>halach</w:t>
            </w:r>
            <w:proofErr w:type="spellEnd"/>
            <w:r w:rsidRPr="00A2346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23461">
              <w:rPr>
                <w:rFonts w:ascii="Times New Roman" w:hAnsi="Times New Roman" w:cs="Times New Roman"/>
              </w:rPr>
              <w:t>huinic</w:t>
            </w:r>
            <w:proofErr w:type="spellEnd"/>
            <w:r w:rsidRPr="00A23461">
              <w:rPr>
                <w:rFonts w:ascii="Times New Roman" w:hAnsi="Times New Roman" w:cs="Times New Roman"/>
              </w:rPr>
              <w:t xml:space="preserve"> con poderes religiosos, civiles y militares.</w:t>
            </w:r>
          </w:p>
        </w:tc>
        <w:tc>
          <w:tcPr>
            <w:tcW w:w="2124" w:type="dxa"/>
          </w:tcPr>
          <w:p w:rsidR="001450F8" w:rsidRPr="00A23461" w:rsidRDefault="00F317D0" w:rsidP="00F317D0">
            <w:pPr>
              <w:rPr>
                <w:rFonts w:ascii="Times New Roman" w:hAnsi="Times New Roman" w:cs="Times New Roman"/>
              </w:rPr>
            </w:pPr>
            <w:r w:rsidRPr="00A23461">
              <w:rPr>
                <w:rFonts w:ascii="Times New Roman" w:hAnsi="Times New Roman" w:cs="Times New Roman"/>
              </w:rPr>
              <w:t xml:space="preserve">El imperio inca era teocrático porque la </w:t>
            </w:r>
            <w:r w:rsidR="00F068FB" w:rsidRPr="00A23461">
              <w:rPr>
                <w:rFonts w:ascii="Times New Roman" w:hAnsi="Times New Roman" w:cs="Times New Roman"/>
              </w:rPr>
              <w:t>máxima</w:t>
            </w:r>
            <w:r w:rsidRPr="00A23461">
              <w:rPr>
                <w:rFonts w:ascii="Times New Roman" w:hAnsi="Times New Roman" w:cs="Times New Roman"/>
              </w:rPr>
              <w:t xml:space="preserve"> autoridad era el </w:t>
            </w:r>
            <w:r w:rsidR="004723CB" w:rsidRPr="00A23461">
              <w:rPr>
                <w:rFonts w:ascii="Times New Roman" w:hAnsi="Times New Roman" w:cs="Times New Roman"/>
              </w:rPr>
              <w:t>Inca, soberano absoluto de origen divino.</w:t>
            </w:r>
          </w:p>
          <w:p w:rsidR="004723CB" w:rsidRPr="00A23461" w:rsidRDefault="004723CB" w:rsidP="00F317D0">
            <w:pPr>
              <w:rPr>
                <w:rFonts w:ascii="Times New Roman" w:hAnsi="Times New Roman" w:cs="Times New Roman"/>
              </w:rPr>
            </w:pPr>
            <w:r w:rsidRPr="00A23461">
              <w:rPr>
                <w:rFonts w:ascii="Times New Roman" w:hAnsi="Times New Roman" w:cs="Times New Roman"/>
              </w:rPr>
              <w:t xml:space="preserve">Era considerado descendiente directo del dios sol, atraves del Manco </w:t>
            </w:r>
            <w:r w:rsidR="00F068FB" w:rsidRPr="00A23461">
              <w:rPr>
                <w:rFonts w:ascii="Times New Roman" w:hAnsi="Times New Roman" w:cs="Times New Roman"/>
              </w:rPr>
              <w:t>Cápac</w:t>
            </w:r>
            <w:r w:rsidRPr="00A23461">
              <w:rPr>
                <w:rFonts w:ascii="Times New Roman" w:hAnsi="Times New Roman" w:cs="Times New Roman"/>
              </w:rPr>
              <w:t xml:space="preserve"> fundador de la monarquía. Centralizaba toda la administración del imperio y su única voluntad establecía las normas.  El inca elegía a su heredero entre sus hijos. </w:t>
            </w:r>
          </w:p>
          <w:p w:rsidR="004723CB" w:rsidRPr="00A23461" w:rsidRDefault="004723CB" w:rsidP="00F317D0">
            <w:pPr>
              <w:rPr>
                <w:rFonts w:ascii="Times New Roman" w:hAnsi="Times New Roman" w:cs="Times New Roman"/>
              </w:rPr>
            </w:pPr>
          </w:p>
        </w:tc>
      </w:tr>
      <w:tr w:rsidR="004723CB" w:rsidRPr="00A23461" w:rsidTr="001450F8">
        <w:trPr>
          <w:trHeight w:val="1440"/>
        </w:trPr>
        <w:tc>
          <w:tcPr>
            <w:tcW w:w="2123" w:type="dxa"/>
          </w:tcPr>
          <w:p w:rsidR="001450F8" w:rsidRPr="00A23461" w:rsidRDefault="001450F8" w:rsidP="001450F8">
            <w:pPr>
              <w:rPr>
                <w:rFonts w:ascii="Times New Roman" w:hAnsi="Times New Roman" w:cs="Times New Roman"/>
              </w:rPr>
            </w:pPr>
            <w:r w:rsidRPr="00A23461">
              <w:rPr>
                <w:rFonts w:ascii="Times New Roman" w:hAnsi="Times New Roman" w:cs="Times New Roman"/>
                <w:sz w:val="28"/>
              </w:rPr>
              <w:t>Organización social</w:t>
            </w:r>
          </w:p>
        </w:tc>
        <w:tc>
          <w:tcPr>
            <w:tcW w:w="2123" w:type="dxa"/>
          </w:tcPr>
          <w:p w:rsidR="001450F8" w:rsidRPr="00A23461" w:rsidRDefault="000220C0" w:rsidP="000220C0">
            <w:pPr>
              <w:rPr>
                <w:rFonts w:ascii="Times New Roman" w:hAnsi="Times New Roman" w:cs="Times New Roman"/>
              </w:rPr>
            </w:pPr>
            <w:r w:rsidRPr="00A23461">
              <w:rPr>
                <w:rFonts w:ascii="Times New Roman" w:hAnsi="Times New Roman" w:cs="Times New Roman"/>
              </w:rPr>
              <w:t xml:space="preserve">Estaba dividida por 20 </w:t>
            </w:r>
            <w:proofErr w:type="spellStart"/>
            <w:r w:rsidRPr="00A23461">
              <w:rPr>
                <w:rFonts w:ascii="Times New Roman" w:hAnsi="Times New Roman" w:cs="Times New Roman"/>
              </w:rPr>
              <w:t>calpullis</w:t>
            </w:r>
            <w:proofErr w:type="spellEnd"/>
            <w:r w:rsidRPr="00A23461">
              <w:rPr>
                <w:rFonts w:ascii="Times New Roman" w:hAnsi="Times New Roman" w:cs="Times New Roman"/>
              </w:rPr>
              <w:t xml:space="preserve"> o clanes. Eran grupos de personas que se </w:t>
            </w:r>
            <w:r w:rsidR="009E4D6D" w:rsidRPr="00A23461">
              <w:rPr>
                <w:rFonts w:ascii="Times New Roman" w:hAnsi="Times New Roman" w:cs="Times New Roman"/>
              </w:rPr>
              <w:t>reconocían</w:t>
            </w:r>
            <w:r w:rsidRPr="00A23461">
              <w:rPr>
                <w:rFonts w:ascii="Times New Roman" w:hAnsi="Times New Roman" w:cs="Times New Roman"/>
              </w:rPr>
              <w:t xml:space="preserve"> como descendientes de un antepasado </w:t>
            </w:r>
            <w:r w:rsidR="009E4D6D" w:rsidRPr="00A23461">
              <w:rPr>
                <w:rFonts w:ascii="Times New Roman" w:hAnsi="Times New Roman" w:cs="Times New Roman"/>
              </w:rPr>
              <w:t>común</w:t>
            </w:r>
            <w:r w:rsidRPr="00A23461">
              <w:rPr>
                <w:rFonts w:ascii="Times New Roman" w:hAnsi="Times New Roman" w:cs="Times New Roman"/>
              </w:rPr>
              <w:t xml:space="preserve">. Se asentaban en un mismo sector de la cuidad pero mantenían diferencias entre sus integrantes. </w:t>
            </w:r>
          </w:p>
          <w:p w:rsidR="000220C0" w:rsidRPr="00A23461" w:rsidRDefault="000220C0" w:rsidP="000220C0">
            <w:pPr>
              <w:rPr>
                <w:rFonts w:ascii="Times New Roman" w:hAnsi="Times New Roman" w:cs="Times New Roman"/>
              </w:rPr>
            </w:pPr>
            <w:r w:rsidRPr="00A23461">
              <w:rPr>
                <w:rFonts w:ascii="Times New Roman" w:hAnsi="Times New Roman" w:cs="Times New Roman"/>
              </w:rPr>
              <w:t>Se dividían en los siguientes grupos sociales; los nobles conformados por los sacerdotes, los jefes guerreros y los funcionarios.</w:t>
            </w:r>
          </w:p>
          <w:p w:rsidR="000220C0" w:rsidRPr="00A23461" w:rsidRDefault="000220C0" w:rsidP="000220C0">
            <w:pPr>
              <w:rPr>
                <w:rFonts w:ascii="Times New Roman" w:hAnsi="Times New Roman" w:cs="Times New Roman"/>
              </w:rPr>
            </w:pPr>
            <w:r w:rsidRPr="00A23461">
              <w:rPr>
                <w:rFonts w:ascii="Times New Roman" w:hAnsi="Times New Roman" w:cs="Times New Roman"/>
              </w:rPr>
              <w:lastRenderedPageBreak/>
              <w:t>La gente común eran campesinos, artesanos y comerciantes que debían pagar tributos y estaban sometidos a la nobleza.</w:t>
            </w:r>
          </w:p>
          <w:p w:rsidR="000220C0" w:rsidRPr="00A23461" w:rsidRDefault="000220C0" w:rsidP="000220C0">
            <w:pPr>
              <w:rPr>
                <w:rFonts w:ascii="Times New Roman" w:hAnsi="Times New Roman" w:cs="Times New Roman"/>
              </w:rPr>
            </w:pPr>
            <w:r w:rsidRPr="00A23461">
              <w:rPr>
                <w:rFonts w:ascii="Times New Roman" w:hAnsi="Times New Roman" w:cs="Times New Roman"/>
              </w:rPr>
              <w:t xml:space="preserve">Y por </w:t>
            </w:r>
            <w:r w:rsidR="009E4D6D" w:rsidRPr="00A23461">
              <w:rPr>
                <w:rFonts w:ascii="Times New Roman" w:hAnsi="Times New Roman" w:cs="Times New Roman"/>
              </w:rPr>
              <w:t>último</w:t>
            </w:r>
            <w:r w:rsidRPr="00A23461">
              <w:rPr>
                <w:rFonts w:ascii="Times New Roman" w:hAnsi="Times New Roman" w:cs="Times New Roman"/>
              </w:rPr>
              <w:t>, los esc</w:t>
            </w:r>
            <w:r w:rsidR="009E4D6D" w:rsidRPr="00A23461">
              <w:rPr>
                <w:rFonts w:ascii="Times New Roman" w:hAnsi="Times New Roman" w:cs="Times New Roman"/>
              </w:rPr>
              <w:t xml:space="preserve">lavos, servidores de la nobleza, eran prisioneros de guerra o gente que había cometido algún delito. Los esclavos podían casarse y tener hijos sin condicionamientos de sus amos ya que la esclavitud no era hereditaria entre los aztecas. </w:t>
            </w:r>
          </w:p>
        </w:tc>
        <w:tc>
          <w:tcPr>
            <w:tcW w:w="2124" w:type="dxa"/>
          </w:tcPr>
          <w:p w:rsidR="001450F8" w:rsidRPr="00A23461" w:rsidRDefault="00B351AC" w:rsidP="00B351AC">
            <w:pPr>
              <w:rPr>
                <w:rFonts w:ascii="Times New Roman" w:hAnsi="Times New Roman" w:cs="Times New Roman"/>
              </w:rPr>
            </w:pPr>
            <w:r w:rsidRPr="00A23461">
              <w:rPr>
                <w:rFonts w:ascii="Times New Roman" w:hAnsi="Times New Roman" w:cs="Times New Roman"/>
              </w:rPr>
              <w:lastRenderedPageBreak/>
              <w:t>Estaba la sociedad maya estratificada, existían profundas desigualdades sociales entre los diferentes sectores que la conformaban. Los mayas se distinguían en diferentes grupos sociales: La nobleza que era el sector privilegiado que concentraban los poderes políticos, religioso, militar.</w:t>
            </w:r>
          </w:p>
          <w:p w:rsidR="00B351AC" w:rsidRPr="00A23461" w:rsidRDefault="00B351AC" w:rsidP="00B351AC">
            <w:pPr>
              <w:rPr>
                <w:rFonts w:ascii="Times New Roman" w:hAnsi="Times New Roman" w:cs="Times New Roman"/>
              </w:rPr>
            </w:pPr>
            <w:r w:rsidRPr="00A23461">
              <w:rPr>
                <w:rFonts w:ascii="Times New Roman" w:hAnsi="Times New Roman" w:cs="Times New Roman"/>
              </w:rPr>
              <w:t xml:space="preserve">Los campesinos y artesanos: Constituían la </w:t>
            </w:r>
            <w:r w:rsidRPr="00A23461">
              <w:rPr>
                <w:rFonts w:ascii="Times New Roman" w:hAnsi="Times New Roman" w:cs="Times New Roman"/>
              </w:rPr>
              <w:lastRenderedPageBreak/>
              <w:t xml:space="preserve">mayoría de la población. </w:t>
            </w:r>
          </w:p>
          <w:p w:rsidR="00B351AC" w:rsidRPr="00A23461" w:rsidRDefault="00B351AC" w:rsidP="00B351AC">
            <w:pPr>
              <w:rPr>
                <w:rFonts w:ascii="Times New Roman" w:hAnsi="Times New Roman" w:cs="Times New Roman"/>
              </w:rPr>
            </w:pPr>
            <w:r w:rsidRPr="00A23461">
              <w:rPr>
                <w:rFonts w:ascii="Times New Roman" w:hAnsi="Times New Roman" w:cs="Times New Roman"/>
              </w:rPr>
              <w:t xml:space="preserve">Y por último los esclavos conformados por lo prisioneros de guerra, los que no habían pagado el tributo y los delincuentes en general estaban obligados a realizar trabajos forzados en la construcción </w:t>
            </w:r>
          </w:p>
        </w:tc>
        <w:tc>
          <w:tcPr>
            <w:tcW w:w="2124" w:type="dxa"/>
          </w:tcPr>
          <w:p w:rsidR="004723CB" w:rsidRPr="00A23461" w:rsidRDefault="004723CB" w:rsidP="004723CB">
            <w:pPr>
              <w:rPr>
                <w:rFonts w:ascii="Times New Roman" w:hAnsi="Times New Roman" w:cs="Times New Roman"/>
              </w:rPr>
            </w:pPr>
            <w:r w:rsidRPr="00A23461">
              <w:rPr>
                <w:rFonts w:ascii="Times New Roman" w:hAnsi="Times New Roman" w:cs="Times New Roman"/>
              </w:rPr>
              <w:lastRenderedPageBreak/>
              <w:t xml:space="preserve">Estaba organizado en comunidades denominadas ayllus, formadas por personas que se consideraban desentiendes de los mismos antepasados. En las provincias, cada ayllus </w:t>
            </w:r>
            <w:r w:rsidR="00F068FB" w:rsidRPr="00A23461">
              <w:rPr>
                <w:rFonts w:ascii="Times New Roman" w:hAnsi="Times New Roman" w:cs="Times New Roman"/>
              </w:rPr>
              <w:t>tenía</w:t>
            </w:r>
            <w:r w:rsidRPr="00A23461">
              <w:rPr>
                <w:rFonts w:ascii="Times New Roman" w:hAnsi="Times New Roman" w:cs="Times New Roman"/>
              </w:rPr>
              <w:t xml:space="preserve"> su propio nombre y varios de ellos formaban una comunidad gobernada por un jefe local o curaca.</w:t>
            </w:r>
          </w:p>
          <w:p w:rsidR="004723CB" w:rsidRPr="00A23461" w:rsidRDefault="004723CB" w:rsidP="004723CB">
            <w:pPr>
              <w:rPr>
                <w:rFonts w:ascii="Times New Roman" w:hAnsi="Times New Roman" w:cs="Times New Roman"/>
              </w:rPr>
            </w:pPr>
            <w:r w:rsidRPr="00A23461">
              <w:rPr>
                <w:rFonts w:ascii="Times New Roman" w:hAnsi="Times New Roman" w:cs="Times New Roman"/>
              </w:rPr>
              <w:t>Los incas se dividían e</w:t>
            </w:r>
            <w:r w:rsidR="00F068FB" w:rsidRPr="00A23461">
              <w:rPr>
                <w:rFonts w:ascii="Times New Roman" w:hAnsi="Times New Roman" w:cs="Times New Roman"/>
              </w:rPr>
              <w:t xml:space="preserve">n diversos grupos sociales, la </w:t>
            </w:r>
            <w:r w:rsidRPr="00A23461">
              <w:rPr>
                <w:rFonts w:ascii="Times New Roman" w:hAnsi="Times New Roman" w:cs="Times New Roman"/>
              </w:rPr>
              <w:t xml:space="preserve">nobleza real estaba </w:t>
            </w:r>
            <w:r w:rsidRPr="00A23461">
              <w:rPr>
                <w:rFonts w:ascii="Times New Roman" w:hAnsi="Times New Roman" w:cs="Times New Roman"/>
              </w:rPr>
              <w:lastRenderedPageBreak/>
              <w:t>encabezada por el inca y su esposa. Se consideraba descendientes directos los fundadores del imperio y tenían todos los privilegios.</w:t>
            </w:r>
          </w:p>
          <w:p w:rsidR="004723CB" w:rsidRPr="00A23461" w:rsidRDefault="004723CB" w:rsidP="004723CB">
            <w:pPr>
              <w:rPr>
                <w:rFonts w:ascii="Times New Roman" w:hAnsi="Times New Roman" w:cs="Times New Roman"/>
              </w:rPr>
            </w:pPr>
            <w:r w:rsidRPr="00A23461">
              <w:rPr>
                <w:rFonts w:ascii="Times New Roman" w:hAnsi="Times New Roman" w:cs="Times New Roman"/>
              </w:rPr>
              <w:t>La nobleza provincial a este grupo pertenecían los curacas, responsables de recaudar los tributos y de reclutar la mano de obra para los trabajos encomendados por el estado incaico.</w:t>
            </w:r>
          </w:p>
          <w:p w:rsidR="00FB64F6" w:rsidRPr="00A23461" w:rsidRDefault="004723CB" w:rsidP="004723CB">
            <w:pPr>
              <w:rPr>
                <w:rFonts w:ascii="Times New Roman" w:hAnsi="Times New Roman" w:cs="Times New Roman"/>
              </w:rPr>
            </w:pPr>
            <w:r w:rsidRPr="00A23461">
              <w:rPr>
                <w:rFonts w:ascii="Times New Roman" w:hAnsi="Times New Roman" w:cs="Times New Roman"/>
              </w:rPr>
              <w:t xml:space="preserve">Los campesinos y artesanos formaban </w:t>
            </w:r>
            <w:r w:rsidR="00FB64F6" w:rsidRPr="00A23461">
              <w:rPr>
                <w:rFonts w:ascii="Times New Roman" w:hAnsi="Times New Roman" w:cs="Times New Roman"/>
              </w:rPr>
              <w:t xml:space="preserve">la mayoría de la población. </w:t>
            </w:r>
            <w:r w:rsidR="00F068FB" w:rsidRPr="00A23461">
              <w:rPr>
                <w:rFonts w:ascii="Times New Roman" w:hAnsi="Times New Roman" w:cs="Times New Roman"/>
              </w:rPr>
              <w:t>Se</w:t>
            </w:r>
            <w:r w:rsidR="00FB64F6" w:rsidRPr="00A23461">
              <w:rPr>
                <w:rFonts w:ascii="Times New Roman" w:hAnsi="Times New Roman" w:cs="Times New Roman"/>
              </w:rPr>
              <w:t xml:space="preserve"> encargaban de realizar todos los trabajos agrícolas y artesanales que aseguraban el mantenimiento de </w:t>
            </w:r>
            <w:r w:rsidR="00F068FB" w:rsidRPr="00A23461">
              <w:rPr>
                <w:rFonts w:ascii="Times New Roman" w:hAnsi="Times New Roman" w:cs="Times New Roman"/>
              </w:rPr>
              <w:t>sus familias</w:t>
            </w:r>
            <w:r w:rsidR="00FB64F6" w:rsidRPr="00A23461">
              <w:rPr>
                <w:rFonts w:ascii="Times New Roman" w:hAnsi="Times New Roman" w:cs="Times New Roman"/>
              </w:rPr>
              <w:t>, de los ayllus y de la nobleza del imperio.</w:t>
            </w:r>
          </w:p>
          <w:p w:rsidR="001450F8" w:rsidRPr="00A23461" w:rsidRDefault="00FB64F6" w:rsidP="004723CB">
            <w:pPr>
              <w:rPr>
                <w:rFonts w:ascii="Times New Roman" w:hAnsi="Times New Roman" w:cs="Times New Roman"/>
              </w:rPr>
            </w:pPr>
            <w:r w:rsidRPr="00A23461">
              <w:rPr>
                <w:rFonts w:ascii="Times New Roman" w:hAnsi="Times New Roman" w:cs="Times New Roman"/>
              </w:rPr>
              <w:t>Los yanaconas eran individuos pertenecientes a pueblos vencidos, perdían todo vínculo con sus familias y prestaban servicios a los nobles de por vida.</w:t>
            </w:r>
            <w:r w:rsidR="004723CB" w:rsidRPr="00A2346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723CB" w:rsidRPr="00A23461" w:rsidTr="001450F8">
        <w:trPr>
          <w:trHeight w:val="1290"/>
        </w:trPr>
        <w:tc>
          <w:tcPr>
            <w:tcW w:w="2123" w:type="dxa"/>
          </w:tcPr>
          <w:p w:rsidR="001450F8" w:rsidRPr="00A23461" w:rsidRDefault="001450F8" w:rsidP="00145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4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Religión- Creencias </w:t>
            </w:r>
          </w:p>
        </w:tc>
        <w:tc>
          <w:tcPr>
            <w:tcW w:w="2123" w:type="dxa"/>
          </w:tcPr>
          <w:p w:rsidR="001450F8" w:rsidRPr="00A23461" w:rsidRDefault="009E4D6D" w:rsidP="009E4D6D">
            <w:pPr>
              <w:rPr>
                <w:rFonts w:ascii="Times New Roman" w:hAnsi="Times New Roman" w:cs="Times New Roman"/>
              </w:rPr>
            </w:pPr>
            <w:r w:rsidRPr="00A23461">
              <w:rPr>
                <w:rFonts w:ascii="Times New Roman" w:hAnsi="Times New Roman" w:cs="Times New Roman"/>
              </w:rPr>
              <w:t>Las creencias religiosas de los aztecas eran politeístas</w:t>
            </w:r>
            <w:r w:rsidR="00B351AC" w:rsidRPr="00A23461">
              <w:rPr>
                <w:rFonts w:ascii="Times New Roman" w:hAnsi="Times New Roman" w:cs="Times New Roman"/>
              </w:rPr>
              <w:t xml:space="preserve">, adoraban a muchos dioses, y estaban profundamente ligadas a la naturaleza, la guerra y la visa cotidiana. Por ejemplo; </w:t>
            </w:r>
            <w:proofErr w:type="spellStart"/>
            <w:r w:rsidR="00B351AC" w:rsidRPr="00A23461">
              <w:rPr>
                <w:rFonts w:ascii="Times New Roman" w:hAnsi="Times New Roman" w:cs="Times New Roman"/>
              </w:rPr>
              <w:t>Huitzilotochtli</w:t>
            </w:r>
            <w:proofErr w:type="spellEnd"/>
            <w:r w:rsidR="00B351AC" w:rsidRPr="00A23461">
              <w:rPr>
                <w:rFonts w:ascii="Times New Roman" w:hAnsi="Times New Roman" w:cs="Times New Roman"/>
              </w:rPr>
              <w:t>, el dios de la guerra, Tláloc el dios de la lluvia.</w:t>
            </w:r>
          </w:p>
        </w:tc>
        <w:tc>
          <w:tcPr>
            <w:tcW w:w="2124" w:type="dxa"/>
          </w:tcPr>
          <w:p w:rsidR="001450F8" w:rsidRPr="00A23461" w:rsidRDefault="00F317D0" w:rsidP="00F317D0">
            <w:pPr>
              <w:rPr>
                <w:rFonts w:ascii="Times New Roman" w:hAnsi="Times New Roman" w:cs="Times New Roman"/>
              </w:rPr>
            </w:pPr>
            <w:r w:rsidRPr="00A23461">
              <w:rPr>
                <w:rFonts w:ascii="Times New Roman" w:hAnsi="Times New Roman" w:cs="Times New Roman"/>
              </w:rPr>
              <w:t xml:space="preserve">Eran politeístas, creían en muchos dioses los principales eran: </w:t>
            </w:r>
            <w:proofErr w:type="spellStart"/>
            <w:r w:rsidRPr="00A23461">
              <w:rPr>
                <w:rFonts w:ascii="Times New Roman" w:hAnsi="Times New Roman" w:cs="Times New Roman"/>
              </w:rPr>
              <w:t>Itzamna</w:t>
            </w:r>
            <w:proofErr w:type="spellEnd"/>
            <w:r w:rsidRPr="00A23461">
              <w:rPr>
                <w:rFonts w:ascii="Times New Roman" w:hAnsi="Times New Roman" w:cs="Times New Roman"/>
              </w:rPr>
              <w:t xml:space="preserve">, creador de todo lo que existe en el mundo. </w:t>
            </w:r>
          </w:p>
          <w:p w:rsidR="00F317D0" w:rsidRPr="00A23461" w:rsidRDefault="00F317D0" w:rsidP="00F317D0">
            <w:pPr>
              <w:rPr>
                <w:rFonts w:ascii="Times New Roman" w:hAnsi="Times New Roman" w:cs="Times New Roman"/>
              </w:rPr>
            </w:pPr>
            <w:proofErr w:type="spellStart"/>
            <w:r w:rsidRPr="00A23461">
              <w:rPr>
                <w:rFonts w:ascii="Times New Roman" w:hAnsi="Times New Roman" w:cs="Times New Roman"/>
              </w:rPr>
              <w:t>K’inich</w:t>
            </w:r>
            <w:proofErr w:type="spellEnd"/>
            <w:r w:rsidRPr="00A2346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23461">
              <w:rPr>
                <w:rFonts w:ascii="Times New Roman" w:hAnsi="Times New Roman" w:cs="Times New Roman"/>
              </w:rPr>
              <w:t>Ajaw</w:t>
            </w:r>
            <w:proofErr w:type="spellEnd"/>
            <w:r w:rsidRPr="00A23461">
              <w:rPr>
                <w:rFonts w:ascii="Times New Roman" w:hAnsi="Times New Roman" w:cs="Times New Roman"/>
              </w:rPr>
              <w:t xml:space="preserve">, diosa lunar asociada a la fertilidad  y </w:t>
            </w:r>
            <w:proofErr w:type="spellStart"/>
            <w:r w:rsidRPr="00A23461">
              <w:rPr>
                <w:rFonts w:ascii="Times New Roman" w:hAnsi="Times New Roman" w:cs="Times New Roman"/>
              </w:rPr>
              <w:t>Yum</w:t>
            </w:r>
            <w:proofErr w:type="spellEnd"/>
            <w:r w:rsidRPr="00A2346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23461">
              <w:rPr>
                <w:rFonts w:ascii="Times New Roman" w:hAnsi="Times New Roman" w:cs="Times New Roman"/>
              </w:rPr>
              <w:t>kiml</w:t>
            </w:r>
            <w:proofErr w:type="spellEnd"/>
            <w:r w:rsidRPr="00A23461">
              <w:rPr>
                <w:rFonts w:ascii="Times New Roman" w:hAnsi="Times New Roman" w:cs="Times New Roman"/>
              </w:rPr>
              <w:t>, dios de la muerte.</w:t>
            </w:r>
          </w:p>
          <w:p w:rsidR="00F317D0" w:rsidRPr="00A23461" w:rsidRDefault="00F317D0" w:rsidP="00F317D0">
            <w:pPr>
              <w:rPr>
                <w:rFonts w:ascii="Times New Roman" w:hAnsi="Times New Roman" w:cs="Times New Roman"/>
              </w:rPr>
            </w:pPr>
            <w:r w:rsidRPr="00A23461">
              <w:rPr>
                <w:rFonts w:ascii="Times New Roman" w:hAnsi="Times New Roman" w:cs="Times New Roman"/>
              </w:rPr>
              <w:t xml:space="preserve">Las </w:t>
            </w:r>
            <w:r w:rsidR="00FB64F6" w:rsidRPr="00A23461">
              <w:rPr>
                <w:rFonts w:ascii="Times New Roman" w:hAnsi="Times New Roman" w:cs="Times New Roman"/>
              </w:rPr>
              <w:t>prácticas</w:t>
            </w:r>
            <w:r w:rsidRPr="00A23461">
              <w:rPr>
                <w:rFonts w:ascii="Times New Roman" w:hAnsi="Times New Roman" w:cs="Times New Roman"/>
              </w:rPr>
              <w:t xml:space="preserve"> religiosas influyeron en todos lo</w:t>
            </w:r>
            <w:r w:rsidR="00FB64F6" w:rsidRPr="00A23461">
              <w:rPr>
                <w:rFonts w:ascii="Times New Roman" w:hAnsi="Times New Roman" w:cs="Times New Roman"/>
              </w:rPr>
              <w:t xml:space="preserve">s aspectos </w:t>
            </w:r>
            <w:r w:rsidR="00FB64F6" w:rsidRPr="00A23461">
              <w:rPr>
                <w:rFonts w:ascii="Times New Roman" w:hAnsi="Times New Roman" w:cs="Times New Roman"/>
              </w:rPr>
              <w:lastRenderedPageBreak/>
              <w:t>de la vida cotidiana</w:t>
            </w:r>
            <w:r w:rsidRPr="00A23461">
              <w:rPr>
                <w:rFonts w:ascii="Times New Roman" w:hAnsi="Times New Roman" w:cs="Times New Roman"/>
              </w:rPr>
              <w:t xml:space="preserve">. Eran habituales las ceremonias </w:t>
            </w:r>
            <w:r w:rsidR="00FB64F6" w:rsidRPr="00A23461">
              <w:rPr>
                <w:rFonts w:ascii="Times New Roman" w:hAnsi="Times New Roman" w:cs="Times New Roman"/>
              </w:rPr>
              <w:t>públicas</w:t>
            </w:r>
            <w:r w:rsidRPr="00A23461">
              <w:rPr>
                <w:rFonts w:ascii="Times New Roman" w:hAnsi="Times New Roman" w:cs="Times New Roman"/>
              </w:rPr>
              <w:t xml:space="preserve"> para gratificar a los dioses y las ofrendas personales otorgadas a di</w:t>
            </w:r>
            <w:r w:rsidR="00FB64F6" w:rsidRPr="00A23461">
              <w:rPr>
                <w:rFonts w:ascii="Times New Roman" w:hAnsi="Times New Roman" w:cs="Times New Roman"/>
              </w:rPr>
              <w:t xml:space="preserve">versas estatuas de divinidades. </w:t>
            </w:r>
          </w:p>
        </w:tc>
        <w:tc>
          <w:tcPr>
            <w:tcW w:w="2124" w:type="dxa"/>
          </w:tcPr>
          <w:p w:rsidR="00FB64F6" w:rsidRPr="00A23461" w:rsidRDefault="00FB64F6" w:rsidP="00FB64F6">
            <w:pPr>
              <w:rPr>
                <w:rFonts w:ascii="Times New Roman" w:hAnsi="Times New Roman" w:cs="Times New Roman"/>
              </w:rPr>
            </w:pPr>
            <w:r w:rsidRPr="00A23461">
              <w:rPr>
                <w:rFonts w:ascii="Times New Roman" w:hAnsi="Times New Roman" w:cs="Times New Roman"/>
              </w:rPr>
              <w:lastRenderedPageBreak/>
              <w:t xml:space="preserve">La religión de los incas era politeísta y agraria, estrechamente vinculada a la naturaleza y a los fenómenos cósmicos. El dios más importante era Inti, el dios del Sol, considerado el padre de los incas y protector del pueblo, ya que de él dependía la luz y el calor para </w:t>
            </w:r>
            <w:r w:rsidRPr="00A23461">
              <w:rPr>
                <w:rFonts w:ascii="Times New Roman" w:hAnsi="Times New Roman" w:cs="Times New Roman"/>
              </w:rPr>
              <w:lastRenderedPageBreak/>
              <w:t xml:space="preserve">los cultivos. Junto a él, tenían gran relevancia Viracocha, el dios creador de todo lo existente; </w:t>
            </w:r>
            <w:proofErr w:type="spellStart"/>
            <w:r w:rsidRPr="00A23461">
              <w:rPr>
                <w:rFonts w:ascii="Times New Roman" w:hAnsi="Times New Roman" w:cs="Times New Roman"/>
              </w:rPr>
              <w:t>Pachamama</w:t>
            </w:r>
            <w:proofErr w:type="spellEnd"/>
            <w:r w:rsidRPr="00A23461">
              <w:rPr>
                <w:rFonts w:ascii="Times New Roman" w:hAnsi="Times New Roman" w:cs="Times New Roman"/>
              </w:rPr>
              <w:t xml:space="preserve">, diosa de la tierra y la fertilidad; Mama Quilla, diosa de la luna y el calendario; e </w:t>
            </w:r>
            <w:proofErr w:type="spellStart"/>
            <w:r w:rsidRPr="00A23461">
              <w:rPr>
                <w:rFonts w:ascii="Times New Roman" w:hAnsi="Times New Roman" w:cs="Times New Roman"/>
              </w:rPr>
              <w:t>Illapa</w:t>
            </w:r>
            <w:proofErr w:type="spellEnd"/>
            <w:r w:rsidRPr="00A23461">
              <w:rPr>
                <w:rFonts w:ascii="Times New Roman" w:hAnsi="Times New Roman" w:cs="Times New Roman"/>
              </w:rPr>
              <w:t>, dios del trueno y la lluvia.</w:t>
            </w:r>
          </w:p>
          <w:p w:rsidR="001450F8" w:rsidRPr="00A23461" w:rsidRDefault="00FB64F6" w:rsidP="00FB64F6">
            <w:pPr>
              <w:rPr>
                <w:rFonts w:ascii="Times New Roman" w:hAnsi="Times New Roman" w:cs="Times New Roman"/>
              </w:rPr>
            </w:pPr>
            <w:r w:rsidRPr="00A23461">
              <w:rPr>
                <w:rFonts w:ascii="Times New Roman" w:hAnsi="Times New Roman" w:cs="Times New Roman"/>
              </w:rPr>
              <w:t xml:space="preserve">Su cosmovisión dividía el universo en tres planos: el </w:t>
            </w:r>
            <w:proofErr w:type="spellStart"/>
            <w:r w:rsidRPr="00A23461">
              <w:rPr>
                <w:rFonts w:ascii="Times New Roman" w:hAnsi="Times New Roman" w:cs="Times New Roman"/>
              </w:rPr>
              <w:t>Hanan</w:t>
            </w:r>
            <w:proofErr w:type="spellEnd"/>
            <w:r w:rsidRPr="00A23461">
              <w:rPr>
                <w:rFonts w:ascii="Times New Roman" w:hAnsi="Times New Roman" w:cs="Times New Roman"/>
              </w:rPr>
              <w:t xml:space="preserve"> Pacha (mundo de arriba, morada de los dioses), el </w:t>
            </w:r>
            <w:proofErr w:type="spellStart"/>
            <w:r w:rsidRPr="00A23461">
              <w:rPr>
                <w:rFonts w:ascii="Times New Roman" w:hAnsi="Times New Roman" w:cs="Times New Roman"/>
              </w:rPr>
              <w:t>Kay</w:t>
            </w:r>
            <w:proofErr w:type="spellEnd"/>
            <w:r w:rsidRPr="00A23461">
              <w:rPr>
                <w:rFonts w:ascii="Times New Roman" w:hAnsi="Times New Roman" w:cs="Times New Roman"/>
              </w:rPr>
              <w:t xml:space="preserve"> Pacha (mundo de los vivos, donde habitaban los hombres y animales) y el </w:t>
            </w:r>
            <w:proofErr w:type="spellStart"/>
            <w:r w:rsidRPr="00A23461">
              <w:rPr>
                <w:rFonts w:ascii="Times New Roman" w:hAnsi="Times New Roman" w:cs="Times New Roman"/>
              </w:rPr>
              <w:t>Uku</w:t>
            </w:r>
            <w:proofErr w:type="spellEnd"/>
            <w:r w:rsidRPr="00A23461">
              <w:rPr>
                <w:rFonts w:ascii="Times New Roman" w:hAnsi="Times New Roman" w:cs="Times New Roman"/>
              </w:rPr>
              <w:t xml:space="preserve"> Pacha (mundo subterráneo, asociado a los muertos y la fertilidad). Estos mundos estaban conectados y su equilibrio debía mantenerse mediante rituales, ceremonias y ofrendas.</w:t>
            </w:r>
          </w:p>
        </w:tc>
        <w:bookmarkStart w:id="0" w:name="_GoBack"/>
        <w:bookmarkEnd w:id="0"/>
      </w:tr>
      <w:tr w:rsidR="004723CB" w:rsidRPr="00A23461" w:rsidTr="001450F8">
        <w:trPr>
          <w:trHeight w:val="1080"/>
        </w:trPr>
        <w:tc>
          <w:tcPr>
            <w:tcW w:w="2123" w:type="dxa"/>
          </w:tcPr>
          <w:p w:rsidR="001450F8" w:rsidRPr="00A23461" w:rsidRDefault="001450F8" w:rsidP="00145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4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Ubicación Geográficas </w:t>
            </w:r>
          </w:p>
        </w:tc>
        <w:tc>
          <w:tcPr>
            <w:tcW w:w="2123" w:type="dxa"/>
          </w:tcPr>
          <w:p w:rsidR="001450F8" w:rsidRPr="00A23461" w:rsidRDefault="009E4D6D" w:rsidP="009E4D6D">
            <w:pPr>
              <w:rPr>
                <w:rFonts w:ascii="Times New Roman" w:hAnsi="Times New Roman" w:cs="Times New Roman"/>
              </w:rPr>
            </w:pPr>
            <w:r w:rsidRPr="00A23461">
              <w:rPr>
                <w:rFonts w:ascii="Times New Roman" w:hAnsi="Times New Roman" w:cs="Times New Roman"/>
              </w:rPr>
              <w:t xml:space="preserve">En </w:t>
            </w:r>
            <w:r w:rsidR="00F317D0" w:rsidRPr="00A23461">
              <w:rPr>
                <w:rFonts w:ascii="Times New Roman" w:hAnsi="Times New Roman" w:cs="Times New Roman"/>
              </w:rPr>
              <w:t>Mesoamérica</w:t>
            </w:r>
            <w:r w:rsidRPr="00A23461">
              <w:rPr>
                <w:rFonts w:ascii="Times New Roman" w:hAnsi="Times New Roman" w:cs="Times New Roman"/>
              </w:rPr>
              <w:t>, los aztecas fueron un pueblo guerrero que consolido un</w:t>
            </w:r>
            <w:r w:rsidR="00FB64F6" w:rsidRPr="00A23461">
              <w:rPr>
                <w:rFonts w:ascii="Times New Roman" w:hAnsi="Times New Roman" w:cs="Times New Roman"/>
              </w:rPr>
              <w:t xml:space="preserve"> poderoso imperio en el siglo VX</w:t>
            </w:r>
            <w:r w:rsidRPr="00A23461">
              <w:rPr>
                <w:rFonts w:ascii="Times New Roman" w:hAnsi="Times New Roman" w:cs="Times New Roman"/>
              </w:rPr>
              <w:t>. Progresivamente, dominaron el valle central de México e impusieron fuertes tributos sobre  las comunidades sometidas.</w:t>
            </w:r>
          </w:p>
        </w:tc>
        <w:tc>
          <w:tcPr>
            <w:tcW w:w="2124" w:type="dxa"/>
          </w:tcPr>
          <w:p w:rsidR="001450F8" w:rsidRPr="00A23461" w:rsidRDefault="00F317D0" w:rsidP="00F317D0">
            <w:pPr>
              <w:rPr>
                <w:rFonts w:ascii="Times New Roman" w:hAnsi="Times New Roman" w:cs="Times New Roman"/>
              </w:rPr>
            </w:pPr>
            <w:r w:rsidRPr="00A23461">
              <w:rPr>
                <w:rFonts w:ascii="Times New Roman" w:hAnsi="Times New Roman" w:cs="Times New Roman"/>
              </w:rPr>
              <w:t xml:space="preserve">En Mesoamérica, los maya construyeron imponentes centros urbanos y se expandieron por las actuales regiones del sur de México, Guatemala, Belice y honduras a partir del siglo lll </w:t>
            </w:r>
            <w:proofErr w:type="spellStart"/>
            <w:r w:rsidRPr="00A23461">
              <w:rPr>
                <w:rFonts w:ascii="Times New Roman" w:hAnsi="Times New Roman" w:cs="Times New Roman"/>
              </w:rPr>
              <w:t>d.C</w:t>
            </w:r>
            <w:proofErr w:type="spellEnd"/>
            <w:r w:rsidRPr="00A23461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124" w:type="dxa"/>
          </w:tcPr>
          <w:p w:rsidR="001450F8" w:rsidRPr="00A23461" w:rsidRDefault="00FB64F6" w:rsidP="00FB64F6">
            <w:pPr>
              <w:rPr>
                <w:rFonts w:ascii="Times New Roman" w:hAnsi="Times New Roman" w:cs="Times New Roman"/>
              </w:rPr>
            </w:pPr>
            <w:r w:rsidRPr="00A23461">
              <w:rPr>
                <w:rFonts w:ascii="Times New Roman" w:hAnsi="Times New Roman" w:cs="Times New Roman"/>
              </w:rPr>
              <w:t xml:space="preserve">En la región andina, los incas dominaron extenso territorio entre los siglos </w:t>
            </w:r>
            <w:proofErr w:type="spellStart"/>
            <w:r w:rsidRPr="00A23461">
              <w:rPr>
                <w:rFonts w:ascii="Times New Roman" w:hAnsi="Times New Roman" w:cs="Times New Roman"/>
              </w:rPr>
              <w:t>XlV</w:t>
            </w:r>
            <w:proofErr w:type="spellEnd"/>
            <w:r w:rsidRPr="00A23461">
              <w:rPr>
                <w:rFonts w:ascii="Times New Roman" w:hAnsi="Times New Roman" w:cs="Times New Roman"/>
              </w:rPr>
              <w:t xml:space="preserve"> y </w:t>
            </w:r>
            <w:proofErr w:type="spellStart"/>
            <w:r w:rsidRPr="00A23461">
              <w:rPr>
                <w:rFonts w:ascii="Times New Roman" w:hAnsi="Times New Roman" w:cs="Times New Roman"/>
              </w:rPr>
              <w:t>XVl</w:t>
            </w:r>
            <w:proofErr w:type="spellEnd"/>
            <w:r w:rsidRPr="00A23461">
              <w:rPr>
                <w:rFonts w:ascii="Times New Roman" w:hAnsi="Times New Roman" w:cs="Times New Roman"/>
              </w:rPr>
              <w:t xml:space="preserve">. </w:t>
            </w:r>
          </w:p>
        </w:tc>
      </w:tr>
    </w:tbl>
    <w:p w:rsidR="001450F8" w:rsidRPr="00A23461" w:rsidRDefault="001450F8" w:rsidP="001450F8">
      <w:pPr>
        <w:rPr>
          <w:rFonts w:ascii="Times New Roman" w:hAnsi="Times New Roman" w:cs="Times New Roman"/>
        </w:rPr>
      </w:pPr>
    </w:p>
    <w:p w:rsidR="005D4A75" w:rsidRDefault="001450F8" w:rsidP="001450F8">
      <w:pPr>
        <w:rPr>
          <w:rFonts w:ascii="Times New Roman" w:hAnsi="Times New Roman" w:cs="Times New Roman"/>
          <w:sz w:val="28"/>
          <w:szCs w:val="56"/>
        </w:rPr>
      </w:pPr>
      <w:r>
        <w:rPr>
          <w:rFonts w:ascii="Times New Roman" w:hAnsi="Times New Roman" w:cs="Times New Roman"/>
          <w:sz w:val="28"/>
          <w:szCs w:val="56"/>
        </w:rPr>
        <w:t>2_) Ubica, pinta y nombra en el mapa cada</w:t>
      </w:r>
      <w:r w:rsidR="005D4A75">
        <w:rPr>
          <w:rFonts w:ascii="Times New Roman" w:hAnsi="Times New Roman" w:cs="Times New Roman"/>
          <w:sz w:val="28"/>
          <w:szCs w:val="56"/>
        </w:rPr>
        <w:t xml:space="preserve"> una de las culturas trabajadas en el punto 1 (2 puntos) </w:t>
      </w:r>
    </w:p>
    <w:p w:rsidR="001450F8" w:rsidRPr="001450F8" w:rsidRDefault="00C07E1A" w:rsidP="001450F8">
      <w:pPr>
        <w:rPr>
          <w:rFonts w:ascii="Times New Roman" w:hAnsi="Times New Roman" w:cs="Times New Roman"/>
          <w:sz w:val="28"/>
          <w:szCs w:val="56"/>
        </w:rPr>
      </w:pPr>
      <w:r w:rsidRPr="00C07E1A"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-95250</wp:posOffset>
            </wp:positionH>
            <wp:positionV relativeFrom="margin">
              <wp:posOffset>-49530</wp:posOffset>
            </wp:positionV>
            <wp:extent cx="5400040" cy="4394200"/>
            <wp:effectExtent l="0" t="0" r="0" b="63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450F8" w:rsidRPr="001450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0F8"/>
    <w:rsid w:val="000220C0"/>
    <w:rsid w:val="001450F8"/>
    <w:rsid w:val="00365BE4"/>
    <w:rsid w:val="004723CB"/>
    <w:rsid w:val="005D4A75"/>
    <w:rsid w:val="006B1EB5"/>
    <w:rsid w:val="009E4D6D"/>
    <w:rsid w:val="00A23461"/>
    <w:rsid w:val="00B351AC"/>
    <w:rsid w:val="00C07E1A"/>
    <w:rsid w:val="00F068FB"/>
    <w:rsid w:val="00F317D0"/>
    <w:rsid w:val="00FB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5B1BF7-BBF8-49BB-A1DE-BEFB72568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450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916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4</cp:revision>
  <dcterms:created xsi:type="dcterms:W3CDTF">2025-08-20T02:15:00Z</dcterms:created>
  <dcterms:modified xsi:type="dcterms:W3CDTF">2025-08-20T05:44:00Z</dcterms:modified>
</cp:coreProperties>
</file>