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0A" w:rsidRDefault="00004B5A">
      <w:pPr>
        <w:rPr>
          <w:b/>
          <w:lang w:val="es-MX"/>
        </w:rPr>
      </w:pPr>
      <w:r w:rsidRPr="00004B5A">
        <w:rPr>
          <w:b/>
          <w:lang w:val="es-MX"/>
        </w:rPr>
        <w:t>PSICOLOGIA   EDUCACIÓNAL</w:t>
      </w:r>
    </w:p>
    <w:p w:rsidR="00004B5A" w:rsidRDefault="00004B5A">
      <w:pPr>
        <w:rPr>
          <w:b/>
          <w:lang w:val="es-MX"/>
        </w:rPr>
      </w:pPr>
      <w:r>
        <w:rPr>
          <w:b/>
          <w:lang w:val="es-MX"/>
        </w:rPr>
        <w:t>6° C</w:t>
      </w:r>
    </w:p>
    <w:p w:rsidR="00004B5A" w:rsidRDefault="00004B5A">
      <w:pPr>
        <w:rPr>
          <w:b/>
          <w:lang w:val="es-MX"/>
        </w:rPr>
      </w:pPr>
      <w:r>
        <w:rPr>
          <w:b/>
          <w:lang w:val="es-MX"/>
        </w:rPr>
        <w:t xml:space="preserve">PROF.CARLA FRANZA </w:t>
      </w:r>
    </w:p>
    <w:p w:rsidR="00004B5A" w:rsidRDefault="00004B5A">
      <w:pPr>
        <w:rPr>
          <w:b/>
          <w:lang w:val="es-MX"/>
        </w:rPr>
      </w:pPr>
      <w:r>
        <w:rPr>
          <w:b/>
          <w:lang w:val="es-MX"/>
        </w:rPr>
        <w:t>Tema: La institución escolar .Análisis</w:t>
      </w:r>
    </w:p>
    <w:p w:rsidR="00004B5A" w:rsidRDefault="00004B5A">
      <w:pPr>
        <w:rPr>
          <w:b/>
          <w:lang w:val="es-MX"/>
        </w:rPr>
      </w:pPr>
      <w:r>
        <w:rPr>
          <w:b/>
          <w:lang w:val="es-MX"/>
        </w:rPr>
        <w:t xml:space="preserve">Texto: “Por qué triunfó la escuela”  </w:t>
      </w:r>
    </w:p>
    <w:p w:rsidR="003E0CE7" w:rsidRDefault="00004B5A" w:rsidP="00004B5A">
      <w:pPr>
        <w:jc w:val="center"/>
        <w:rPr>
          <w:rFonts w:ascii="Cascadia Code" w:hAnsi="Cascadia Code" w:cs="Cascadia Code"/>
          <w:b/>
          <w:bCs/>
          <w:sz w:val="24"/>
          <w:szCs w:val="24"/>
        </w:rPr>
      </w:pPr>
      <w:r w:rsidRPr="003E0CE7">
        <w:rPr>
          <w:rFonts w:ascii="Cascadia Code" w:hAnsi="Cascadia Code" w:cs="Cascadia Code"/>
          <w:b/>
          <w:bCs/>
          <w:sz w:val="24"/>
          <w:szCs w:val="24"/>
        </w:rPr>
        <w:t xml:space="preserve">I ¿Por qué triunfó la escuela? </w:t>
      </w:r>
    </w:p>
    <w:p w:rsidR="00004B5A" w:rsidRPr="003E0CE7" w:rsidRDefault="00004B5A" w:rsidP="003E0CE7">
      <w:pPr>
        <w:jc w:val="center"/>
        <w:rPr>
          <w:rFonts w:ascii="Cascadia Code" w:hAnsi="Cascadia Code" w:cs="Cascadia Code"/>
          <w:b/>
          <w:bCs/>
          <w:sz w:val="24"/>
          <w:szCs w:val="24"/>
        </w:rPr>
      </w:pPr>
      <w:r w:rsidRPr="003E0CE7">
        <w:rPr>
          <w:rFonts w:ascii="Cascadia Code" w:hAnsi="Cascadia Code" w:cs="Cascadia Code"/>
          <w:b/>
          <w:bCs/>
          <w:sz w:val="24"/>
          <w:szCs w:val="24"/>
        </w:rPr>
        <w:t xml:space="preserve"> </w:t>
      </w:r>
      <w:r w:rsidR="003E0CE7" w:rsidRPr="003E0CE7">
        <w:rPr>
          <w:rFonts w:ascii="Cascadia Code" w:hAnsi="Cascadia Code" w:cs="Cascadia Code"/>
          <w:b/>
          <w:bCs/>
          <w:sz w:val="24"/>
          <w:szCs w:val="24"/>
        </w:rPr>
        <w:t>L</w:t>
      </w:r>
      <w:r w:rsidRPr="003E0CE7">
        <w:rPr>
          <w:rFonts w:ascii="Cascadia Code" w:hAnsi="Cascadia Code" w:cs="Cascadia Code"/>
          <w:b/>
          <w:bCs/>
          <w:sz w:val="24"/>
          <w:szCs w:val="24"/>
        </w:rPr>
        <w:t>a</w:t>
      </w:r>
      <w:r w:rsidR="003E0CE7">
        <w:rPr>
          <w:rFonts w:ascii="Cascadia Code" w:hAnsi="Cascadia Code" w:cs="Cascadia Code"/>
          <w:b/>
          <w:bCs/>
          <w:sz w:val="24"/>
          <w:szCs w:val="24"/>
        </w:rPr>
        <w:t xml:space="preserve"> </w:t>
      </w:r>
      <w:r w:rsidRPr="003E0CE7">
        <w:rPr>
          <w:rFonts w:ascii="Cascadia Code" w:hAnsi="Cascadia Code" w:cs="Cascadia Code"/>
          <w:b/>
          <w:bCs/>
          <w:sz w:val="24"/>
          <w:szCs w:val="24"/>
        </w:rPr>
        <w:t>modernidad dijo: “Esto es educación”, y la</w:t>
      </w:r>
    </w:p>
    <w:p w:rsidR="00004B5A" w:rsidRPr="003E0CE7" w:rsidRDefault="00004B5A" w:rsidP="00004B5A">
      <w:pPr>
        <w:jc w:val="center"/>
        <w:rPr>
          <w:rFonts w:ascii="Cascadia Code" w:hAnsi="Cascadia Code" w:cs="Cascadia Code"/>
          <w:b/>
          <w:bCs/>
          <w:sz w:val="24"/>
          <w:szCs w:val="24"/>
        </w:rPr>
      </w:pPr>
      <w:proofErr w:type="gramStart"/>
      <w:r w:rsidRPr="003E0CE7">
        <w:rPr>
          <w:rFonts w:ascii="Cascadia Code" w:hAnsi="Cascadia Code" w:cs="Cascadia Code"/>
          <w:b/>
          <w:bCs/>
          <w:sz w:val="24"/>
          <w:szCs w:val="24"/>
        </w:rPr>
        <w:t>escuela</w:t>
      </w:r>
      <w:proofErr w:type="gramEnd"/>
      <w:r w:rsidRPr="003E0CE7">
        <w:rPr>
          <w:rFonts w:ascii="Cascadia Code" w:hAnsi="Cascadia Code" w:cs="Cascadia Code"/>
          <w:b/>
          <w:bCs/>
          <w:sz w:val="24"/>
          <w:szCs w:val="24"/>
        </w:rPr>
        <w:t xml:space="preserve"> respondió: “Yo me ocupo”</w:t>
      </w:r>
    </w:p>
    <w:p w:rsidR="00004B5A" w:rsidRPr="003E0CE7" w:rsidRDefault="00004B5A" w:rsidP="00004B5A">
      <w:pPr>
        <w:jc w:val="center"/>
        <w:rPr>
          <w:rFonts w:ascii="Cascadia Code" w:hAnsi="Cascadia Code" w:cs="Cascadia Code"/>
          <w:sz w:val="24"/>
          <w:szCs w:val="24"/>
        </w:rPr>
      </w:pPr>
      <w:r w:rsidRPr="003E0CE7">
        <w:rPr>
          <w:rFonts w:ascii="Cascadia Code" w:hAnsi="Cascadia Code" w:cs="Cascadia Code"/>
          <w:sz w:val="24"/>
          <w:szCs w:val="24"/>
        </w:rPr>
        <w:t xml:space="preserve">Pablo </w:t>
      </w:r>
      <w:proofErr w:type="spellStart"/>
      <w:r w:rsidRPr="003E0CE7">
        <w:rPr>
          <w:rFonts w:ascii="Cascadia Code" w:hAnsi="Cascadia Code" w:cs="Cascadia Code"/>
          <w:sz w:val="24"/>
          <w:szCs w:val="24"/>
        </w:rPr>
        <w:t>Pineau</w:t>
      </w:r>
      <w:proofErr w:type="spellEnd"/>
    </w:p>
    <w:p w:rsidR="00004B5A" w:rsidRPr="003E0CE7" w:rsidRDefault="00004B5A" w:rsidP="00004B5A">
      <w:pPr>
        <w:jc w:val="both"/>
        <w:rPr>
          <w:rFonts w:ascii="Times New Roman" w:hAnsi="Times New Roman" w:cs="Times New Roman"/>
          <w:sz w:val="24"/>
          <w:szCs w:val="24"/>
        </w:rPr>
      </w:pPr>
      <w:r w:rsidRPr="003E0CE7">
        <w:rPr>
          <w:rFonts w:ascii="Times New Roman" w:hAnsi="Times New Roman" w:cs="Times New Roman"/>
          <w:sz w:val="24"/>
          <w:szCs w:val="24"/>
        </w:rPr>
        <w:t>Un profundo cambio pedagógico y social acompañó el pasaje del siglo XIX al XX: la expansión de la escuela como forma educativa hegemónica en todo el globo. En ese entonces la mayoría de las naciones del mundo legisló su educación básica y la volvió obligatoria, lo que dio como resultado una notable explosión matricular. La condición de no escolarizado dejó de ser un atributo</w:t>
      </w:r>
    </w:p>
    <w:p w:rsidR="003E0CE7" w:rsidRDefault="00004B5A" w:rsidP="003E0CE7">
      <w:pPr>
        <w:autoSpaceDE w:val="0"/>
        <w:autoSpaceDN w:val="0"/>
        <w:adjustRightInd w:val="0"/>
        <w:spacing w:after="0" w:line="240" w:lineRule="auto"/>
        <w:jc w:val="both"/>
        <w:rPr>
          <w:rFonts w:ascii="Times New Roman" w:eastAsia="Times New Roman" w:hAnsi="Times New Roman" w:cs="Times New Roman"/>
          <w:sz w:val="24"/>
          <w:szCs w:val="24"/>
          <w:lang w:eastAsia="es-AR"/>
        </w:rPr>
      </w:pPr>
      <w:r w:rsidRPr="003E0CE7">
        <w:rPr>
          <w:rFonts w:ascii="Times New Roman" w:hAnsi="Times New Roman" w:cs="Times New Roman"/>
          <w:color w:val="231F20"/>
          <w:sz w:val="24"/>
          <w:szCs w:val="24"/>
        </w:rPr>
        <w:t>Una buena cantidad de análisis se h</w:t>
      </w:r>
      <w:r w:rsidRPr="003E0CE7">
        <w:rPr>
          <w:rFonts w:ascii="Times New Roman" w:hAnsi="Times New Roman" w:cs="Times New Roman"/>
          <w:color w:val="231F20"/>
          <w:sz w:val="24"/>
          <w:szCs w:val="24"/>
        </w:rPr>
        <w:t xml:space="preserve">an preocupado por explicar este </w:t>
      </w:r>
      <w:r w:rsidRPr="003E0CE7">
        <w:rPr>
          <w:rFonts w:ascii="Times New Roman" w:hAnsi="Times New Roman" w:cs="Times New Roman"/>
          <w:color w:val="231F20"/>
          <w:sz w:val="24"/>
          <w:szCs w:val="24"/>
        </w:rPr>
        <w:t>fenómeno, desde aquellos qu</w:t>
      </w:r>
      <w:r w:rsidRPr="003E0CE7">
        <w:rPr>
          <w:rFonts w:ascii="Times New Roman" w:hAnsi="Times New Roman" w:cs="Times New Roman"/>
          <w:color w:val="231F20"/>
          <w:sz w:val="24"/>
          <w:szCs w:val="24"/>
        </w:rPr>
        <w:t xml:space="preserve">e consideran la escuela como un </w:t>
      </w:r>
      <w:r w:rsidRPr="003E0CE7">
        <w:rPr>
          <w:rFonts w:ascii="Times New Roman" w:hAnsi="Times New Roman" w:cs="Times New Roman"/>
          <w:color w:val="231F20"/>
          <w:sz w:val="24"/>
          <w:szCs w:val="24"/>
        </w:rPr>
        <w:t>resultado lógico del desarrollo edu</w:t>
      </w:r>
      <w:r w:rsidRPr="003E0CE7">
        <w:rPr>
          <w:rFonts w:ascii="Times New Roman" w:hAnsi="Times New Roman" w:cs="Times New Roman"/>
          <w:color w:val="231F20"/>
          <w:sz w:val="24"/>
          <w:szCs w:val="24"/>
        </w:rPr>
        <w:t xml:space="preserve">cativo evolutivo y lineal de la </w:t>
      </w:r>
      <w:r w:rsidRPr="003E0CE7">
        <w:rPr>
          <w:rFonts w:ascii="Times New Roman" w:hAnsi="Times New Roman" w:cs="Times New Roman"/>
          <w:color w:val="231F20"/>
          <w:sz w:val="24"/>
          <w:szCs w:val="24"/>
        </w:rPr>
        <w:t>humanidad, hasta los que han buscado problematizar la cuestión.</w:t>
      </w:r>
      <w:bookmarkStart w:id="0" w:name="_GoBack"/>
      <w:bookmarkEnd w:id="0"/>
      <w:r w:rsidRPr="003E0CE7">
        <w:rPr>
          <w:rFonts w:ascii="Times New Roman" w:hAnsi="Times New Roman" w:cs="Times New Roman"/>
          <w:color w:val="231F20"/>
          <w:sz w:val="24"/>
          <w:szCs w:val="24"/>
        </w:rPr>
        <w:t xml:space="preserve"> </w:t>
      </w:r>
      <w:r w:rsidRPr="003E0CE7">
        <w:rPr>
          <w:rFonts w:ascii="Times New Roman" w:hAnsi="Times New Roman" w:cs="Times New Roman"/>
          <w:color w:val="231F20"/>
          <w:sz w:val="24"/>
          <w:szCs w:val="24"/>
        </w:rPr>
        <w:t xml:space="preserve">Si </w:t>
      </w:r>
      <w:r w:rsidRPr="003E0CE7">
        <w:rPr>
          <w:rFonts w:ascii="Times New Roman" w:hAnsi="Times New Roman" w:cs="Times New Roman"/>
          <w:color w:val="231F20"/>
          <w:sz w:val="24"/>
          <w:szCs w:val="24"/>
        </w:rPr>
        <w:t>bien consideramos que muchos de est</w:t>
      </w:r>
      <w:r w:rsidRPr="003E0CE7">
        <w:rPr>
          <w:rFonts w:ascii="Times New Roman" w:hAnsi="Times New Roman" w:cs="Times New Roman"/>
          <w:color w:val="231F20"/>
          <w:sz w:val="24"/>
          <w:szCs w:val="24"/>
        </w:rPr>
        <w:t xml:space="preserve">os últimos tienen un alto poder </w:t>
      </w:r>
      <w:r w:rsidRPr="003E0CE7">
        <w:rPr>
          <w:rFonts w:ascii="Times New Roman" w:hAnsi="Times New Roman" w:cs="Times New Roman"/>
          <w:color w:val="231F20"/>
          <w:sz w:val="24"/>
          <w:szCs w:val="24"/>
        </w:rPr>
        <w:t>explicativo, ninguno de ellos logra d</w:t>
      </w:r>
      <w:r w:rsidRPr="003E0CE7">
        <w:rPr>
          <w:rFonts w:ascii="Times New Roman" w:hAnsi="Times New Roman" w:cs="Times New Roman"/>
          <w:color w:val="231F20"/>
          <w:sz w:val="24"/>
          <w:szCs w:val="24"/>
        </w:rPr>
        <w:t xml:space="preserve">ar cuenta abarcadora del motivo </w:t>
      </w:r>
      <w:r w:rsidRPr="003E0CE7">
        <w:rPr>
          <w:rFonts w:ascii="Times New Roman" w:hAnsi="Times New Roman" w:cs="Times New Roman"/>
          <w:color w:val="231F20"/>
          <w:sz w:val="24"/>
          <w:szCs w:val="24"/>
        </w:rPr>
        <w:t>del triunfo. La escuela es un epifenómeno de la escritura —</w:t>
      </w:r>
      <w:r w:rsidRPr="003E0CE7">
        <w:rPr>
          <w:rFonts w:ascii="Times New Roman" w:hAnsi="Times New Roman" w:cs="Times New Roman"/>
          <w:color w:val="231F20"/>
          <w:sz w:val="24"/>
          <w:szCs w:val="24"/>
        </w:rPr>
        <w:t xml:space="preserve">como </w:t>
      </w:r>
      <w:r w:rsidRPr="003E0CE7">
        <w:rPr>
          <w:rFonts w:ascii="Times New Roman" w:hAnsi="Times New Roman" w:cs="Times New Roman"/>
          <w:color w:val="231F20"/>
          <w:sz w:val="24"/>
          <w:szCs w:val="24"/>
        </w:rPr>
        <w:t xml:space="preserve">plantean algunas lecturas derivadas de Marshall </w:t>
      </w:r>
      <w:proofErr w:type="spellStart"/>
      <w:r w:rsidRPr="003E0CE7">
        <w:rPr>
          <w:rFonts w:ascii="Times New Roman" w:hAnsi="Times New Roman" w:cs="Times New Roman"/>
          <w:color w:val="231F20"/>
          <w:sz w:val="24"/>
          <w:szCs w:val="24"/>
        </w:rPr>
        <w:t>McLuhan</w:t>
      </w:r>
      <w:proofErr w:type="spellEnd"/>
      <w:r w:rsidRPr="003E0CE7">
        <w:rPr>
          <w:rFonts w:ascii="Times New Roman" w:hAnsi="Times New Roman" w:cs="Times New Roman"/>
          <w:color w:val="231F20"/>
          <w:sz w:val="24"/>
          <w:szCs w:val="24"/>
        </w:rPr>
        <w:t>—</w:t>
      </w:r>
      <w:r w:rsidRPr="003E0CE7">
        <w:rPr>
          <w:rFonts w:ascii="Times New Roman" w:hAnsi="Times New Roman" w:cs="Times New Roman"/>
          <w:color w:val="231F20"/>
          <w:sz w:val="24"/>
          <w:szCs w:val="24"/>
        </w:rPr>
        <w:t xml:space="preserve">, pero </w:t>
      </w:r>
      <w:r w:rsidRPr="003E0CE7">
        <w:rPr>
          <w:rFonts w:ascii="Times New Roman" w:hAnsi="Times New Roman" w:cs="Times New Roman"/>
          <w:color w:val="231F20"/>
          <w:sz w:val="24"/>
          <w:szCs w:val="24"/>
        </w:rPr>
        <w:t xml:space="preserve">también es “algo más”. La escuela </w:t>
      </w:r>
      <w:r w:rsidRPr="003E0CE7">
        <w:rPr>
          <w:rFonts w:ascii="Times New Roman" w:hAnsi="Times New Roman" w:cs="Times New Roman"/>
          <w:color w:val="231F20"/>
          <w:sz w:val="24"/>
          <w:szCs w:val="24"/>
        </w:rPr>
        <w:t xml:space="preserve">es un dispositivo de generación </w:t>
      </w:r>
      <w:r w:rsidRPr="003E0CE7">
        <w:rPr>
          <w:rFonts w:ascii="Times New Roman" w:hAnsi="Times New Roman" w:cs="Times New Roman"/>
          <w:color w:val="231F20"/>
          <w:sz w:val="24"/>
          <w:szCs w:val="24"/>
        </w:rPr>
        <w:t>de ciudadanos —sostienen algunos liberales—, o de proletarios —</w:t>
      </w:r>
      <w:r w:rsidRPr="003E0CE7">
        <w:rPr>
          <w:rFonts w:ascii="Times New Roman" w:hAnsi="Times New Roman" w:cs="Times New Roman"/>
          <w:color w:val="231F20"/>
          <w:sz w:val="24"/>
          <w:szCs w:val="24"/>
        </w:rPr>
        <w:t xml:space="preserve"> según algunos </w:t>
      </w:r>
      <w:r w:rsidRPr="003E0CE7">
        <w:rPr>
          <w:rFonts w:ascii="Times New Roman" w:hAnsi="Times New Roman" w:cs="Times New Roman"/>
          <w:color w:val="231F20"/>
          <w:sz w:val="24"/>
          <w:szCs w:val="24"/>
        </w:rPr>
        <w:t xml:space="preserve">marxistas—, ¡pero “no sólo eso”! La escuela es a </w:t>
      </w:r>
      <w:r w:rsidRPr="003E0CE7">
        <w:rPr>
          <w:rFonts w:ascii="Times New Roman" w:hAnsi="Times New Roman" w:cs="Times New Roman"/>
          <w:color w:val="231F20"/>
          <w:sz w:val="24"/>
          <w:szCs w:val="24"/>
        </w:rPr>
        <w:t xml:space="preserve">la </w:t>
      </w:r>
      <w:r w:rsidRPr="003E0CE7">
        <w:rPr>
          <w:rFonts w:ascii="Times New Roman" w:hAnsi="Times New Roman" w:cs="Times New Roman"/>
          <w:color w:val="231F20"/>
          <w:sz w:val="24"/>
          <w:szCs w:val="24"/>
        </w:rPr>
        <w:t>vez una conquista social y un apara</w:t>
      </w:r>
      <w:r w:rsidRPr="003E0CE7">
        <w:rPr>
          <w:rFonts w:ascii="Times New Roman" w:hAnsi="Times New Roman" w:cs="Times New Roman"/>
          <w:color w:val="231F20"/>
          <w:sz w:val="24"/>
          <w:szCs w:val="24"/>
        </w:rPr>
        <w:t xml:space="preserve">to de inculcación ideológica de </w:t>
      </w:r>
      <w:r w:rsidRPr="003E0CE7">
        <w:rPr>
          <w:rFonts w:ascii="Times New Roman" w:hAnsi="Times New Roman" w:cs="Times New Roman"/>
          <w:color w:val="231F20"/>
          <w:sz w:val="24"/>
          <w:szCs w:val="24"/>
        </w:rPr>
        <w:t>las clases dominantes que impli</w:t>
      </w:r>
      <w:r w:rsidRPr="003E0CE7">
        <w:rPr>
          <w:rFonts w:ascii="Times New Roman" w:hAnsi="Times New Roman" w:cs="Times New Roman"/>
          <w:color w:val="231F20"/>
          <w:sz w:val="24"/>
          <w:szCs w:val="24"/>
        </w:rPr>
        <w:t xml:space="preserve">có tanto la dependencia como la </w:t>
      </w:r>
      <w:r w:rsidRPr="003E0CE7">
        <w:rPr>
          <w:rFonts w:ascii="Times New Roman" w:hAnsi="Times New Roman" w:cs="Times New Roman"/>
          <w:color w:val="231F20"/>
          <w:sz w:val="24"/>
          <w:szCs w:val="24"/>
        </w:rPr>
        <w:t>alfabetización masiva, la expansión de los derechos y la</w:t>
      </w:r>
      <w:r w:rsidR="003E0CE7" w:rsidRPr="003E0CE7">
        <w:rPr>
          <w:rFonts w:ascii="Times New Roman" w:hAnsi="Times New Roman" w:cs="Times New Roman"/>
          <w:color w:val="231F20"/>
          <w:sz w:val="24"/>
          <w:szCs w:val="24"/>
        </w:rPr>
        <w:t xml:space="preserve"> entronización de la </w:t>
      </w:r>
      <w:proofErr w:type="spellStart"/>
      <w:r w:rsidR="003E0CE7" w:rsidRPr="003E0CE7">
        <w:rPr>
          <w:rFonts w:ascii="Times New Roman" w:hAnsi="Times New Roman" w:cs="Times New Roman"/>
          <w:color w:val="231F20"/>
          <w:sz w:val="24"/>
          <w:szCs w:val="24"/>
        </w:rPr>
        <w:t>meritocracia</w:t>
      </w:r>
      <w:proofErr w:type="spellEnd"/>
      <w:r w:rsidR="003E0CE7" w:rsidRPr="003E0CE7">
        <w:rPr>
          <w:rFonts w:ascii="Times New Roman" w:hAnsi="Times New Roman" w:cs="Times New Roman"/>
          <w:color w:val="231F20"/>
          <w:sz w:val="24"/>
          <w:szCs w:val="24"/>
        </w:rPr>
        <w:t>, la construcción de las naciones, la imposición de la cultura occidental y la formación de movimientos de liberación, entre otros efectos.</w:t>
      </w:r>
      <w:r w:rsidR="003E0CE7" w:rsidRPr="003E0CE7">
        <w:rPr>
          <w:rFonts w:ascii="Times New Roman" w:eastAsia="Times New Roman" w:hAnsi="Times New Roman" w:cs="Times New Roman"/>
          <w:sz w:val="24"/>
          <w:szCs w:val="24"/>
          <w:lang w:eastAsia="es-AR"/>
        </w:rPr>
        <w:t xml:space="preserve"> </w:t>
      </w:r>
    </w:p>
    <w:p w:rsidR="003E0CE7" w:rsidRPr="003E0CE7" w:rsidRDefault="003E0CE7" w:rsidP="003E0CE7">
      <w:pPr>
        <w:autoSpaceDE w:val="0"/>
        <w:autoSpaceDN w:val="0"/>
        <w:adjustRightInd w:val="0"/>
        <w:spacing w:after="0" w:line="240" w:lineRule="auto"/>
        <w:jc w:val="both"/>
        <w:rPr>
          <w:color w:val="231F20"/>
        </w:rPr>
      </w:pPr>
      <w:r w:rsidRPr="003E0CE7">
        <w:rPr>
          <w:color w:val="231F20"/>
        </w:rPr>
        <w:t>La escuela, tal como la conocemos hoy, no siempre existió ni fue la única forma de educar. Antes de su expansión, las personas aprendían en la familia, en el trabajo, en la iglesia o en la comunidad. Sin embargo, a fines del siglo XIX y principios del XX, la escuela se convirtió en la forma principal de educación en casi todo el mundo.</w:t>
      </w:r>
    </w:p>
    <w:p w:rsidR="003E0CE7" w:rsidRPr="003E0CE7" w:rsidRDefault="003E0CE7" w:rsidP="003E0CE7">
      <w:pPr>
        <w:autoSpaceDE w:val="0"/>
        <w:autoSpaceDN w:val="0"/>
        <w:adjustRightInd w:val="0"/>
        <w:spacing w:after="0" w:line="240" w:lineRule="auto"/>
        <w:jc w:val="both"/>
        <w:rPr>
          <w:rFonts w:ascii="Times New Roman" w:hAnsi="Times New Roman" w:cs="Times New Roman"/>
          <w:color w:val="231F20"/>
          <w:sz w:val="24"/>
          <w:szCs w:val="24"/>
        </w:rPr>
      </w:pPr>
      <w:r w:rsidRPr="003E0CE7">
        <w:rPr>
          <w:rFonts w:ascii="Times New Roman" w:hAnsi="Times New Roman" w:cs="Times New Roman"/>
          <w:color w:val="231F20"/>
          <w:sz w:val="24"/>
          <w:szCs w:val="24"/>
        </w:rPr>
        <w:t>¿Por qué pasó esto?</w:t>
      </w:r>
    </w:p>
    <w:p w:rsidR="003E0CE7" w:rsidRPr="003E0CE7" w:rsidRDefault="003E0CE7" w:rsidP="003E0CE7">
      <w:pPr>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3E0CE7">
        <w:rPr>
          <w:rFonts w:ascii="Times New Roman" w:hAnsi="Times New Roman" w:cs="Times New Roman"/>
          <w:b/>
          <w:bCs/>
          <w:color w:val="231F20"/>
          <w:sz w:val="24"/>
          <w:szCs w:val="24"/>
        </w:rPr>
        <w:t>Se volvió obligatoria:</w:t>
      </w:r>
      <w:r w:rsidRPr="003E0CE7">
        <w:rPr>
          <w:rFonts w:ascii="Times New Roman" w:hAnsi="Times New Roman" w:cs="Times New Roman"/>
          <w:color w:val="231F20"/>
          <w:sz w:val="24"/>
          <w:szCs w:val="24"/>
        </w:rPr>
        <w:t xml:space="preserve"> los Estados establecieron leyes que exigían la educación básica.</w:t>
      </w:r>
    </w:p>
    <w:p w:rsidR="003E0CE7" w:rsidRPr="003E0CE7" w:rsidRDefault="003E0CE7" w:rsidP="003E0CE7">
      <w:pPr>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3E0CE7">
        <w:rPr>
          <w:rFonts w:ascii="Times New Roman" w:hAnsi="Times New Roman" w:cs="Times New Roman"/>
          <w:b/>
          <w:bCs/>
          <w:color w:val="231F20"/>
          <w:sz w:val="24"/>
          <w:szCs w:val="24"/>
        </w:rPr>
        <w:t>Fue vista como progreso:</w:t>
      </w:r>
      <w:r w:rsidRPr="003E0CE7">
        <w:rPr>
          <w:rFonts w:ascii="Times New Roman" w:hAnsi="Times New Roman" w:cs="Times New Roman"/>
          <w:color w:val="231F20"/>
          <w:sz w:val="24"/>
          <w:szCs w:val="24"/>
        </w:rPr>
        <w:t xml:space="preserve"> la modernidad asoció la escuela con el avance, la civilización y la igualdad de oportunidades.</w:t>
      </w:r>
    </w:p>
    <w:p w:rsidR="003E0CE7" w:rsidRPr="003E0CE7" w:rsidRDefault="003E0CE7" w:rsidP="003E0CE7">
      <w:pPr>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3E0CE7">
        <w:rPr>
          <w:rFonts w:ascii="Times New Roman" w:hAnsi="Times New Roman" w:cs="Times New Roman"/>
          <w:b/>
          <w:bCs/>
          <w:color w:val="231F20"/>
          <w:sz w:val="24"/>
          <w:szCs w:val="24"/>
        </w:rPr>
        <w:t>Reemplazó a otras formas de educar:</w:t>
      </w:r>
      <w:r w:rsidRPr="003E0CE7">
        <w:rPr>
          <w:rFonts w:ascii="Times New Roman" w:hAnsi="Times New Roman" w:cs="Times New Roman"/>
          <w:color w:val="231F20"/>
          <w:sz w:val="24"/>
          <w:szCs w:val="24"/>
        </w:rPr>
        <w:t xml:space="preserve"> absorbió saberes de la iglesia, del trabajo y de la familia, pero imponiendo sus propias reglas.</w:t>
      </w:r>
    </w:p>
    <w:p w:rsidR="003E0CE7" w:rsidRDefault="003E0CE7" w:rsidP="003E0CE7">
      <w:pPr>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3E0CE7">
        <w:rPr>
          <w:rFonts w:ascii="Times New Roman" w:hAnsi="Times New Roman" w:cs="Times New Roman"/>
          <w:b/>
          <w:bCs/>
          <w:color w:val="231F20"/>
          <w:sz w:val="24"/>
          <w:szCs w:val="24"/>
        </w:rPr>
        <w:t>Organizó el tiempo y el espacio:</w:t>
      </w:r>
      <w:r w:rsidRPr="003E0CE7">
        <w:rPr>
          <w:rFonts w:ascii="Times New Roman" w:hAnsi="Times New Roman" w:cs="Times New Roman"/>
          <w:color w:val="231F20"/>
          <w:sz w:val="24"/>
          <w:szCs w:val="24"/>
        </w:rPr>
        <w:t xml:space="preserve"> horarios fijos, pupitres en filas, exámenes y diplomas</w:t>
      </w:r>
    </w:p>
    <w:p w:rsidR="003E0CE7" w:rsidRPr="003E0CE7" w:rsidRDefault="003E0CE7" w:rsidP="003E0CE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3E0CE7">
        <w:rPr>
          <w:rFonts w:ascii="Times New Roman" w:eastAsia="Times New Roman" w:hAnsi="Times New Roman" w:cs="Times New Roman"/>
          <w:b/>
          <w:bCs/>
          <w:sz w:val="24"/>
          <w:szCs w:val="24"/>
          <w:lang w:eastAsia="es-AR"/>
        </w:rPr>
        <w:lastRenderedPageBreak/>
        <w:t>Creó un nuevo sujeto: el alumno.</w:t>
      </w:r>
      <w:r w:rsidRPr="003E0CE7">
        <w:rPr>
          <w:rFonts w:ascii="Times New Roman" w:eastAsia="Times New Roman" w:hAnsi="Times New Roman" w:cs="Times New Roman"/>
          <w:sz w:val="24"/>
          <w:szCs w:val="24"/>
          <w:lang w:eastAsia="es-AR"/>
        </w:rPr>
        <w:t xml:space="preserve"> La infancia se definió como la etapa que debía ser escolarizada.</w:t>
      </w:r>
    </w:p>
    <w:p w:rsidR="003E0CE7" w:rsidRPr="003E0CE7" w:rsidRDefault="003E0CE7" w:rsidP="003E0CE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3E0CE7">
        <w:rPr>
          <w:rFonts w:ascii="Times New Roman" w:eastAsia="Times New Roman" w:hAnsi="Times New Roman" w:cs="Times New Roman"/>
          <w:b/>
          <w:bCs/>
          <w:sz w:val="24"/>
          <w:szCs w:val="24"/>
          <w:lang w:eastAsia="es-AR"/>
        </w:rPr>
        <w:t>Formó docentes especializados:</w:t>
      </w:r>
      <w:r w:rsidRPr="003E0CE7">
        <w:rPr>
          <w:rFonts w:ascii="Times New Roman" w:eastAsia="Times New Roman" w:hAnsi="Times New Roman" w:cs="Times New Roman"/>
          <w:sz w:val="24"/>
          <w:szCs w:val="24"/>
          <w:lang w:eastAsia="es-AR"/>
        </w:rPr>
        <w:t xml:space="preserve"> que además de enseñar, debían ser ejemplo moral.</w:t>
      </w:r>
    </w:p>
    <w:p w:rsidR="003E0CE7" w:rsidRPr="003E0CE7" w:rsidRDefault="003E0CE7" w:rsidP="003E0CE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3E0CE7">
        <w:rPr>
          <w:rFonts w:ascii="Times New Roman" w:eastAsia="Times New Roman" w:hAnsi="Times New Roman" w:cs="Times New Roman"/>
          <w:b/>
          <w:bCs/>
          <w:sz w:val="24"/>
          <w:szCs w:val="24"/>
          <w:lang w:eastAsia="es-AR"/>
        </w:rPr>
        <w:t>Instaló prácticas que aún hoy usamos:</w:t>
      </w:r>
      <w:r w:rsidRPr="003E0CE7">
        <w:rPr>
          <w:rFonts w:ascii="Times New Roman" w:eastAsia="Times New Roman" w:hAnsi="Times New Roman" w:cs="Times New Roman"/>
          <w:sz w:val="24"/>
          <w:szCs w:val="24"/>
          <w:lang w:eastAsia="es-AR"/>
        </w:rPr>
        <w:t xml:space="preserve"> el aula, el timbre, los recreos, los programas de estudio, la evaluación con notas.</w:t>
      </w:r>
    </w:p>
    <w:p w:rsidR="003E0CE7" w:rsidRPr="003E0CE7" w:rsidRDefault="003E0CE7" w:rsidP="003E0CE7">
      <w:pPr>
        <w:spacing w:before="100" w:beforeAutospacing="1" w:after="100" w:afterAutospacing="1" w:line="240" w:lineRule="auto"/>
        <w:rPr>
          <w:rFonts w:ascii="Times New Roman" w:eastAsia="Times New Roman" w:hAnsi="Times New Roman" w:cs="Times New Roman"/>
          <w:sz w:val="24"/>
          <w:szCs w:val="24"/>
          <w:lang w:eastAsia="es-AR"/>
        </w:rPr>
      </w:pPr>
      <w:r w:rsidRPr="003E0CE7">
        <w:rPr>
          <w:rFonts w:ascii="Times New Roman" w:eastAsia="Times New Roman" w:hAnsi="Times New Roman" w:cs="Times New Roman"/>
          <w:sz w:val="24"/>
          <w:szCs w:val="24"/>
          <w:lang w:eastAsia="es-AR"/>
        </w:rPr>
        <w:t>En síntesis, la escuela triunfó porque supo dar respuesta a lo que la sociedad moderna entendía por “educación”. No fue la única forma posible, pero se volvió la hegemónica.</w:t>
      </w:r>
    </w:p>
    <w:p w:rsidR="00004B5A" w:rsidRPr="003E0CE7" w:rsidRDefault="003E0CE7" w:rsidP="003E0CE7">
      <w:pPr>
        <w:autoSpaceDE w:val="0"/>
        <w:autoSpaceDN w:val="0"/>
        <w:adjustRightInd w:val="0"/>
        <w:spacing w:after="0" w:line="240" w:lineRule="auto"/>
        <w:jc w:val="both"/>
        <w:rPr>
          <w:rFonts w:ascii="Times New Roman" w:hAnsi="Times New Roman" w:cs="Times New Roman"/>
          <w:color w:val="231F20"/>
          <w:sz w:val="24"/>
          <w:szCs w:val="24"/>
          <w:u w:val="single"/>
        </w:rPr>
      </w:pPr>
      <w:r w:rsidRPr="003E0CE7">
        <w:rPr>
          <w:rFonts w:ascii="Times New Roman" w:hAnsi="Times New Roman" w:cs="Times New Roman"/>
          <w:color w:val="231F20"/>
          <w:sz w:val="24"/>
          <w:szCs w:val="24"/>
          <w:u w:val="single"/>
        </w:rPr>
        <w:t xml:space="preserve">ACTIVIDAD </w:t>
      </w:r>
    </w:p>
    <w:p w:rsidR="003E0CE7" w:rsidRPr="003E0CE7" w:rsidRDefault="003E0CE7" w:rsidP="003E0CE7">
      <w:pPr>
        <w:autoSpaceDE w:val="0"/>
        <w:autoSpaceDN w:val="0"/>
        <w:adjustRightInd w:val="0"/>
        <w:spacing w:after="0" w:line="240" w:lineRule="auto"/>
        <w:jc w:val="both"/>
        <w:rPr>
          <w:rFonts w:ascii="Times New Roman" w:hAnsi="Times New Roman" w:cs="Times New Roman"/>
          <w:color w:val="231F20"/>
          <w:sz w:val="24"/>
          <w:szCs w:val="24"/>
        </w:rPr>
      </w:pPr>
      <w:r w:rsidRPr="003E0CE7">
        <w:rPr>
          <w:rFonts w:ascii="Times New Roman" w:hAnsi="Times New Roman" w:cs="Times New Roman"/>
          <w:color w:val="231F20"/>
          <w:sz w:val="24"/>
          <w:szCs w:val="24"/>
        </w:rPr>
        <w:t>1-Lectura comprensiva del texto</w:t>
      </w:r>
    </w:p>
    <w:p w:rsidR="003E0CE7" w:rsidRPr="003E0CE7" w:rsidRDefault="003E0CE7" w:rsidP="003E0CE7">
      <w:pPr>
        <w:autoSpaceDE w:val="0"/>
        <w:autoSpaceDN w:val="0"/>
        <w:adjustRightInd w:val="0"/>
        <w:spacing w:after="0" w:line="240" w:lineRule="auto"/>
        <w:jc w:val="both"/>
        <w:rPr>
          <w:rFonts w:ascii="Times New Roman" w:hAnsi="Times New Roman" w:cs="Times New Roman"/>
          <w:color w:val="231F20"/>
          <w:sz w:val="24"/>
          <w:szCs w:val="24"/>
        </w:rPr>
      </w:pPr>
      <w:r w:rsidRPr="003E0CE7">
        <w:rPr>
          <w:rFonts w:ascii="Times New Roman" w:hAnsi="Times New Roman" w:cs="Times New Roman"/>
          <w:color w:val="231F20"/>
          <w:sz w:val="24"/>
          <w:szCs w:val="24"/>
        </w:rPr>
        <w:t xml:space="preserve">2-Señalar ideas principales </w:t>
      </w:r>
    </w:p>
    <w:p w:rsidR="003E0CE7" w:rsidRPr="003E0CE7" w:rsidRDefault="003E0CE7" w:rsidP="003E0CE7">
      <w:pPr>
        <w:autoSpaceDE w:val="0"/>
        <w:autoSpaceDN w:val="0"/>
        <w:adjustRightInd w:val="0"/>
        <w:spacing w:after="0" w:line="240" w:lineRule="auto"/>
        <w:jc w:val="both"/>
        <w:rPr>
          <w:rFonts w:ascii="Times New Roman" w:hAnsi="Times New Roman" w:cs="Times New Roman"/>
          <w:color w:val="231F20"/>
          <w:sz w:val="24"/>
          <w:szCs w:val="24"/>
        </w:rPr>
      </w:pPr>
      <w:r w:rsidRPr="003E0CE7">
        <w:rPr>
          <w:rFonts w:ascii="Times New Roman" w:hAnsi="Times New Roman" w:cs="Times New Roman"/>
          <w:color w:val="231F20"/>
          <w:sz w:val="24"/>
          <w:szCs w:val="24"/>
        </w:rPr>
        <w:t xml:space="preserve">3Elaborar un glosario de no menos de 5 palabras </w:t>
      </w:r>
    </w:p>
    <w:p w:rsidR="003E0CE7" w:rsidRPr="003E0CE7" w:rsidRDefault="003E0CE7" w:rsidP="003E0CE7">
      <w:pPr>
        <w:autoSpaceDE w:val="0"/>
        <w:autoSpaceDN w:val="0"/>
        <w:adjustRightInd w:val="0"/>
        <w:spacing w:after="0" w:line="240" w:lineRule="auto"/>
        <w:jc w:val="both"/>
        <w:rPr>
          <w:rFonts w:ascii="Times New Roman" w:hAnsi="Times New Roman" w:cs="Times New Roman"/>
          <w:color w:val="231F20"/>
          <w:sz w:val="24"/>
          <w:szCs w:val="24"/>
        </w:rPr>
      </w:pPr>
    </w:p>
    <w:p w:rsidR="00004B5A" w:rsidRPr="003E0CE7" w:rsidRDefault="003E0CE7" w:rsidP="00004B5A">
      <w:pPr>
        <w:jc w:val="both"/>
        <w:rPr>
          <w:rFonts w:ascii="Times New Roman" w:hAnsi="Times New Roman" w:cs="Times New Roman"/>
          <w:b/>
          <w:sz w:val="24"/>
          <w:szCs w:val="24"/>
        </w:rPr>
      </w:pPr>
      <w:r>
        <w:rPr>
          <w:rFonts w:ascii="Times New Roman" w:hAnsi="Times New Roman" w:cs="Times New Roman"/>
          <w:b/>
          <w:sz w:val="24"/>
          <w:szCs w:val="24"/>
        </w:rPr>
        <w:t>¡</w:t>
      </w:r>
      <w:r w:rsidRPr="003E0CE7">
        <w:rPr>
          <w:rFonts w:ascii="Times New Roman" w:hAnsi="Times New Roman" w:cs="Times New Roman"/>
          <w:b/>
          <w:sz w:val="24"/>
          <w:szCs w:val="24"/>
        </w:rPr>
        <w:t>El viernes 22/08 se revisará la actividad</w:t>
      </w:r>
      <w:r>
        <w:rPr>
          <w:rFonts w:ascii="Times New Roman" w:hAnsi="Times New Roman" w:cs="Times New Roman"/>
          <w:b/>
          <w:sz w:val="24"/>
          <w:szCs w:val="24"/>
        </w:rPr>
        <w:t>!</w:t>
      </w:r>
    </w:p>
    <w:sectPr w:rsidR="00004B5A" w:rsidRPr="003E0C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scadia Code">
    <w:panose1 w:val="020B0609020000020004"/>
    <w:charset w:val="00"/>
    <w:family w:val="modern"/>
    <w:pitch w:val="fixed"/>
    <w:sig w:usb0="A1002AFF" w:usb1="C200F9FB" w:usb2="0004002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6568D"/>
    <w:multiLevelType w:val="multilevel"/>
    <w:tmpl w:val="2A02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B30DA3"/>
    <w:multiLevelType w:val="multilevel"/>
    <w:tmpl w:val="CF1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5A"/>
    <w:rsid w:val="00004B5A"/>
    <w:rsid w:val="003E0CE7"/>
    <w:rsid w:val="00DC64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0CE7"/>
    <w:rPr>
      <w:rFonts w:ascii="Times New Roman" w:hAnsi="Times New Roman" w:cs="Times New Roman"/>
      <w:sz w:val="24"/>
      <w:szCs w:val="24"/>
    </w:rPr>
  </w:style>
  <w:style w:type="character" w:styleId="Textoennegrita">
    <w:name w:val="Strong"/>
    <w:basedOn w:val="Fuentedeprrafopredeter"/>
    <w:uiPriority w:val="22"/>
    <w:qFormat/>
    <w:rsid w:val="003E0C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0CE7"/>
    <w:rPr>
      <w:rFonts w:ascii="Times New Roman" w:hAnsi="Times New Roman" w:cs="Times New Roman"/>
      <w:sz w:val="24"/>
      <w:szCs w:val="24"/>
    </w:rPr>
  </w:style>
  <w:style w:type="character" w:styleId="Textoennegrita">
    <w:name w:val="Strong"/>
    <w:basedOn w:val="Fuentedeprrafopredeter"/>
    <w:uiPriority w:val="22"/>
    <w:qFormat/>
    <w:rsid w:val="003E0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425658">
      <w:bodyDiv w:val="1"/>
      <w:marLeft w:val="0"/>
      <w:marRight w:val="0"/>
      <w:marTop w:val="0"/>
      <w:marBottom w:val="0"/>
      <w:divBdr>
        <w:top w:val="none" w:sz="0" w:space="0" w:color="auto"/>
        <w:left w:val="none" w:sz="0" w:space="0" w:color="auto"/>
        <w:bottom w:val="none" w:sz="0" w:space="0" w:color="auto"/>
        <w:right w:val="none" w:sz="0" w:space="0" w:color="auto"/>
      </w:divBdr>
    </w:div>
    <w:div w:id="21416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Franza</dc:creator>
  <cp:lastModifiedBy>Carla Franza</cp:lastModifiedBy>
  <cp:revision>1</cp:revision>
  <dcterms:created xsi:type="dcterms:W3CDTF">2025-08-19T20:47:00Z</dcterms:created>
  <dcterms:modified xsi:type="dcterms:W3CDTF">2025-08-20T12:54:00Z</dcterms:modified>
</cp:coreProperties>
</file>