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u w:val="single"/>
          <w:rtl w:val="0"/>
        </w:rPr>
        <w:t xml:space="preserve">Fecha:</w:t>
      </w:r>
      <w:r w:rsidDel="00000000" w:rsidR="00000000" w:rsidRPr="00000000">
        <w:rPr>
          <w:rtl w:val="0"/>
        </w:rPr>
        <w:t xml:space="preserve"> 22/08/25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b w:val="1"/>
          <w:rtl w:val="0"/>
        </w:rPr>
        <w:t xml:space="preserve">D.N.I:</w:t>
      </w:r>
      <w:r w:rsidDel="00000000" w:rsidR="00000000" w:rsidRPr="00000000">
        <w:rPr>
          <w:rtl w:val="0"/>
        </w:rPr>
        <w:t xml:space="preserve"> ………………………….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u w:val="single"/>
          <w:rtl w:val="0"/>
        </w:rPr>
        <w:t xml:space="preserve">Áreas</w:t>
      </w:r>
      <w:r w:rsidDel="00000000" w:rsidR="00000000" w:rsidRPr="00000000">
        <w:rPr>
          <w:rtl w:val="0"/>
        </w:rPr>
        <w:t xml:space="preserve">: Lengua - Educación Emocional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Actividades</w:t>
      </w:r>
    </w:p>
    <w:p w:rsidR="00000000" w:rsidDel="00000000" w:rsidP="00000000" w:rsidRDefault="00000000" w:rsidRPr="00000000" w14:paraId="00000006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1)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Realiza en el cuaderno las siguientes actividades de aplicación. Lee y escribe la trama  y función para cada texto que presenta.(Recuerden completar la presente actividad, teniendo en cuenta el cuadro comparativo de Trama y Función del Lenguaje trabajado en clase).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4648200" cy="4427812"/>
            <wp:effectExtent b="0" l="0" r="0" t="0"/>
            <wp:docPr descr="C:\Users\windows 10\Pictures\Screenshots\Captura de pantalla (665).png" id="7" name="image2.png"/>
            <a:graphic>
              <a:graphicData uri="http://schemas.openxmlformats.org/drawingml/2006/picture">
                <pic:pic>
                  <pic:nvPicPr>
                    <pic:cNvPr descr="C:\Users\windows 10\Pictures\Screenshots\Captura de pantalla (665).pn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4278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5410200" cy="5505450"/>
            <wp:effectExtent b="0" l="0" r="0" t="0"/>
            <wp:docPr descr="C:\Users\windows 10\Pictures\Screenshots\Captura de pantalla (667).png" id="2" name="image4.png"/>
            <a:graphic>
              <a:graphicData uri="http://schemas.openxmlformats.org/drawingml/2006/picture">
                <pic:pic>
                  <pic:nvPicPr>
                    <pic:cNvPr descr="C:\Users\windows 10\Pictures\Screenshots\Captura de pantalla (667).png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50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5467350" cy="6019800"/>
            <wp:effectExtent b="0" l="0" r="0" t="0"/>
            <wp:docPr descr="C:\Users\windows 10\Pictures\Screenshots\Captura de pantalla (669).png" id="4" name="image3.png"/>
            <a:graphic>
              <a:graphicData uri="http://schemas.openxmlformats.org/drawingml/2006/picture">
                <pic:pic>
                  <pic:nvPicPr>
                    <pic:cNvPr descr="C:\Users\windows 10\Pictures\Screenshots\Captura de pantalla (669)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01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4991100" cy="5181600"/>
            <wp:effectExtent b="0" l="0" r="0" t="0"/>
            <wp:docPr descr="C:\Users\windows 10\Pictures\Screenshots\Captura de pantalla (671).png" id="6" name="image5.png"/>
            <a:graphic>
              <a:graphicData uri="http://schemas.openxmlformats.org/drawingml/2006/picture">
                <pic:pic>
                  <pic:nvPicPr>
                    <pic:cNvPr descr="C:\Users\windows 10\Pictures\Screenshots\Captura de pantalla (671).png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18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2)- Ubica los siguientes tipos de textos en el casillero que corresponda según su trama y función.</w:t>
      </w:r>
    </w:p>
    <w:p w:rsidR="00000000" w:rsidDel="00000000" w:rsidP="00000000" w:rsidRDefault="00000000" w:rsidRPr="00000000" w14:paraId="0000000D">
      <w:pPr>
        <w:spacing w:after="240"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LEYENDA – NOTICIA – RECETA – CUENTO – CRÓNICA PERIODÍSTICA – NOVELA – BIOGRAFÍA – INSTRUCTIVO – NOTA ENCICLOPÉDICA – OBRA DE TEATRO – MITO – REPORTAJE – CARTA DEL LECTOR- REGLAMENTO – ARTÍCULO DE OPINIÓN- </w:t>
      </w:r>
    </w:p>
    <w:tbl>
      <w:tblPr>
        <w:tblStyle w:val="Table1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10"/>
        <w:gridCol w:w="1679"/>
        <w:gridCol w:w="1605"/>
        <w:gridCol w:w="1608"/>
        <w:gridCol w:w="1592"/>
        <w:tblGridChange w:id="0">
          <w:tblGrid>
            <w:gridCol w:w="2010"/>
            <w:gridCol w:w="1679"/>
            <w:gridCol w:w="1605"/>
            <w:gridCol w:w="1608"/>
            <w:gridCol w:w="1592"/>
          </w:tblGrid>
        </w:tblGridChange>
      </w:tblGrid>
      <w:tr>
        <w:trPr>
          <w:cantSplit w:val="0"/>
          <w:trHeight w:val="699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FUNCIÓN </w:t>
            </w:r>
          </w:p>
          <w:p w:rsidR="00000000" w:rsidDel="00000000" w:rsidP="00000000" w:rsidRDefault="00000000" w:rsidRPr="00000000" w14:paraId="0000000F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TRAMA</w:t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INFORMATIVA</w:t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EXPRESIVA</w:t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APELATIVA</w:t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LITERARIA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NARRATIVA</w:t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DESCRIPTIVA </w:t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EXPOSITIVA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ARGUMENTATIVA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CONVERSACIONAL</w:t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3)- Lee y copia el siguiente texto.</w:t>
      </w:r>
    </w:p>
    <w:p w:rsidR="00000000" w:rsidDel="00000000" w:rsidP="00000000" w:rsidRDefault="00000000" w:rsidRPr="00000000" w14:paraId="0000002F">
      <w:pPr>
        <w:spacing w:after="240" w:line="240" w:lineRule="auto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“LA AUTOESTIMA”</w:t>
      </w:r>
    </w:p>
    <w:p w:rsidR="00000000" w:rsidDel="00000000" w:rsidP="00000000" w:rsidRDefault="00000000" w:rsidRPr="00000000" w14:paraId="00000030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5400040" cy="1843916"/>
            <wp:effectExtent b="0" l="0" r="0" t="0"/>
            <wp:docPr descr="C:\Users\windows 10\Pictures\Screenshots\Captura de pantalla (680).png" id="5" name="image6.png"/>
            <a:graphic>
              <a:graphicData uri="http://schemas.openxmlformats.org/drawingml/2006/picture">
                <pic:pic>
                  <pic:nvPicPr>
                    <pic:cNvPr descr="C:\Users\windows 10\Pictures\Screenshots\Captura de pantalla (680).png"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43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4)- Reflexiona y responde.</w:t>
      </w:r>
    </w:p>
    <w:p w:rsidR="00000000" w:rsidDel="00000000" w:rsidP="00000000" w:rsidRDefault="00000000" w:rsidRPr="00000000" w14:paraId="00000032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• ¿Cuáles son las cosas que mejor realizas y cómo te hacen sentir?</w:t>
      </w:r>
    </w:p>
    <w:p w:rsidR="00000000" w:rsidDel="00000000" w:rsidP="00000000" w:rsidRDefault="00000000" w:rsidRPr="00000000" w14:paraId="00000033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• ¿Qué aspectos de tu forma de ser te hacen sentirte seguro?</w:t>
      </w:r>
    </w:p>
    <w:p w:rsidR="00000000" w:rsidDel="00000000" w:rsidP="00000000" w:rsidRDefault="00000000" w:rsidRPr="00000000" w14:paraId="00000034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• ¿Qué aspectos de tu familia te gustan más?</w:t>
      </w:r>
    </w:p>
    <w:p w:rsidR="00000000" w:rsidDel="00000000" w:rsidP="00000000" w:rsidRDefault="00000000" w:rsidRPr="00000000" w14:paraId="00000035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• ¿Cuáles son las cosas que te hacen destacar en tu colegio o comunidad?</w:t>
      </w:r>
    </w:p>
    <w:p w:rsidR="00000000" w:rsidDel="00000000" w:rsidP="00000000" w:rsidRDefault="00000000" w:rsidRPr="00000000" w14:paraId="00000036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v32gb8dybr1l" w:id="0"/>
      <w:bookmarkEnd w:id="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• De las cosas que haces, ¿cuáles te cuestan más trabajo realizar?</w:t>
      </w:r>
    </w:p>
    <w:p w:rsidR="00000000" w:rsidDel="00000000" w:rsidP="00000000" w:rsidRDefault="00000000" w:rsidRPr="00000000" w14:paraId="00000037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5)-  Lee el  siguiente texto.</w:t>
      </w:r>
    </w:p>
    <w:p w:rsidR="00000000" w:rsidDel="00000000" w:rsidP="00000000" w:rsidRDefault="00000000" w:rsidRPr="00000000" w14:paraId="00000038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5400040" cy="2486157"/>
            <wp:effectExtent b="0" l="0" r="0" t="0"/>
            <wp:docPr descr="C:\Users\windows 10\Pictures\Screenshots\Captura de pantalla (682).png" id="3" name="image7.png"/>
            <a:graphic>
              <a:graphicData uri="http://schemas.openxmlformats.org/drawingml/2006/picture">
                <pic:pic>
                  <pic:nvPicPr>
                    <pic:cNvPr descr="C:\Users\windows 10\Pictures\Screenshots\Captura de pantalla (682).png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6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6)- Reflexiona y responde.</w:t>
      </w:r>
    </w:p>
    <w:p w:rsidR="00000000" w:rsidDel="00000000" w:rsidP="00000000" w:rsidRDefault="00000000" w:rsidRPr="00000000" w14:paraId="0000003A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• ¿Qué habrías hecho si fueras Paco?</w:t>
      </w:r>
    </w:p>
    <w:p w:rsidR="00000000" w:rsidDel="00000000" w:rsidP="00000000" w:rsidRDefault="00000000" w:rsidRPr="00000000" w14:paraId="0000003B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• ¿Cómo crees que reaccionaría Luis si Paco hiciera lo que acabas de escribir?</w:t>
      </w:r>
    </w:p>
    <w:p w:rsidR="00000000" w:rsidDel="00000000" w:rsidP="00000000" w:rsidRDefault="00000000" w:rsidRPr="00000000" w14:paraId="0000003C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FIN</w:t>
      </w:r>
    </w:p>
    <w:p w:rsidR="00000000" w:rsidDel="00000000" w:rsidP="00000000" w:rsidRDefault="00000000" w:rsidRPr="00000000" w14:paraId="0000003E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2070"/>
        </w:tabs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leader="none" w:pos="2070"/>
        </w:tabs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2070"/>
        </w:tabs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2070"/>
        </w:tabs>
        <w:spacing w:after="160" w:line="259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2070"/>
        </w:tabs>
        <w:spacing w:after="160" w:line="259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rPr/>
    </w:pPr>
    <w:r w:rsidDel="00000000" w:rsidR="00000000" w:rsidRPr="00000000">
      <w:rPr/>
      <w:drawing>
        <wp:inline distB="114300" distT="114300" distL="114300" distR="114300">
          <wp:extent cx="6481763" cy="657225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81763" cy="6572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2" Type="http://schemas.openxmlformats.org/officeDocument/2006/relationships/header" Target="head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