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148A" w14:textId="33505CFD" w:rsidR="009E63E5" w:rsidRDefault="006A67F9">
      <w:pPr>
        <w:rPr>
          <w:lang w:val="es-ES"/>
        </w:rPr>
      </w:pPr>
      <w:proofErr w:type="spellStart"/>
      <w:r>
        <w:rPr>
          <w:lang w:val="es-ES"/>
        </w:rPr>
        <w:t>Administracion</w:t>
      </w:r>
      <w:proofErr w:type="spellEnd"/>
      <w:r>
        <w:rPr>
          <w:lang w:val="es-ES"/>
        </w:rPr>
        <w:t xml:space="preserve"> y </w:t>
      </w:r>
      <w:r w:rsidR="00E3149E">
        <w:rPr>
          <w:lang w:val="es-ES"/>
        </w:rPr>
        <w:t>Emprendedurismo</w:t>
      </w:r>
    </w:p>
    <w:p w14:paraId="42FB7AEC" w14:textId="126B82C4" w:rsidR="00E3149E" w:rsidRPr="009C761F" w:rsidRDefault="00E3149E">
      <w:pPr>
        <w:rPr>
          <w:b/>
          <w:bCs/>
          <w:lang w:val="es-ES"/>
        </w:rPr>
      </w:pPr>
      <w:r w:rsidRPr="009C761F">
        <w:rPr>
          <w:b/>
          <w:bCs/>
          <w:lang w:val="es-ES"/>
        </w:rPr>
        <w:t>Compresión Lectora</w:t>
      </w:r>
    </w:p>
    <w:p w14:paraId="0F1097C3" w14:textId="0E3CE1A7" w:rsidR="00E3149E" w:rsidRDefault="00E3149E">
      <w:pPr>
        <w:rPr>
          <w:lang w:val="es-ES"/>
        </w:rPr>
      </w:pPr>
      <w:r>
        <w:rPr>
          <w:lang w:val="es-ES"/>
        </w:rPr>
        <w:t>1.</w:t>
      </w:r>
      <w:r w:rsidR="00E42277">
        <w:rPr>
          <w:lang w:val="es-ES"/>
        </w:rPr>
        <w:t>Martin Perri describe a la experiencia de aprender a emprender en la Argentina como una montaña rusa pero también como estar en una licuadora. La montaña rusa en situaciones de altas y bajas con el emprendimiento, y una licuadora en la que a veces es difícil adaptarse con los cambios que te envuelven como empresa.</w:t>
      </w:r>
    </w:p>
    <w:p w14:paraId="0C8D999B" w14:textId="1787FCFA" w:rsidR="00E42277" w:rsidRDefault="00E42277">
      <w:r>
        <w:rPr>
          <w:lang w:val="es-ES"/>
        </w:rPr>
        <w:t xml:space="preserve">2.Perri menciona a la inflación y fluctuaciones macroeconómicas que </w:t>
      </w:r>
      <w:r>
        <w:t>afectan los contratos internacionales</w:t>
      </w:r>
      <w:r w:rsidR="001A554C">
        <w:t>,</w:t>
      </w:r>
      <w:r>
        <w:t xml:space="preserve"> la estructura de costos en el </w:t>
      </w:r>
      <w:r w:rsidR="001A554C">
        <w:t xml:space="preserve">país y </w:t>
      </w:r>
      <w:r w:rsidR="001A554C" w:rsidRPr="001A554C">
        <w:t>la planificación y la estrategia empresarial</w:t>
      </w:r>
      <w:r>
        <w:t xml:space="preserve">. Los problemas burocráticos y como al </w:t>
      </w:r>
      <w:r w:rsidRPr="00E42277">
        <w:t>iniciar una empresa puede ser arduo debido a las cambiantes regulaciones y la lentitud en los procesos administrativos.</w:t>
      </w:r>
      <w:r>
        <w:t xml:space="preserve"> La fuga de talentos debido a mejores ofertas internacionales</w:t>
      </w:r>
      <w:r w:rsidR="001A554C">
        <w:t>.</w:t>
      </w:r>
      <w:r w:rsidR="001A554C" w:rsidRPr="001A554C">
        <w:t xml:space="preserve"> </w:t>
      </w:r>
      <w:r w:rsidR="001A554C">
        <w:t>La</w:t>
      </w:r>
      <w:r w:rsidR="001A554C" w:rsidRPr="001A554C">
        <w:t xml:space="preserve"> carga impositiva que enfrentan las empresas en Argentina</w:t>
      </w:r>
      <w:r w:rsidR="001A554C">
        <w:t xml:space="preserve"> y como se ha perdido terreno en el liderazgo de las empresas </w:t>
      </w:r>
      <w:r w:rsidR="00B6742D">
        <w:t>tecnológicamente</w:t>
      </w:r>
      <w:r w:rsidR="001A554C">
        <w:t>.</w:t>
      </w:r>
    </w:p>
    <w:p w14:paraId="23929010" w14:textId="7531C29D" w:rsidR="001A554C" w:rsidRPr="009C761F" w:rsidRDefault="001A554C">
      <w:pPr>
        <w:rPr>
          <w:b/>
          <w:bCs/>
        </w:rPr>
      </w:pPr>
      <w:r w:rsidRPr="009C761F">
        <w:rPr>
          <w:b/>
          <w:bCs/>
        </w:rPr>
        <w:t>Aspectos Económicos Sociales</w:t>
      </w:r>
    </w:p>
    <w:p w14:paraId="213F8BE0" w14:textId="09E39B32" w:rsidR="001A554C" w:rsidRDefault="001A554C">
      <w:r>
        <w:rPr>
          <w:lang w:val="es-ES"/>
        </w:rPr>
        <w:t xml:space="preserve">3.Segun el articulo la inflación afecta los contratos </w:t>
      </w:r>
      <w:r w:rsidR="00B6742D">
        <w:rPr>
          <w:lang w:val="es-ES"/>
        </w:rPr>
        <w:t>internacionales,</w:t>
      </w:r>
      <w:r>
        <w:rPr>
          <w:lang w:val="es-ES"/>
        </w:rPr>
        <w:t xml:space="preserve"> y la estrategia empresarial ya que </w:t>
      </w:r>
      <w:r>
        <w:t>l</w:t>
      </w:r>
      <w:r w:rsidRPr="001A554C">
        <w:t xml:space="preserve">a incertidumbre cambiaria obliga a las empresas a ser extremadamente ágiles y creativas en sus modelos financieros para poder </w:t>
      </w:r>
      <w:r w:rsidR="00B6742D" w:rsidRPr="001A554C">
        <w:t>adaptarse y</w:t>
      </w:r>
      <w:r w:rsidRPr="001A554C">
        <w:t xml:space="preserve"> mantener</w:t>
      </w:r>
      <w:r>
        <w:t xml:space="preserve"> su economía.</w:t>
      </w:r>
    </w:p>
    <w:p w14:paraId="322A6121" w14:textId="4A3308C2" w:rsidR="001A554C" w:rsidRDefault="001A554C">
      <w:r>
        <w:t xml:space="preserve">4. La fuga de talentos ha afectado a Argentina históricamente en invenciones </w:t>
      </w:r>
      <w:r w:rsidR="00B6742D">
        <w:t>tecnológicas</w:t>
      </w:r>
      <w:r>
        <w:t xml:space="preserve"> debido a que las ofertas internacionales los hacen </w:t>
      </w:r>
      <w:r w:rsidR="00B6742D">
        <w:t>crear un entorno menos favorable para los startups. Y esto obliga a las empresas a internacionalizarse.</w:t>
      </w:r>
    </w:p>
    <w:p w14:paraId="1AF2E67A" w14:textId="0111AAE8" w:rsidR="00B6742D" w:rsidRPr="009C761F" w:rsidRDefault="00B6742D">
      <w:pPr>
        <w:rPr>
          <w:b/>
          <w:bCs/>
        </w:rPr>
      </w:pPr>
      <w:r w:rsidRPr="009C761F">
        <w:rPr>
          <w:b/>
          <w:bCs/>
        </w:rPr>
        <w:t>Estrategias Internacionales</w:t>
      </w:r>
    </w:p>
    <w:p w14:paraId="3CF16A7B" w14:textId="0AC28B4E" w:rsidR="00B6742D" w:rsidRDefault="00B6742D">
      <w:r>
        <w:t xml:space="preserve">5. La capacidad y resiliencia es una aptitud del argentino que nos hace afrontar los cambios y ser flexibles ante ellos. Esto según Perri ofrece </w:t>
      </w:r>
      <w:r w:rsidRPr="00B6742D">
        <w:t>una visión esperanzadora de cómo los desafíos pueden fomentar una mayor adaptabilidad y fortaleza</w:t>
      </w:r>
    </w:p>
    <w:p w14:paraId="5BE6E269" w14:textId="3C952131" w:rsidR="00B6742D" w:rsidRDefault="00B6742D">
      <w:r>
        <w:t>6. La adaptabilidad permite progresar en la empresa ya que se aprende de los errores y genera una flexibilidad ante los cambios ya sean macroeconómicos, como políticos, como tecnológicos.</w:t>
      </w:r>
    </w:p>
    <w:p w14:paraId="3A0FBCEF" w14:textId="23536225" w:rsidR="00B6742D" w:rsidRPr="009C761F" w:rsidRDefault="009C761F">
      <w:pPr>
        <w:rPr>
          <w:b/>
          <w:bCs/>
        </w:rPr>
      </w:pPr>
      <w:r w:rsidRPr="009C761F">
        <w:rPr>
          <w:b/>
          <w:bCs/>
        </w:rPr>
        <w:t>Reflexión Personal</w:t>
      </w:r>
    </w:p>
    <w:p w14:paraId="4FA1D808" w14:textId="55DBA2DD" w:rsidR="009C761F" w:rsidRDefault="009C761F">
      <w:r>
        <w:t>7. Los emprendedores tienen y deben de adaptarse a las transformaciones tecnológicas ya que pueden hacerse notar por sobre empresas internacionales y eso también da una estabilidad económica de la empresa.</w:t>
      </w:r>
    </w:p>
    <w:p w14:paraId="27410CCE" w14:textId="0401E74A" w:rsidR="009C761F" w:rsidRPr="00E3149E" w:rsidRDefault="009C761F">
      <w:pPr>
        <w:rPr>
          <w:lang w:val="es-ES"/>
        </w:rPr>
      </w:pPr>
      <w:r>
        <w:lastRenderedPageBreak/>
        <w:t xml:space="preserve">8. Emprendería en el negocio de la ropa ya que es un ámbito amplio del cual sacar información, la moda al ser cíclica es </w:t>
      </w:r>
      <w:proofErr w:type="spellStart"/>
      <w:r>
        <w:t>mas</w:t>
      </w:r>
      <w:proofErr w:type="spellEnd"/>
      <w:r>
        <w:t xml:space="preserve"> fácil anteponerse ante el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y dejar de ser notorio por meses, hasta se puede anteponerse ante el comercio internacional de la ropa.</w:t>
      </w:r>
    </w:p>
    <w:sectPr w:rsidR="009C761F" w:rsidRPr="00E31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9E"/>
    <w:rsid w:val="001A554C"/>
    <w:rsid w:val="003B4491"/>
    <w:rsid w:val="004B1E2B"/>
    <w:rsid w:val="006A67F9"/>
    <w:rsid w:val="009C761F"/>
    <w:rsid w:val="009E63E5"/>
    <w:rsid w:val="00B6742D"/>
    <w:rsid w:val="00D3454C"/>
    <w:rsid w:val="00E3149E"/>
    <w:rsid w:val="00E42277"/>
    <w:rsid w:val="00E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CD05"/>
  <w15:chartTrackingRefBased/>
  <w15:docId w15:val="{9426FFB6-57C2-4009-AD11-5A341EB1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4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14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1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14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1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1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14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14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14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14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1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Iggna Albarez</dc:creator>
  <cp:keywords/>
  <dc:description/>
  <cp:lastModifiedBy>Iggna Albarez</cp:lastModifiedBy>
  <cp:revision>2</cp:revision>
  <dcterms:created xsi:type="dcterms:W3CDTF">2025-08-25T21:34:00Z</dcterms:created>
  <dcterms:modified xsi:type="dcterms:W3CDTF">2025-08-25T21:34:00Z</dcterms:modified>
</cp:coreProperties>
</file>