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C44A" w14:textId="77777777" w:rsidR="007447E2" w:rsidRPr="00D04667" w:rsidRDefault="007447E2" w:rsidP="007447E2">
      <w:pPr>
        <w:rPr>
          <w:rFonts w:ascii="Arial" w:hAnsi="Arial" w:cs="Arial"/>
          <w:lang w:val="es-ES"/>
        </w:rPr>
      </w:pPr>
    </w:p>
    <w:p w14:paraId="496E325C" w14:textId="77777777" w:rsidR="007447E2" w:rsidRPr="00D04667" w:rsidRDefault="007447E2" w:rsidP="007447E2">
      <w:pPr>
        <w:rPr>
          <w:rFonts w:ascii="Arial" w:hAnsi="Arial" w:cs="Arial"/>
          <w:lang w:val="es-ES"/>
        </w:rPr>
      </w:pPr>
    </w:p>
    <w:p w14:paraId="238EC76B" w14:textId="77777777" w:rsidR="007447E2" w:rsidRPr="00D04667" w:rsidRDefault="007447E2" w:rsidP="007447E2">
      <w:pPr>
        <w:rPr>
          <w:rFonts w:ascii="Arial" w:hAnsi="Arial" w:cs="Arial"/>
          <w:lang w:val="es-ES"/>
        </w:rPr>
      </w:pPr>
    </w:p>
    <w:p w14:paraId="37851F1A" w14:textId="77777777" w:rsidR="007447E2" w:rsidRPr="00D04667" w:rsidRDefault="007447E2" w:rsidP="007447E2">
      <w:pPr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>Práctico</w:t>
      </w:r>
      <w:r w:rsidR="00D42785">
        <w:rPr>
          <w:rFonts w:ascii="Arial" w:hAnsi="Arial" w:cs="Arial"/>
          <w:lang w:val="es-ES"/>
        </w:rPr>
        <w:t xml:space="preserve"> Nº 2</w:t>
      </w:r>
      <w:r w:rsidRPr="00D04667">
        <w:rPr>
          <w:rFonts w:ascii="Arial" w:hAnsi="Arial" w:cs="Arial"/>
          <w:lang w:val="es-ES"/>
        </w:rPr>
        <w:t xml:space="preserve">- </w:t>
      </w:r>
      <w:r w:rsidR="00D42785">
        <w:rPr>
          <w:rFonts w:ascii="Arial" w:hAnsi="Arial" w:cs="Arial"/>
          <w:lang w:val="es-ES"/>
        </w:rPr>
        <w:t xml:space="preserve">Repaso General </w:t>
      </w:r>
    </w:p>
    <w:p w14:paraId="0906EA03" w14:textId="77777777" w:rsidR="007447E2" w:rsidRPr="00D04667" w:rsidRDefault="007447E2" w:rsidP="007447E2">
      <w:pPr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>Materia: Prospección y Exploración</w:t>
      </w:r>
      <w:r w:rsidRPr="00D04667">
        <w:rPr>
          <w:rFonts w:ascii="Arial" w:hAnsi="Arial" w:cs="Arial"/>
          <w:lang w:val="es-ES"/>
        </w:rPr>
        <w:br/>
        <w:t>Curso: 6.º A</w:t>
      </w:r>
      <w:r w:rsidRPr="00D04667">
        <w:rPr>
          <w:rFonts w:ascii="Arial" w:hAnsi="Arial" w:cs="Arial"/>
          <w:lang w:val="es-ES"/>
        </w:rPr>
        <w:br/>
        <w:t xml:space="preserve">Docente: Prof. María José Gómez </w:t>
      </w:r>
    </w:p>
    <w:p w14:paraId="694C2617" w14:textId="5B475CB9" w:rsidR="007447E2" w:rsidRPr="00D04667" w:rsidRDefault="007447E2" w:rsidP="007447E2">
      <w:pPr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 xml:space="preserve">Alumno/a: </w:t>
      </w:r>
      <w:proofErr w:type="spellStart"/>
      <w:r w:rsidR="00A057C8">
        <w:rPr>
          <w:rFonts w:ascii="Arial" w:hAnsi="Arial" w:cs="Arial"/>
          <w:lang w:val="es-ES"/>
        </w:rPr>
        <w:t>Guzman</w:t>
      </w:r>
      <w:proofErr w:type="spellEnd"/>
      <w:r w:rsidR="00A057C8">
        <w:rPr>
          <w:rFonts w:ascii="Arial" w:hAnsi="Arial" w:cs="Arial"/>
          <w:lang w:val="es-ES"/>
        </w:rPr>
        <w:t xml:space="preserve"> Julieta</w:t>
      </w:r>
    </w:p>
    <w:p w14:paraId="295E389E" w14:textId="77777777" w:rsidR="007447E2" w:rsidRPr="00D04667" w:rsidRDefault="007447E2" w:rsidP="007447E2">
      <w:pPr>
        <w:pStyle w:val="Ttulo1"/>
        <w:rPr>
          <w:rFonts w:ascii="Arial" w:hAnsi="Arial" w:cs="Arial"/>
          <w:color w:val="auto"/>
          <w:sz w:val="22"/>
          <w:szCs w:val="22"/>
          <w:lang w:val="es-ES"/>
        </w:rPr>
      </w:pPr>
      <w:r w:rsidRPr="00D04667">
        <w:rPr>
          <w:rFonts w:ascii="Arial" w:hAnsi="Arial" w:cs="Arial"/>
          <w:color w:val="auto"/>
          <w:sz w:val="22"/>
          <w:szCs w:val="22"/>
          <w:lang w:val="es-ES"/>
        </w:rPr>
        <w:t>Objetivo</w:t>
      </w:r>
    </w:p>
    <w:p w14:paraId="1EAECD55" w14:textId="77777777" w:rsidR="00D04667" w:rsidRPr="00D04667" w:rsidRDefault="00D04667" w:rsidP="00D04667">
      <w:pPr>
        <w:jc w:val="both"/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>Comprender los conceptos fundamentales de la prospección y exploración minera, su importancia en el desarrollo de proyectos mineros y el impacto social, económico y ambiental que generan en la provincia de San Juan.</w:t>
      </w:r>
    </w:p>
    <w:p w14:paraId="3307F7BE" w14:textId="77777777" w:rsidR="007447E2" w:rsidRPr="00D04667" w:rsidRDefault="007447E2" w:rsidP="007447E2">
      <w:pPr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b/>
          <w:lang w:val="es-ES"/>
        </w:rPr>
        <w:t>Entrega:</w:t>
      </w:r>
      <w:r w:rsidRPr="00D04667">
        <w:rPr>
          <w:rFonts w:ascii="Arial" w:hAnsi="Arial" w:cs="Arial"/>
          <w:lang w:val="es-ES"/>
        </w:rPr>
        <w:t xml:space="preserve"> Individual, con carátula. Puede presentarse en Word, PDF o escrito a mano al siguiente mail: </w:t>
      </w:r>
      <w:hyperlink r:id="rId6" w:history="1">
        <w:r w:rsidRPr="00D04667">
          <w:rPr>
            <w:rStyle w:val="Hipervnculo"/>
            <w:rFonts w:ascii="Arial" w:hAnsi="Arial" w:cs="Arial"/>
            <w:lang w:val="es-ES"/>
          </w:rPr>
          <w:t>mariajgomez097@gmail.com</w:t>
        </w:r>
      </w:hyperlink>
      <w:r w:rsidRPr="00D04667">
        <w:rPr>
          <w:rFonts w:ascii="Arial" w:hAnsi="Arial" w:cs="Arial"/>
          <w:lang w:val="es-ES"/>
        </w:rPr>
        <w:t xml:space="preserve">. Fecha de entrega: </w:t>
      </w:r>
      <w:r w:rsidR="00D04667" w:rsidRPr="00C055D0">
        <w:rPr>
          <w:rFonts w:ascii="Arial" w:hAnsi="Arial" w:cs="Arial"/>
          <w:b/>
          <w:lang w:val="es-ES"/>
        </w:rPr>
        <w:t>28 de agosto.</w:t>
      </w:r>
      <w:r w:rsidR="00D04667" w:rsidRPr="00D04667">
        <w:rPr>
          <w:rFonts w:ascii="Arial" w:hAnsi="Arial" w:cs="Arial"/>
          <w:lang w:val="es-ES"/>
        </w:rPr>
        <w:t xml:space="preserve"> </w:t>
      </w:r>
    </w:p>
    <w:p w14:paraId="53B800E6" w14:textId="77777777" w:rsidR="007447E2" w:rsidRPr="00D04667" w:rsidRDefault="007447E2" w:rsidP="007447E2">
      <w:pPr>
        <w:pStyle w:val="Ttulo1"/>
        <w:rPr>
          <w:rFonts w:ascii="Arial" w:hAnsi="Arial" w:cs="Arial"/>
          <w:color w:val="auto"/>
          <w:sz w:val="22"/>
          <w:szCs w:val="22"/>
          <w:lang w:val="es-ES"/>
        </w:rPr>
      </w:pPr>
      <w:r w:rsidRPr="00D04667">
        <w:rPr>
          <w:rFonts w:ascii="Arial" w:hAnsi="Arial" w:cs="Arial"/>
          <w:color w:val="auto"/>
          <w:sz w:val="22"/>
          <w:szCs w:val="22"/>
          <w:lang w:val="es-ES"/>
        </w:rPr>
        <w:t>Responder</w:t>
      </w:r>
    </w:p>
    <w:p w14:paraId="55075F54" w14:textId="77777777" w:rsidR="0055028B" w:rsidRPr="00D04667" w:rsidRDefault="007447E2" w:rsidP="00D42785">
      <w:pPr>
        <w:jc w:val="both"/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br/>
        <w:t>1. Explique la diferencia entre minería metalífera y minería no metalífera</w:t>
      </w:r>
      <w:r w:rsidR="0055028B" w:rsidRPr="00D04667">
        <w:rPr>
          <w:lang w:val="es-ES"/>
        </w:rPr>
        <w:t xml:space="preserve"> </w:t>
      </w:r>
      <w:r w:rsidR="0055028B" w:rsidRPr="00D04667">
        <w:rPr>
          <w:rFonts w:ascii="Arial" w:hAnsi="Arial" w:cs="Arial"/>
          <w:lang w:val="es-ES"/>
        </w:rPr>
        <w:t>y nombre dos ejemplos de minerales de cada tipo.</w:t>
      </w:r>
    </w:p>
    <w:p w14:paraId="16E10950" w14:textId="77777777" w:rsidR="007447E2" w:rsidRPr="00D04667" w:rsidRDefault="007447E2" w:rsidP="00D42785">
      <w:pPr>
        <w:jc w:val="both"/>
        <w:rPr>
          <w:rFonts w:ascii="Arial" w:hAnsi="Arial" w:cs="Arial"/>
          <w:lang w:val="es-ES"/>
        </w:rPr>
      </w:pPr>
      <w:r w:rsidRPr="00D04667">
        <w:rPr>
          <w:rFonts w:ascii="Arial" w:hAnsi="Arial" w:cs="Arial"/>
          <w:lang w:val="es-ES"/>
        </w:rPr>
        <w:t>2. Enumere las etapas de un proyecto minero en orden correcto: prospección – exploración – desarrollo – explotación – post-explotación y describa brevemente qué se realiza en cada una de las etapas.</w:t>
      </w:r>
    </w:p>
    <w:p w14:paraId="522EF5D6" w14:textId="77777777" w:rsidR="0055028B" w:rsidRPr="00D04667" w:rsidRDefault="00D42785" w:rsidP="00D4278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3. </w:t>
      </w:r>
      <w:r w:rsidR="0055028B" w:rsidRPr="00D04667">
        <w:rPr>
          <w:rFonts w:ascii="Arial" w:hAnsi="Arial" w:cs="Arial"/>
          <w:lang w:val="es-ES"/>
        </w:rPr>
        <w:t>Explique</w:t>
      </w:r>
      <w:r w:rsidR="0055028B" w:rsidRPr="00D04667">
        <w:rPr>
          <w:rFonts w:ascii="Arial" w:hAnsi="Arial" w:cs="Arial"/>
          <w:lang w:val="es-ES"/>
        </w:rPr>
        <w:br/>
        <w:t>a) Un posible impacto ambiental negativo en la comunidad durante la prospección.</w:t>
      </w:r>
      <w:r w:rsidR="0055028B" w:rsidRPr="00D04667">
        <w:rPr>
          <w:rFonts w:ascii="Arial" w:hAnsi="Arial" w:cs="Arial"/>
          <w:lang w:val="es-ES"/>
        </w:rPr>
        <w:br/>
        <w:t>b) Un impacto social positivo que pueda generar la actividad minera en esa etapa.</w:t>
      </w:r>
      <w:r w:rsidR="0055028B" w:rsidRPr="00D04667">
        <w:rPr>
          <w:rFonts w:ascii="Arial" w:hAnsi="Arial" w:cs="Arial"/>
          <w:lang w:val="es-ES"/>
        </w:rPr>
        <w:br/>
        <w:t xml:space="preserve">c) La importancia del diálogo entre la </w:t>
      </w:r>
      <w:r w:rsidR="0055028B" w:rsidRPr="00D04667">
        <w:rPr>
          <w:rStyle w:val="Textoennegrita"/>
          <w:rFonts w:ascii="Arial" w:hAnsi="Arial" w:cs="Arial"/>
          <w:b w:val="0"/>
          <w:lang w:val="es-ES"/>
        </w:rPr>
        <w:t>comunidad y la empresa</w:t>
      </w:r>
      <w:r w:rsidR="0055028B" w:rsidRPr="00D04667">
        <w:rPr>
          <w:rFonts w:ascii="Arial" w:hAnsi="Arial" w:cs="Arial"/>
          <w:b/>
          <w:lang w:val="es-ES"/>
        </w:rPr>
        <w:t>.</w:t>
      </w:r>
    </w:p>
    <w:tbl>
      <w:tblPr>
        <w:tblStyle w:val="Tablaconcuadrcul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F12254" w:rsidRPr="00F12254" w14:paraId="06DB182F" w14:textId="77777777" w:rsidTr="00F12254">
        <w:tc>
          <w:tcPr>
            <w:tcW w:w="4248" w:type="dxa"/>
          </w:tcPr>
          <w:p w14:paraId="6E9A0049" w14:textId="77777777" w:rsidR="00F12254" w:rsidRPr="00F12254" w:rsidRDefault="00F12254" w:rsidP="00F12254">
            <w:pPr>
              <w:spacing w:after="0" w:line="240" w:lineRule="auto"/>
              <w:jc w:val="center"/>
              <w:rPr>
                <w:rFonts w:ascii="Arial" w:eastAsia="MS Mincho" w:hAnsi="Arial" w:cs="Arial"/>
              </w:rPr>
            </w:pPr>
            <w:r w:rsidRPr="00F12254">
              <w:rPr>
                <w:rFonts w:ascii="Arial" w:eastAsia="MS Mincho" w:hAnsi="Arial" w:cs="Arial"/>
                <w:lang w:val="es-AR"/>
              </w:rPr>
              <w:t>Región</w:t>
            </w:r>
          </w:p>
        </w:tc>
        <w:tc>
          <w:tcPr>
            <w:tcW w:w="4246" w:type="dxa"/>
          </w:tcPr>
          <w:p w14:paraId="2509DFCA" w14:textId="77777777"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F12254">
              <w:rPr>
                <w:rFonts w:ascii="Arial" w:eastAsia="MS Mincho" w:hAnsi="Arial" w:cs="Arial"/>
              </w:rPr>
              <w:t>Recursos minerales principales</w:t>
            </w:r>
          </w:p>
        </w:tc>
      </w:tr>
      <w:tr w:rsidR="00F12254" w:rsidRPr="00F12254" w14:paraId="523A738B" w14:textId="77777777" w:rsidTr="00F12254">
        <w:tc>
          <w:tcPr>
            <w:tcW w:w="4248" w:type="dxa"/>
          </w:tcPr>
          <w:p w14:paraId="1E3B87B6" w14:textId="77777777"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  <w:lang w:val="es-ES"/>
              </w:rPr>
            </w:pPr>
            <w:r w:rsidRPr="00F12254">
              <w:rPr>
                <w:rFonts w:ascii="Arial" w:eastAsia="MS Mincho" w:hAnsi="Arial" w:cs="Arial"/>
                <w:lang w:val="es-ES"/>
              </w:rPr>
              <w:t>Occidental</w:t>
            </w:r>
            <w:r w:rsidRPr="00F618D8">
              <w:rPr>
                <w:rFonts w:ascii="Arial" w:eastAsia="MS Mincho" w:hAnsi="Arial" w:cs="Arial"/>
                <w:lang w:val="es-ES"/>
              </w:rPr>
              <w:t xml:space="preserve"> (Cordillera Frontal y Principal)</w:t>
            </w:r>
          </w:p>
        </w:tc>
        <w:tc>
          <w:tcPr>
            <w:tcW w:w="4246" w:type="dxa"/>
          </w:tcPr>
          <w:p w14:paraId="6CD21347" w14:textId="77777777"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  <w:lang w:val="es-ES"/>
              </w:rPr>
            </w:pPr>
          </w:p>
        </w:tc>
      </w:tr>
      <w:tr w:rsidR="00F12254" w:rsidRPr="00F12254" w14:paraId="29C81B1E" w14:textId="77777777" w:rsidTr="00F12254">
        <w:tc>
          <w:tcPr>
            <w:tcW w:w="4248" w:type="dxa"/>
          </w:tcPr>
          <w:p w14:paraId="276F72CA" w14:textId="77777777"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F12254">
              <w:rPr>
                <w:rFonts w:ascii="Arial" w:eastAsia="MS Mincho" w:hAnsi="Arial" w:cs="Arial"/>
              </w:rPr>
              <w:t>Central</w:t>
            </w:r>
            <w:r w:rsidRPr="00F618D8">
              <w:rPr>
                <w:rFonts w:ascii="Arial" w:eastAsia="MS Mincho" w:hAnsi="Arial" w:cs="Arial"/>
              </w:rPr>
              <w:t xml:space="preserve"> (Precordillera)</w:t>
            </w:r>
          </w:p>
        </w:tc>
        <w:tc>
          <w:tcPr>
            <w:tcW w:w="4246" w:type="dxa"/>
          </w:tcPr>
          <w:p w14:paraId="79937A4F" w14:textId="77777777"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  <w:lang w:val="es-ES"/>
              </w:rPr>
            </w:pPr>
          </w:p>
        </w:tc>
      </w:tr>
      <w:tr w:rsidR="00F12254" w:rsidRPr="00F12254" w14:paraId="20DC44B2" w14:textId="77777777" w:rsidTr="00F12254">
        <w:tc>
          <w:tcPr>
            <w:tcW w:w="4248" w:type="dxa"/>
          </w:tcPr>
          <w:p w14:paraId="7CC50F75" w14:textId="77777777"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</w:rPr>
            </w:pPr>
            <w:r w:rsidRPr="00F12254">
              <w:rPr>
                <w:rFonts w:ascii="Arial" w:eastAsia="MS Mincho" w:hAnsi="Arial" w:cs="Arial"/>
              </w:rPr>
              <w:t>Oriental</w:t>
            </w:r>
            <w:r w:rsidRPr="00F618D8">
              <w:rPr>
                <w:rFonts w:ascii="Arial" w:eastAsia="MS Mincho" w:hAnsi="Arial" w:cs="Arial"/>
              </w:rPr>
              <w:t xml:space="preserve"> (Sierras Pampeanas) </w:t>
            </w:r>
          </w:p>
        </w:tc>
        <w:tc>
          <w:tcPr>
            <w:tcW w:w="4246" w:type="dxa"/>
          </w:tcPr>
          <w:p w14:paraId="2EEEF93C" w14:textId="77777777" w:rsidR="00F12254" w:rsidRPr="00F12254" w:rsidRDefault="00F12254" w:rsidP="00F12254">
            <w:pPr>
              <w:spacing w:after="0" w:line="240" w:lineRule="auto"/>
              <w:rPr>
                <w:rFonts w:ascii="Arial" w:eastAsia="MS Mincho" w:hAnsi="Arial" w:cs="Arial"/>
                <w:lang w:val="es-ES"/>
              </w:rPr>
            </w:pPr>
          </w:p>
        </w:tc>
      </w:tr>
    </w:tbl>
    <w:p w14:paraId="3D442899" w14:textId="77777777" w:rsidR="007447E2" w:rsidRPr="00D04667" w:rsidRDefault="00F12254" w:rsidP="007447E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4</w:t>
      </w:r>
      <w:r w:rsidR="007447E2" w:rsidRPr="00D04667">
        <w:rPr>
          <w:rFonts w:ascii="Arial" w:hAnsi="Arial" w:cs="Arial"/>
          <w:lang w:val="es-ES"/>
        </w:rPr>
        <w:t>. Complete el siguiente cuadro con reg</w:t>
      </w:r>
      <w:r>
        <w:rPr>
          <w:rFonts w:ascii="Arial" w:hAnsi="Arial" w:cs="Arial"/>
          <w:lang w:val="es-ES"/>
        </w:rPr>
        <w:t>iones y recursos destacados:</w:t>
      </w:r>
      <w:r>
        <w:rPr>
          <w:rFonts w:ascii="Arial" w:hAnsi="Arial" w:cs="Arial"/>
          <w:lang w:val="es-ES"/>
        </w:rPr>
        <w:br/>
      </w:r>
    </w:p>
    <w:p w14:paraId="7AD63771" w14:textId="77777777" w:rsidR="00F12254" w:rsidRDefault="000E1A40" w:rsidP="007447E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5</w:t>
      </w:r>
      <w:r w:rsidR="007447E2" w:rsidRPr="00D04667">
        <w:rPr>
          <w:rFonts w:ascii="Arial" w:hAnsi="Arial" w:cs="Arial"/>
          <w:lang w:val="es-ES"/>
        </w:rPr>
        <w:t xml:space="preserve">. </w:t>
      </w:r>
      <w:r w:rsidR="00D04667" w:rsidRPr="000E1A40">
        <w:rPr>
          <w:rStyle w:val="Textoennegrita"/>
          <w:rFonts w:ascii="Arial" w:hAnsi="Arial" w:cs="Arial"/>
          <w:b w:val="0"/>
          <w:lang w:val="es-ES"/>
        </w:rPr>
        <w:t>Caso práctico:</w:t>
      </w:r>
      <w:r w:rsidR="00D04667" w:rsidRPr="00D04667">
        <w:rPr>
          <w:rFonts w:ascii="Arial" w:hAnsi="Arial" w:cs="Arial"/>
          <w:lang w:val="es-ES"/>
        </w:rPr>
        <w:t xml:space="preserve"> Una empresa quiere iniciar actividades de prospección en el departamento de Iglesia (San Juan).</w:t>
      </w:r>
      <w:r w:rsidR="00D04667" w:rsidRPr="00D04667">
        <w:rPr>
          <w:rFonts w:ascii="Arial" w:hAnsi="Arial" w:cs="Arial"/>
          <w:lang w:val="es-ES"/>
        </w:rPr>
        <w:br/>
        <w:t>a) ¿Qué permisos debería gestionar antes de iniciar?</w:t>
      </w:r>
      <w:r w:rsidR="00D04667" w:rsidRPr="00D04667">
        <w:rPr>
          <w:rFonts w:ascii="Arial" w:hAnsi="Arial" w:cs="Arial"/>
          <w:lang w:val="es-ES"/>
        </w:rPr>
        <w:br/>
        <w:t>b) ¿Qué posibles impactos ambientales debería prever?</w:t>
      </w:r>
      <w:r w:rsidR="00D04667" w:rsidRPr="00D04667">
        <w:rPr>
          <w:rFonts w:ascii="Arial" w:hAnsi="Arial" w:cs="Arial"/>
          <w:lang w:val="es-ES"/>
        </w:rPr>
        <w:br/>
        <w:t>c) ¿Qué beneficios sociales podría traer a la comunidad local?</w:t>
      </w:r>
    </w:p>
    <w:p w14:paraId="40E776CE" w14:textId="594F5AC0" w:rsidR="000E04D1" w:rsidRDefault="000E04D1" w:rsidP="007447E2">
      <w:pPr>
        <w:rPr>
          <w:rFonts w:ascii="Arial" w:hAnsi="Arial" w:cs="Arial"/>
          <w:lang w:val="es-ES"/>
        </w:rPr>
      </w:pPr>
    </w:p>
    <w:p w14:paraId="17657192" w14:textId="77777777" w:rsidR="0049539D" w:rsidRDefault="0049539D">
      <w:pPr>
        <w:spacing w:after="160" w:line="259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RESPUESTAS: </w:t>
      </w:r>
    </w:p>
    <w:p w14:paraId="46535389" w14:textId="77777777" w:rsidR="00B87C38" w:rsidRDefault="00B87C38" w:rsidP="009A3C64">
      <w:pPr>
        <w:spacing w:after="160" w:line="259" w:lineRule="auto"/>
        <w:rPr>
          <w:rFonts w:ascii="Arial" w:hAnsi="Arial" w:cs="Arial"/>
          <w:lang w:val="es-ES"/>
        </w:rPr>
      </w:pPr>
    </w:p>
    <w:p w14:paraId="72EC41A0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1. Diferencia entre minería metalífera y no metalífera</w:t>
      </w:r>
    </w:p>
    <w:p w14:paraId="6C9E9D9E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1C11B867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Minería metalífera: se centra en la extracción de minerales que contienen metales útiles para la industria.</w:t>
      </w:r>
    </w:p>
    <w:p w14:paraId="6EDC0096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2F8A0B5E" w14:textId="45C2F30C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Ejemplos: oro, cobre.</w:t>
      </w:r>
    </w:p>
    <w:p w14:paraId="5DE2D97B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62BE36B2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Minería no metalífera: extrae minerales que no contienen metales, pero tienen gran valor industrial o de construcción.</w:t>
      </w:r>
    </w:p>
    <w:p w14:paraId="364543E6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1A4AA45A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Ejemplos: sal, yeso.</w:t>
      </w:r>
    </w:p>
    <w:p w14:paraId="5C37E990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---</w:t>
      </w:r>
    </w:p>
    <w:p w14:paraId="680818B2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19A84746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2. Etapas de un proyecto minero</w:t>
      </w:r>
    </w:p>
    <w:p w14:paraId="67C2FD67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3E80425E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1. Prospección: búsqueda inicial para identificar zonas con posible presencia de minerales (uso de mapas, estudios geológicos).</w:t>
      </w:r>
    </w:p>
    <w:p w14:paraId="73F7AB2F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658AC4FD" w14:textId="41B17CAA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2. Exploración: análisis más detallado con perforaciones y muestreos para confirmar cantidad y calidad del mineral.</w:t>
      </w:r>
    </w:p>
    <w:p w14:paraId="17B404F0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702E3BA8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3. Desarrollo: preparación de la mina, construcción de caminos, campamentos e infraestructura.</w:t>
      </w:r>
    </w:p>
    <w:p w14:paraId="5DF6361C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51FDBB2E" w14:textId="51085AF3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4. Explotación: extracción del mineral de manera industrial.</w:t>
      </w:r>
    </w:p>
    <w:p w14:paraId="0E02A563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01FC0698" w14:textId="48960A46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5. Post-explotación (cierre): restauración del ambiente, cierre de accesos, control de contaminación y posible uso alternativo del espacio.</w:t>
      </w:r>
    </w:p>
    <w:p w14:paraId="3C95AFBD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5583BA2E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---</w:t>
      </w:r>
    </w:p>
    <w:p w14:paraId="398A635C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0D128270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3. Impactos y diálogo</w:t>
      </w:r>
    </w:p>
    <w:p w14:paraId="1A22B724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40D89940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a) Impacto ambiental negativo en prospección: alteración del suelo, ruidos de maquinarias, contaminación por combustibles.</w:t>
      </w:r>
    </w:p>
    <w:p w14:paraId="507BF66E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b) Impacto social positivo: generación de empleo local y dinamización de la economía.</w:t>
      </w:r>
    </w:p>
    <w:p w14:paraId="3EA9AD0F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c) Importancia del diálogo: permite prevenir conflictos, informar a la comunidad y asegurar que la actividad se realice de forma responsable y transparente.</w:t>
      </w:r>
    </w:p>
    <w:p w14:paraId="3502D7AC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4918B45B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---</w:t>
      </w:r>
    </w:p>
    <w:p w14:paraId="53CBDCDA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4EE47036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4. Cuadro de regiones y recursos</w:t>
      </w:r>
    </w:p>
    <w:p w14:paraId="2CB1995E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34556525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Región</w:t>
      </w:r>
      <w:r w:rsidRPr="00045B9E">
        <w:rPr>
          <w:rFonts w:ascii="Arial" w:hAnsi="Arial" w:cs="Arial"/>
          <w:lang w:val="es-ES"/>
        </w:rPr>
        <w:tab/>
        <w:t>Recursos minerales principales</w:t>
      </w:r>
    </w:p>
    <w:p w14:paraId="4B16068C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2705F4FD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Occidental (Cordillera Frontal y Principal)</w:t>
      </w:r>
      <w:r w:rsidRPr="00045B9E">
        <w:rPr>
          <w:rFonts w:ascii="Arial" w:hAnsi="Arial" w:cs="Arial"/>
          <w:lang w:val="es-ES"/>
        </w:rPr>
        <w:tab/>
        <w:t>Cobre, oro, plata</w:t>
      </w:r>
    </w:p>
    <w:p w14:paraId="2A94565E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Central (</w:t>
      </w:r>
      <w:proofErr w:type="spellStart"/>
      <w:r w:rsidRPr="00045B9E">
        <w:rPr>
          <w:rFonts w:ascii="Arial" w:hAnsi="Arial" w:cs="Arial"/>
          <w:lang w:val="es-ES"/>
        </w:rPr>
        <w:t>Precordillera</w:t>
      </w:r>
      <w:proofErr w:type="spellEnd"/>
      <w:r w:rsidRPr="00045B9E">
        <w:rPr>
          <w:rFonts w:ascii="Arial" w:hAnsi="Arial" w:cs="Arial"/>
          <w:lang w:val="es-ES"/>
        </w:rPr>
        <w:t>)</w:t>
      </w:r>
      <w:r w:rsidRPr="00045B9E">
        <w:rPr>
          <w:rFonts w:ascii="Arial" w:hAnsi="Arial" w:cs="Arial"/>
          <w:lang w:val="es-ES"/>
        </w:rPr>
        <w:tab/>
        <w:t>Calizas, yeso, baritina</w:t>
      </w:r>
    </w:p>
    <w:p w14:paraId="6F7814D7" w14:textId="5B5F641F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Oriental (Sierras Pampeanas)</w:t>
      </w:r>
      <w:r w:rsidRPr="00045B9E">
        <w:rPr>
          <w:rFonts w:ascii="Arial" w:hAnsi="Arial" w:cs="Arial"/>
          <w:lang w:val="es-ES"/>
        </w:rPr>
        <w:tab/>
        <w:t>Uranio, mica</w:t>
      </w:r>
    </w:p>
    <w:p w14:paraId="6CC45F75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---</w:t>
      </w:r>
    </w:p>
    <w:p w14:paraId="448F0629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3DEC3A12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5. Caso práctico: Iglesia (San Juan)</w:t>
      </w:r>
    </w:p>
    <w:p w14:paraId="2A7CA2F3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0A841906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a) Permisos a gestionar:</w:t>
      </w:r>
    </w:p>
    <w:p w14:paraId="08C0BF5E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657A37DD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Concesiones mineras ante la autoridad provincial.</w:t>
      </w:r>
    </w:p>
    <w:p w14:paraId="1CBDF467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3E55C219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Evaluación de Impacto Ambiental (EIA).</w:t>
      </w:r>
    </w:p>
    <w:p w14:paraId="7B041923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67454EAC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Permisos de uso de agua y suelo.</w:t>
      </w:r>
    </w:p>
    <w:p w14:paraId="264EDAE9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3A30F2E3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b) Posibles impactos ambientales:</w:t>
      </w:r>
    </w:p>
    <w:p w14:paraId="02E2CAEE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518FC57B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Alteración del paisaje.</w:t>
      </w:r>
    </w:p>
    <w:p w14:paraId="1397E24B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44D12339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Afectación de cursos de agua.</w:t>
      </w:r>
    </w:p>
    <w:p w14:paraId="26412297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2BD8CF60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Polvo y ruido por maquinaria.</w:t>
      </w:r>
    </w:p>
    <w:p w14:paraId="6D619864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542034AE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c) Beneficios sociales:</w:t>
      </w:r>
    </w:p>
    <w:p w14:paraId="7291D6E4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5FEDE74E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Creación de empleo directo e indirecto.</w:t>
      </w:r>
    </w:p>
    <w:p w14:paraId="44CF8C8D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694FE8AB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Capacitación laboral para la comunidad.</w:t>
      </w:r>
    </w:p>
    <w:p w14:paraId="399DD418" w14:textId="77777777" w:rsidR="00045B9E" w:rsidRPr="00045B9E" w:rsidRDefault="00045B9E" w:rsidP="00045B9E">
      <w:pPr>
        <w:spacing w:after="160" w:line="259" w:lineRule="auto"/>
        <w:rPr>
          <w:rFonts w:ascii="Arial" w:hAnsi="Arial" w:cs="Arial"/>
          <w:lang w:val="es-ES"/>
        </w:rPr>
      </w:pPr>
    </w:p>
    <w:p w14:paraId="3D0A9051" w14:textId="76DE6CBD" w:rsidR="000E04D1" w:rsidRPr="00F12254" w:rsidRDefault="00045B9E" w:rsidP="0049539D">
      <w:pPr>
        <w:spacing w:after="160" w:line="259" w:lineRule="auto"/>
        <w:rPr>
          <w:rFonts w:ascii="Arial" w:hAnsi="Arial" w:cs="Arial"/>
          <w:lang w:val="es-ES"/>
        </w:rPr>
      </w:pPr>
      <w:r w:rsidRPr="00045B9E">
        <w:rPr>
          <w:rFonts w:ascii="Arial" w:hAnsi="Arial" w:cs="Arial"/>
          <w:lang w:val="es-ES"/>
        </w:rPr>
        <w:t>Mejora de infraestructura local (caminos, servicios).</w:t>
      </w:r>
    </w:p>
    <w:sectPr w:rsidR="000E04D1" w:rsidRPr="00F122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DDDF" w14:textId="77777777" w:rsidR="00204242" w:rsidRDefault="00204242" w:rsidP="007447E2">
      <w:pPr>
        <w:spacing w:after="0" w:line="240" w:lineRule="auto"/>
      </w:pPr>
      <w:r>
        <w:separator/>
      </w:r>
    </w:p>
  </w:endnote>
  <w:endnote w:type="continuationSeparator" w:id="0">
    <w:p w14:paraId="1BCFA448" w14:textId="77777777" w:rsidR="00204242" w:rsidRDefault="00204242" w:rsidP="0074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E7D4" w14:textId="77777777" w:rsidR="00204242" w:rsidRDefault="00204242" w:rsidP="007447E2">
      <w:pPr>
        <w:spacing w:after="0" w:line="240" w:lineRule="auto"/>
      </w:pPr>
      <w:r>
        <w:separator/>
      </w:r>
    </w:p>
  </w:footnote>
  <w:footnote w:type="continuationSeparator" w:id="0">
    <w:p w14:paraId="5FAB29ED" w14:textId="77777777" w:rsidR="00204242" w:rsidRDefault="00204242" w:rsidP="0074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EC6E" w14:textId="77777777" w:rsidR="007447E2" w:rsidRDefault="007447E2">
    <w:pPr>
      <w:pStyle w:val="Encabezado"/>
    </w:pPr>
    <w:r w:rsidRPr="007447E2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0DEF76A" wp14:editId="24C65DB9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0910" cy="922655"/>
          <wp:effectExtent l="0" t="0" r="2540" b="0"/>
          <wp:wrapThrough wrapText="bothSides">
            <wp:wrapPolygon edited="0">
              <wp:start x="0" y="0"/>
              <wp:lineTo x="0" y="20961"/>
              <wp:lineTo x="21217" y="20961"/>
              <wp:lineTo x="21217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934039_842296082483660_8663373585249698945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10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47E2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69064F3B" wp14:editId="321A8026">
          <wp:simplePos x="0" y="0"/>
          <wp:positionH relativeFrom="column">
            <wp:posOffset>998220</wp:posOffset>
          </wp:positionH>
          <wp:positionV relativeFrom="paragraph">
            <wp:posOffset>273685</wp:posOffset>
          </wp:positionV>
          <wp:extent cx="2639695" cy="652145"/>
          <wp:effectExtent l="0" t="0" r="8255" b="0"/>
          <wp:wrapTight wrapText="bothSides">
            <wp:wrapPolygon edited="0">
              <wp:start x="0" y="0"/>
              <wp:lineTo x="0" y="20822"/>
              <wp:lineTo x="21512" y="20822"/>
              <wp:lineTo x="2151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E2"/>
    <w:rsid w:val="00045B9E"/>
    <w:rsid w:val="000E04D1"/>
    <w:rsid w:val="000E1A40"/>
    <w:rsid w:val="0018308B"/>
    <w:rsid w:val="00204242"/>
    <w:rsid w:val="00212276"/>
    <w:rsid w:val="00291546"/>
    <w:rsid w:val="003A46B6"/>
    <w:rsid w:val="003E7391"/>
    <w:rsid w:val="0049539D"/>
    <w:rsid w:val="0055028B"/>
    <w:rsid w:val="007447E2"/>
    <w:rsid w:val="00983853"/>
    <w:rsid w:val="00A057C8"/>
    <w:rsid w:val="00B87C38"/>
    <w:rsid w:val="00C055D0"/>
    <w:rsid w:val="00C3286B"/>
    <w:rsid w:val="00D04667"/>
    <w:rsid w:val="00D42785"/>
    <w:rsid w:val="00F12254"/>
    <w:rsid w:val="00F46CE9"/>
    <w:rsid w:val="00F57D28"/>
    <w:rsid w:val="00F618D8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4B1E"/>
  <w15:chartTrackingRefBased/>
  <w15:docId w15:val="{03B002DA-2D9D-4343-BE06-2F8BBF76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E2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4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7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Hipervnculo">
    <w:name w:val="Hyperlink"/>
    <w:basedOn w:val="Fuentedeprrafopredeter"/>
    <w:uiPriority w:val="99"/>
    <w:unhideWhenUsed/>
    <w:rsid w:val="007447E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4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E2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4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E2"/>
    <w:rPr>
      <w:rFonts w:eastAsiaTheme="minorEastAsia"/>
      <w:lang w:val="en-US"/>
    </w:rPr>
  </w:style>
  <w:style w:type="character" w:styleId="Textoennegrita">
    <w:name w:val="Strong"/>
    <w:basedOn w:val="Fuentedeprrafopredeter"/>
    <w:uiPriority w:val="22"/>
    <w:qFormat/>
    <w:rsid w:val="0055028B"/>
    <w:rPr>
      <w:b/>
      <w:bCs/>
    </w:rPr>
  </w:style>
  <w:style w:type="table" w:styleId="Tablaconcuadrcula">
    <w:name w:val="Table Grid"/>
    <w:basedOn w:val="Tablanormal"/>
    <w:uiPriority w:val="59"/>
    <w:rsid w:val="00F12254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mariajgomez097@g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vg316311@gmail.com</cp:lastModifiedBy>
  <cp:revision>2</cp:revision>
  <dcterms:created xsi:type="dcterms:W3CDTF">2025-08-27T21:44:00Z</dcterms:created>
  <dcterms:modified xsi:type="dcterms:W3CDTF">2025-08-27T21:44:00Z</dcterms:modified>
</cp:coreProperties>
</file>