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1F0B" w14:textId="1CAA9524" w:rsidR="00A868D0" w:rsidRPr="00C912D1" w:rsidRDefault="00A868D0">
      <w:pPr>
        <w:tabs>
          <w:tab w:val="num" w:pos="720"/>
        </w:tabs>
        <w:ind w:left="720" w:hanging="360"/>
        <w:rPr>
          <w:rFonts w:ascii="Arial" w:hAnsi="Arial" w:cs="Arial"/>
        </w:rPr>
      </w:pPr>
      <w:r w:rsidRPr="00C912D1">
        <w:rPr>
          <w:rFonts w:ascii="Arial" w:hAnsi="Arial" w:cs="Arial"/>
        </w:rPr>
        <w:t>Actividad Plan de Contingencia Ministerial</w:t>
      </w:r>
    </w:p>
    <w:p w14:paraId="5C90EB00" w14:textId="3CD9EC32" w:rsidR="00C912D1" w:rsidRPr="00C912D1" w:rsidRDefault="00C912D1">
      <w:pPr>
        <w:tabs>
          <w:tab w:val="num" w:pos="720"/>
        </w:tabs>
        <w:ind w:left="720" w:hanging="360"/>
        <w:rPr>
          <w:rFonts w:ascii="Arial" w:hAnsi="Arial" w:cs="Arial"/>
        </w:rPr>
      </w:pPr>
      <w:r w:rsidRPr="00C912D1">
        <w:rPr>
          <w:rFonts w:ascii="Arial" w:hAnsi="Arial" w:cs="Arial"/>
        </w:rPr>
        <w:t>Emprendedurismo</w:t>
      </w:r>
    </w:p>
    <w:p w14:paraId="3515C905" w14:textId="65A9A25D" w:rsidR="00C912D1" w:rsidRPr="00C912D1" w:rsidRDefault="00C912D1">
      <w:pPr>
        <w:tabs>
          <w:tab w:val="num" w:pos="720"/>
        </w:tabs>
        <w:ind w:left="720" w:hanging="360"/>
        <w:rPr>
          <w:rFonts w:ascii="Arial" w:hAnsi="Arial" w:cs="Arial"/>
        </w:rPr>
      </w:pPr>
      <w:r w:rsidRPr="00C912D1">
        <w:rPr>
          <w:rFonts w:ascii="Arial" w:hAnsi="Arial" w:cs="Arial"/>
        </w:rPr>
        <w:t>Alma Nozica 6to A</w:t>
      </w:r>
    </w:p>
    <w:p w14:paraId="770FE1C5" w14:textId="77777777" w:rsidR="00A868D0" w:rsidRPr="00C912D1" w:rsidRDefault="00A868D0">
      <w:pPr>
        <w:pStyle w:val="li1"/>
        <w:numPr>
          <w:ilvl w:val="0"/>
          <w:numId w:val="1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C912D1">
        <w:rPr>
          <w:rStyle w:val="s1"/>
          <w:rFonts w:ascii="Arial" w:eastAsia="Times New Roman" w:hAnsi="Arial" w:cs="Arial"/>
          <w:b/>
          <w:bCs/>
          <w:sz w:val="24"/>
          <w:szCs w:val="24"/>
        </w:rPr>
        <w:t>Comprensión del texto</w:t>
      </w:r>
    </w:p>
    <w:p w14:paraId="37553249" w14:textId="77777777" w:rsidR="00A868D0" w:rsidRPr="00C912D1" w:rsidRDefault="00A868D0">
      <w:pPr>
        <w:pStyle w:val="p1"/>
        <w:rPr>
          <w:rFonts w:ascii="Arial" w:hAnsi="Arial" w:cs="Arial"/>
          <w:sz w:val="24"/>
          <w:szCs w:val="24"/>
        </w:rPr>
      </w:pPr>
      <w:r w:rsidRPr="00C912D1">
        <w:rPr>
          <w:rStyle w:val="s1"/>
          <w:rFonts w:ascii="Arial" w:hAnsi="Arial" w:cs="Arial"/>
          <w:sz w:val="24"/>
          <w:szCs w:val="24"/>
        </w:rPr>
        <w:t>a) Perri describe la experiencia de emprender en Argentina: puede ser tan desafiante, como estar arriba de una montaña rusa dentro de una licuadora</w:t>
      </w:r>
    </w:p>
    <w:p w14:paraId="5A76EDC3" w14:textId="77777777" w:rsidR="00A868D0" w:rsidRPr="00C912D1" w:rsidRDefault="00A868D0">
      <w:pPr>
        <w:pStyle w:val="p1"/>
        <w:rPr>
          <w:rFonts w:ascii="Arial" w:hAnsi="Arial" w:cs="Arial"/>
          <w:sz w:val="24"/>
          <w:szCs w:val="24"/>
        </w:rPr>
      </w:pPr>
      <w:r w:rsidRPr="00C912D1">
        <w:rPr>
          <w:rStyle w:val="s1"/>
          <w:rFonts w:ascii="Arial" w:hAnsi="Arial" w:cs="Arial"/>
          <w:sz w:val="24"/>
          <w:szCs w:val="24"/>
        </w:rPr>
        <w:t>b) Principales desafíos: Inflación, fluctuaciones del tipo de cambio, fuga de talentos, retos macroeconómicos, dificultades operativas y burocráticas, básicamente los cambios políticos, acceso a crédito bajo y las cargas impositivas.</w:t>
      </w:r>
    </w:p>
    <w:p w14:paraId="1F8C4A7A" w14:textId="2E8292CF" w:rsidR="00A868D0" w:rsidRPr="00201EF8" w:rsidRDefault="00A868D0" w:rsidP="00201EF8">
      <w:pPr>
        <w:pStyle w:val="li1"/>
        <w:numPr>
          <w:ilvl w:val="0"/>
          <w:numId w:val="1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201EF8">
        <w:rPr>
          <w:rStyle w:val="s1"/>
          <w:rFonts w:ascii="Arial" w:eastAsia="Times New Roman" w:hAnsi="Arial" w:cs="Arial"/>
          <w:b/>
          <w:bCs/>
          <w:sz w:val="24"/>
          <w:szCs w:val="24"/>
        </w:rPr>
        <w:t>Aspectos económicos y sociales</w:t>
      </w:r>
    </w:p>
    <w:p w14:paraId="6411EEBA" w14:textId="77777777" w:rsidR="00A868D0" w:rsidRPr="00C912D1" w:rsidRDefault="00A868D0">
      <w:pPr>
        <w:pStyle w:val="p1"/>
        <w:rPr>
          <w:rFonts w:ascii="Arial" w:hAnsi="Arial" w:cs="Arial"/>
          <w:sz w:val="24"/>
          <w:szCs w:val="24"/>
        </w:rPr>
      </w:pPr>
      <w:r w:rsidRPr="00C912D1">
        <w:rPr>
          <w:rStyle w:val="s1"/>
          <w:rFonts w:ascii="Arial" w:hAnsi="Arial" w:cs="Arial"/>
          <w:sz w:val="24"/>
          <w:szCs w:val="24"/>
        </w:rPr>
        <w:t>a) Impacta en la estabilidad financiera necesaria para operar de manera eficiente, y también impacta en los contratos internacionales y la estructura de costos en el país.</w:t>
      </w:r>
    </w:p>
    <w:p w14:paraId="1F004F8E" w14:textId="1542D23B" w:rsidR="00A868D0" w:rsidRPr="00C912D1" w:rsidRDefault="00A868D0">
      <w:pPr>
        <w:pStyle w:val="p1"/>
        <w:rPr>
          <w:rFonts w:ascii="Arial" w:hAnsi="Arial" w:cs="Arial"/>
          <w:sz w:val="24"/>
          <w:szCs w:val="24"/>
        </w:rPr>
      </w:pPr>
      <w:r w:rsidRPr="00C912D1">
        <w:rPr>
          <w:rStyle w:val="s1"/>
          <w:rFonts w:ascii="Arial" w:hAnsi="Arial" w:cs="Arial"/>
          <w:sz w:val="24"/>
          <w:szCs w:val="24"/>
        </w:rPr>
        <w:t>b) La fuga de talentos obliga a las Startups a ser extremadamente creativas y ágiles para retener a sus empleados y mantenerse competitivas en un mercado global, no sólo es un problema local, sino que también se ve exacerbado por la oferta de salarios, más competitivos desde el exterior</w:t>
      </w:r>
      <w:r w:rsidR="00B14ADF">
        <w:rPr>
          <w:rStyle w:val="s1"/>
          <w:rFonts w:ascii="Arial" w:hAnsi="Arial" w:cs="Arial"/>
          <w:sz w:val="24"/>
          <w:szCs w:val="24"/>
        </w:rPr>
        <w:t>.</w:t>
      </w:r>
    </w:p>
    <w:p w14:paraId="69F8C955" w14:textId="336466D2" w:rsidR="00A868D0" w:rsidRPr="00201EF8" w:rsidRDefault="00A868D0" w:rsidP="00201EF8">
      <w:pPr>
        <w:pStyle w:val="li1"/>
        <w:numPr>
          <w:ilvl w:val="0"/>
          <w:numId w:val="1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201EF8">
        <w:rPr>
          <w:rStyle w:val="s1"/>
          <w:rFonts w:ascii="Arial" w:eastAsia="Times New Roman" w:hAnsi="Arial" w:cs="Arial"/>
          <w:b/>
          <w:bCs/>
          <w:sz w:val="24"/>
          <w:szCs w:val="24"/>
        </w:rPr>
        <w:t>Estrategias y soluciones</w:t>
      </w:r>
    </w:p>
    <w:p w14:paraId="0850BE6A" w14:textId="77777777" w:rsidR="00A868D0" w:rsidRPr="00C912D1" w:rsidRDefault="00A868D0">
      <w:pPr>
        <w:pStyle w:val="p1"/>
        <w:rPr>
          <w:rFonts w:ascii="Arial" w:hAnsi="Arial" w:cs="Arial"/>
          <w:sz w:val="24"/>
          <w:szCs w:val="24"/>
        </w:rPr>
      </w:pPr>
      <w:r w:rsidRPr="00C912D1">
        <w:rPr>
          <w:rStyle w:val="s1"/>
          <w:rFonts w:ascii="Arial" w:hAnsi="Arial" w:cs="Arial"/>
          <w:sz w:val="24"/>
          <w:szCs w:val="24"/>
        </w:rPr>
        <w:t>a) Las estrategias que propone Perri son ser más creativos para ser competitivos, ser innovadores constantes frente a las adversidades económicas, también tener perseverancia y disciplina.</w:t>
      </w:r>
    </w:p>
    <w:p w14:paraId="1CA597A4" w14:textId="77777777" w:rsidR="00A868D0" w:rsidRPr="00C912D1" w:rsidRDefault="00A868D0">
      <w:pPr>
        <w:pStyle w:val="p1"/>
        <w:rPr>
          <w:rFonts w:ascii="Arial" w:hAnsi="Arial" w:cs="Arial"/>
          <w:sz w:val="24"/>
          <w:szCs w:val="24"/>
        </w:rPr>
      </w:pPr>
      <w:r w:rsidRPr="00C912D1">
        <w:rPr>
          <w:rStyle w:val="s1"/>
          <w:rFonts w:ascii="Arial" w:hAnsi="Arial" w:cs="Arial"/>
          <w:sz w:val="24"/>
          <w:szCs w:val="24"/>
        </w:rPr>
        <w:t>b) Esta habilidad es valiosa y transfiere bien a mercados internacionales, además de que genera cierta flexibilidad ante el entorno desafiante.</w:t>
      </w:r>
    </w:p>
    <w:p w14:paraId="17B72BB9" w14:textId="368C0E0E" w:rsidR="00A868D0" w:rsidRPr="00201EF8" w:rsidRDefault="00A868D0" w:rsidP="00201EF8">
      <w:pPr>
        <w:pStyle w:val="li1"/>
        <w:numPr>
          <w:ilvl w:val="0"/>
          <w:numId w:val="1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201EF8">
        <w:rPr>
          <w:rStyle w:val="s1"/>
          <w:rFonts w:ascii="Arial" w:eastAsia="Times New Roman" w:hAnsi="Arial" w:cs="Arial"/>
          <w:b/>
          <w:bCs/>
          <w:sz w:val="24"/>
          <w:szCs w:val="24"/>
        </w:rPr>
        <w:t>Reflexión personal</w:t>
      </w:r>
    </w:p>
    <w:p w14:paraId="69151413" w14:textId="77777777" w:rsidR="00A868D0" w:rsidRPr="00C912D1" w:rsidRDefault="00A868D0">
      <w:pPr>
        <w:pStyle w:val="p1"/>
        <w:rPr>
          <w:rFonts w:ascii="Arial" w:hAnsi="Arial" w:cs="Arial"/>
          <w:sz w:val="24"/>
          <w:szCs w:val="24"/>
        </w:rPr>
      </w:pPr>
      <w:r w:rsidRPr="00C912D1">
        <w:rPr>
          <w:rStyle w:val="s1"/>
          <w:rFonts w:ascii="Arial" w:hAnsi="Arial" w:cs="Arial"/>
          <w:sz w:val="24"/>
          <w:szCs w:val="24"/>
        </w:rPr>
        <w:t>a) Considero que sí porque la tecnología cambia hábitos de consumo, canales de venta y procesos internos. Quien se adapta gana eficiencia, reduce costos, escala más rápido y puede competir globalmente; quien no, queda rezagado aunque tenga una buena idea.</w:t>
      </w:r>
    </w:p>
    <w:p w14:paraId="68AFFBC2" w14:textId="77777777" w:rsidR="00A868D0" w:rsidRPr="00C912D1" w:rsidRDefault="00A868D0">
      <w:pPr>
        <w:pStyle w:val="p1"/>
        <w:rPr>
          <w:rFonts w:ascii="Arial" w:hAnsi="Arial" w:cs="Arial"/>
          <w:sz w:val="24"/>
          <w:szCs w:val="24"/>
        </w:rPr>
      </w:pPr>
      <w:r w:rsidRPr="00C912D1">
        <w:rPr>
          <w:rStyle w:val="s1"/>
          <w:rFonts w:ascii="Arial" w:hAnsi="Arial" w:cs="Arial"/>
          <w:sz w:val="24"/>
          <w:szCs w:val="24"/>
        </w:rPr>
        <w:t>b) Elegiría la educación online porque permite y fomenta el conocimiento, tiene un bajo costo de implementación y es una herramienta de impacto social, especialmente en un país con dificultades de acceso equitativo a la educación. Además porque la gente busca capacitarse sin depender de universidades tradicionales.</w:t>
      </w:r>
    </w:p>
    <w:p w14:paraId="2D9221DF" w14:textId="77777777" w:rsidR="00A868D0" w:rsidRPr="00C912D1" w:rsidRDefault="00A868D0">
      <w:pPr>
        <w:rPr>
          <w:rFonts w:ascii="Arial" w:hAnsi="Arial" w:cs="Arial"/>
        </w:rPr>
      </w:pPr>
    </w:p>
    <w:sectPr w:rsidR="00A868D0" w:rsidRPr="00C91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F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760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650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334B7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13218">
    <w:abstractNumId w:val="3"/>
  </w:num>
  <w:num w:numId="2" w16cid:durableId="535971664">
    <w:abstractNumId w:val="2"/>
  </w:num>
  <w:num w:numId="3" w16cid:durableId="804352278">
    <w:abstractNumId w:val="0"/>
  </w:num>
  <w:num w:numId="4" w16cid:durableId="128615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D0"/>
    <w:rsid w:val="00201EF8"/>
    <w:rsid w:val="00285BE2"/>
    <w:rsid w:val="00A868D0"/>
    <w:rsid w:val="00B14ADF"/>
    <w:rsid w:val="00C9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D290F"/>
  <w15:chartTrackingRefBased/>
  <w15:docId w15:val="{3348BF5F-804A-E74D-A429-BEEBB1E2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6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6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6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6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6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6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6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6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6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6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6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68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68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68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68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68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68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6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6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6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6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68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68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68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6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68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68D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A868D0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Fuentedeprrafopredeter"/>
    <w:rsid w:val="00A868D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li1">
    <w:name w:val="li1"/>
    <w:basedOn w:val="Normal"/>
    <w:rsid w:val="00A868D0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Nozica Fernández</dc:creator>
  <cp:keywords/>
  <dc:description/>
  <cp:lastModifiedBy>Alma Nozica Fernández</cp:lastModifiedBy>
  <cp:revision>2</cp:revision>
  <dcterms:created xsi:type="dcterms:W3CDTF">2025-08-27T22:12:00Z</dcterms:created>
  <dcterms:modified xsi:type="dcterms:W3CDTF">2025-08-27T22:12:00Z</dcterms:modified>
</cp:coreProperties>
</file>