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478BC" w:rsidRPr="008C61E9" w14:paraId="2AE2841A" w14:textId="77777777" w:rsidTr="00905E27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EC6" w14:textId="77777777" w:rsidR="00F478BC" w:rsidRPr="008C61E9" w:rsidRDefault="00F478BC" w:rsidP="00F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F29EE7" wp14:editId="4CC6EC5E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22981339" w14:textId="77777777" w:rsidR="00F478BC" w:rsidRPr="008C61E9" w:rsidRDefault="00F478BC" w:rsidP="00F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3F263DC2" w14:textId="49E928B1" w:rsidR="00F478BC" w:rsidRPr="008C61E9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3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45F3"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391C2354" w14:textId="10CAF063" w:rsidR="00F478BC" w:rsidRPr="008C61E9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5F5CC824" w14:textId="1D71830B" w:rsidR="00F478BC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Presidencias de Frond</w:t>
            </w:r>
            <w:r w:rsidR="003E45F3">
              <w:rPr>
                <w:rFonts w:ascii="Times New Roman" w:hAnsi="Times New Roman" w:cs="Times New Roman"/>
                <w:sz w:val="24"/>
                <w:szCs w:val="24"/>
              </w:rPr>
              <w:t>izi, Guido e Illia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C7006" w14:textId="77FDD18B" w:rsidR="00F478BC" w:rsidRPr="00F478BC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14:paraId="3C983EA4" w14:textId="7AD02C5B" w:rsidR="003E45F3" w:rsidRP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90785AD" w14:textId="04A99A4F" w:rsidR="00F478BC" w:rsidRP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3E45F3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Para responder las siguientes actividades lea las páginas 32 a 36 del Cuadernillo </w:t>
      </w:r>
    </w:p>
    <w:p w14:paraId="5DFF3463" w14:textId="77777777" w:rsidR="003E45F3" w:rsidRP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716B1D9" w14:textId="03B6D920" w:rsidR="00F478BC" w:rsidRPr="003209D5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183B1C"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Subraye </w:t>
      </w: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la/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las respuesta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/s correcta/s</w:t>
      </w: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 y e</w:t>
      </w:r>
      <w:r w:rsidRPr="00183B1C">
        <w:rPr>
          <w:rFonts w:ascii="Times New Roman" w:hAnsi="Times New Roman" w:cs="Times New Roman"/>
          <w:sz w:val="24"/>
          <w:szCs w:val="24"/>
          <w:u w:val="single"/>
          <w:lang w:val="es-AR"/>
        </w:rPr>
        <w:t>xplique cuando corresponda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5CB1809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1- ¿Durante qué período gobernó el país Arturo Frondizi?</w:t>
      </w:r>
    </w:p>
    <w:p w14:paraId="209EE185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1955-1961                            1958-1962                         1958-1962                             1962-1964</w:t>
      </w:r>
    </w:p>
    <w:p w14:paraId="0A3E7BC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A1FD15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2- ¿Qué modelo económico aplicó Frondizi?</w:t>
      </w:r>
    </w:p>
    <w:p w14:paraId="51AFECF2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Liberal                                  Desarrollista                      Neoliberal                             Comunista</w:t>
      </w:r>
    </w:p>
    <w:p w14:paraId="6521EC09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168F33A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3- Dicho modelo se caracterizó por:</w:t>
      </w:r>
    </w:p>
    <w:p w14:paraId="1247EFBC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Con capitales extranjeros                Radicación de empresas textiles                Sin capitales extranjeros      </w:t>
      </w:r>
    </w:p>
    <w:p w14:paraId="6CC4B5D8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Desarrollo agrícola-ganadero          Radicación de empresas automotrices           Desarrollo industrial   </w:t>
      </w:r>
    </w:p>
    <w:p w14:paraId="5181024C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D420DED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4- El efecto principal de este modelo fue:</w:t>
      </w:r>
    </w:p>
    <w:p w14:paraId="4A1D21A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Dependencia económica                     Independencia económica</w:t>
      </w:r>
    </w:p>
    <w:p w14:paraId="5AA0D45D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6FFE5AD" w14:textId="77777777" w:rsidR="00F478BC" w:rsidRPr="001722E7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5- Justifique la respuesta anterior</w:t>
      </w:r>
    </w:p>
    <w:p w14:paraId="021AFB4A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026E66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6- La batalla del petróleo iniciada por Frondizi contribuyó a:</w:t>
      </w:r>
    </w:p>
    <w:p w14:paraId="4F61D0D1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Nacionalización del petróleo              Desnacionalización del petróleo</w:t>
      </w:r>
    </w:p>
    <w:p w14:paraId="7694B2C5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19B2F65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7- Explique su respuesta anterior</w:t>
      </w:r>
    </w:p>
    <w:p w14:paraId="79760B08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0922DD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8- Debido a la falta de inversiones extranjeras en las industrias básicas del país, Frondizi decidió solicitar un préstamo al FMI, algunas de las consecuencias de dicho préstamo fueron:</w:t>
      </w:r>
    </w:p>
    <w:p w14:paraId="42F5555E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Aumento de impuestos     Quiebra de industrias    Aumentó el empleo      Suspensión de obras públicas         </w:t>
      </w:r>
    </w:p>
    <w:p w14:paraId="58D8BCD5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Aumento del PBI             Aumentó el desempleo     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Aumento de las obras públicas   </w:t>
      </w:r>
    </w:p>
    <w:p w14:paraId="0DD10E60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Reducción del PBI           Se abrieron más industrias     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Disminución de los impuestos       </w:t>
      </w:r>
    </w:p>
    <w:p w14:paraId="282127E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B05B200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9- La respuesta de algunos grupos sociales frente a esta nueva situación fue</w:t>
      </w:r>
    </w:p>
    <w:p w14:paraId="448A69FD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Actos de adhesión al gobierno                  Huelgas generales                Resistencia guerrillera</w:t>
      </w:r>
    </w:p>
    <w:p w14:paraId="0D10ED6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D70176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10- Como respuesta a la acción de dichos grupos sociales el gobierno puso en práctica un plan que se llamó:</w:t>
      </w:r>
    </w:p>
    <w:p w14:paraId="303EB0D9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FREPASO                                                 CGT                                      CONINTES</w:t>
      </w:r>
    </w:p>
    <w:p w14:paraId="701333E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BBBBC54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11- Explique en qué consistió el plan mencionado en el punto anterior</w:t>
      </w:r>
    </w:p>
    <w:p w14:paraId="5C34A30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A5F2C7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12- Durante la gestión de Frondizi en materia educativa nacieron:</w:t>
      </w:r>
    </w:p>
    <w:p w14:paraId="6038D047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Las universidades privadas                    Las universidades estatales                  Las escuelas privadas</w:t>
      </w:r>
    </w:p>
    <w:p w14:paraId="7E9B1CD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FAE574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13- En cuanto a política exterior, ¿qué decisiones lo acercaron a Estados Unidos y cuáles lo alejaron?</w:t>
      </w:r>
    </w:p>
    <w:p w14:paraId="7E56D2F2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3E788C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14- ¿Frondizi finalizó su período de gobierno? ¿Por qué?</w:t>
      </w:r>
    </w:p>
    <w:p w14:paraId="4477CFC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369EA3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15- Frondizi fue sucedido por el José María Guido, quien para entonces era:</w:t>
      </w:r>
    </w:p>
    <w:p w14:paraId="514A33CA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General del Ejército            </w:t>
      </w:r>
      <w:proofErr w:type="gramStart"/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Vicepresidente</w:t>
      </w:r>
      <w:proofErr w:type="gramEnd"/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de la Nación            Presidente de la Cámara de Senadores</w:t>
      </w:r>
    </w:p>
    <w:p w14:paraId="5A728AF3" w14:textId="77777777" w:rsid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6B1ABFE" w14:textId="18B45D78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lastRenderedPageBreak/>
        <w:t>16- El suceso más importante durante su gestión fue en enfrentamiento dentro del Ejército en:</w:t>
      </w:r>
    </w:p>
    <w:p w14:paraId="0920006D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Azules/colorados                                azules/verdes                                  verdes/colorados</w:t>
      </w:r>
    </w:p>
    <w:p w14:paraId="2BBCFE3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0C712254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17- La diferencia entre ellos fue </w:t>
      </w:r>
    </w:p>
    <w:p w14:paraId="6B3EB9A5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Los 1º buscaban la integración y los 2º eran antiperonistas</w:t>
      </w:r>
    </w:p>
    <w:p w14:paraId="6064D392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Los 1º eran antiperonistas y los 2º buscaban la integración </w:t>
      </w:r>
    </w:p>
    <w:p w14:paraId="17155FC8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A084A08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18- Luego de varios enfrentamientos triunfaron los:</w:t>
      </w:r>
    </w:p>
    <w:p w14:paraId="1B0CEE99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Verdes                                               azules                                              colorados</w:t>
      </w:r>
    </w:p>
    <w:p w14:paraId="5A2A275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E33300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19- En 1963 asumió como nuevo presidente democrático el radical Arturo Illia, sin embargo, desde un principio tuvo la oposición de:</w:t>
      </w:r>
    </w:p>
    <w:p w14:paraId="2CC77CED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Congreso       Sindicatos       Peronistas       UCRI       Estudiantes       Iglesia      Empresas extranjeras</w:t>
      </w:r>
    </w:p>
    <w:p w14:paraId="7C1062E4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BAEBA05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-¿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>Qué medidas adoptadas por Illia provocaron la reacción de las empresas multinacionales extranjeras?</w:t>
      </w:r>
    </w:p>
    <w:p w14:paraId="19230897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Anulación de contratos petroleros             No reprimió las protestas sindicales          Aumentó el PBI       </w:t>
      </w:r>
    </w:p>
    <w:p w14:paraId="700D5A3A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Reglamentó la Ley de Asociaciones profesionales                 Ley de medicamentos</w:t>
      </w:r>
    </w:p>
    <w:p w14:paraId="4B4B46F3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1EDB710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21- Explique las respuestas anteriores</w:t>
      </w:r>
    </w:p>
    <w:p w14:paraId="3794B209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E7ED93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22- Mientras tanto, el peronismo que se encontraba proscripto, vivía un enfrentamiento interno entre Perón y Vandor. Explíquelo</w:t>
      </w:r>
    </w:p>
    <w:p w14:paraId="435FD392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E44518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23- A partir de 1965 Illia debió enfrentar una dura campaña contra su gestión dirigida por:</w:t>
      </w:r>
    </w:p>
    <w:p w14:paraId="2DF9229B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Iglesia                            Universidades                            Prensa                                Ejército</w:t>
      </w:r>
    </w:p>
    <w:p w14:paraId="49B1575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371A0C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24- Explique el punto anterior </w:t>
      </w:r>
    </w:p>
    <w:p w14:paraId="293257F3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7406822D" w14:textId="6493ACA5" w:rsidR="00F478BC" w:rsidRP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8BC">
        <w:rPr>
          <w:rFonts w:ascii="Times New Roman" w:hAnsi="Times New Roman" w:cs="Times New Roman"/>
          <w:sz w:val="24"/>
          <w:szCs w:val="24"/>
        </w:rPr>
        <w:t xml:space="preserve">25- </w:t>
      </w:r>
      <w:r w:rsidRPr="00F478BC">
        <w:rPr>
          <w:rFonts w:ascii="Times New Roman" w:hAnsi="Times New Roman" w:cs="Times New Roman"/>
          <w:sz w:val="24"/>
          <w:szCs w:val="24"/>
        </w:rPr>
        <w:t xml:space="preserve">Teniendo en cuenta las características del período 1958-1966, explique la siguiente viñeta </w:t>
      </w:r>
    </w:p>
    <w:p w14:paraId="38BCE3CC" w14:textId="77777777" w:rsidR="00F478BC" w:rsidRPr="00F559AA" w:rsidRDefault="00F478BC" w:rsidP="00F47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17BCEDE" wp14:editId="45BBF89C">
            <wp:extent cx="1450552" cy="1695450"/>
            <wp:effectExtent l="0" t="0" r="0" b="0"/>
            <wp:docPr id="141" name="Imagen 141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" r="49690" b="50413"/>
                    <a:stretch/>
                  </pic:blipFill>
                  <pic:spPr bwMode="auto">
                    <a:xfrm>
                      <a:off x="0" y="0"/>
                      <a:ext cx="1452269" cy="169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D49F8" wp14:editId="654B8C01">
            <wp:extent cx="4391025" cy="1727581"/>
            <wp:effectExtent l="0" t="0" r="0" b="6350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79" cy="17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FB84" w14:textId="77777777" w:rsidR="00F11A75" w:rsidRDefault="00F11A75"/>
    <w:sectPr w:rsidR="00F11A75" w:rsidSect="00F478B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BC"/>
    <w:rsid w:val="003E45F3"/>
    <w:rsid w:val="003E51A2"/>
    <w:rsid w:val="007C624D"/>
    <w:rsid w:val="00F11A75"/>
    <w:rsid w:val="00F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B3C2"/>
  <w15:chartTrackingRefBased/>
  <w15:docId w15:val="{ED3742FB-93EF-48DC-AE76-DA4B4CFC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BC"/>
    <w:pPr>
      <w:spacing w:after="200" w:line="27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78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8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8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8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8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8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8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8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8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8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8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8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8B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8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4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8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4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8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478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8BC"/>
    <w:pPr>
      <w:spacing w:after="160" w:line="259" w:lineRule="auto"/>
      <w:ind w:left="720"/>
      <w:contextualSpacing/>
    </w:pPr>
    <w:rPr>
      <w:kern w:val="2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478B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8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8B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8BC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4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2025-08-29T19:40:00Z</dcterms:created>
  <dcterms:modified xsi:type="dcterms:W3CDTF">2025-08-29T19:54:00Z</dcterms:modified>
</cp:coreProperties>
</file>