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ABA9" w14:textId="77777777" w:rsidR="00D7257E" w:rsidRPr="00983573" w:rsidRDefault="0087401B">
      <w:pPr>
        <w:rPr>
          <w:b/>
        </w:rPr>
      </w:pPr>
      <w:r w:rsidRPr="00983573">
        <w:rPr>
          <w:b/>
        </w:rPr>
        <w:t>Actividades de contingencia</w:t>
      </w:r>
      <w:r w:rsidR="00DA3B18" w:rsidRPr="00983573">
        <w:rPr>
          <w:b/>
        </w:rPr>
        <w:t xml:space="preserve"> 1/ 10 / 2025</w:t>
      </w:r>
    </w:p>
    <w:p w14:paraId="15455FCB" w14:textId="77777777" w:rsidR="0087401B" w:rsidRDefault="0087401B" w:rsidP="003A3401">
      <w:pPr>
        <w:pStyle w:val="Prrafodelista"/>
        <w:numPr>
          <w:ilvl w:val="0"/>
          <w:numId w:val="3"/>
        </w:numPr>
      </w:pPr>
      <w:r>
        <w:t xml:space="preserve">Realiza la grafica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87401B" w14:paraId="66585DB1" w14:textId="77777777" w:rsidTr="0087401B">
        <w:tc>
          <w:tcPr>
            <w:tcW w:w="846" w:type="dxa"/>
          </w:tcPr>
          <w:p w14:paraId="2178A9B8" w14:textId="77777777" w:rsidR="0087401B" w:rsidRDefault="0087401B">
            <w:r>
              <w:t>P</w:t>
            </w:r>
          </w:p>
        </w:tc>
        <w:tc>
          <w:tcPr>
            <w:tcW w:w="850" w:type="dxa"/>
          </w:tcPr>
          <w:p w14:paraId="2D13A973" w14:textId="77777777" w:rsidR="0087401B" w:rsidRDefault="0087401B">
            <w:r>
              <w:t>Q</w:t>
            </w:r>
          </w:p>
        </w:tc>
      </w:tr>
      <w:tr w:rsidR="0087401B" w14:paraId="74DC226A" w14:textId="77777777" w:rsidTr="0087401B">
        <w:tc>
          <w:tcPr>
            <w:tcW w:w="846" w:type="dxa"/>
          </w:tcPr>
          <w:p w14:paraId="670F42FD" w14:textId="77777777" w:rsidR="0087401B" w:rsidRDefault="0087401B">
            <w:r>
              <w:t>10</w:t>
            </w:r>
          </w:p>
        </w:tc>
        <w:tc>
          <w:tcPr>
            <w:tcW w:w="850" w:type="dxa"/>
          </w:tcPr>
          <w:p w14:paraId="4F89CF22" w14:textId="77777777" w:rsidR="0087401B" w:rsidRDefault="0087401B">
            <w:r>
              <w:t>550</w:t>
            </w:r>
          </w:p>
        </w:tc>
      </w:tr>
      <w:tr w:rsidR="0087401B" w14:paraId="14E685EE" w14:textId="77777777" w:rsidTr="0087401B">
        <w:tc>
          <w:tcPr>
            <w:tcW w:w="846" w:type="dxa"/>
          </w:tcPr>
          <w:p w14:paraId="3C213F42" w14:textId="77777777" w:rsidR="0087401B" w:rsidRDefault="0087401B">
            <w:r>
              <w:t>15</w:t>
            </w:r>
          </w:p>
        </w:tc>
        <w:tc>
          <w:tcPr>
            <w:tcW w:w="850" w:type="dxa"/>
          </w:tcPr>
          <w:p w14:paraId="62849F77" w14:textId="77777777" w:rsidR="0087401B" w:rsidRDefault="0087401B">
            <w:r>
              <w:t>500</w:t>
            </w:r>
          </w:p>
        </w:tc>
      </w:tr>
      <w:tr w:rsidR="0087401B" w14:paraId="0EA08BB0" w14:textId="77777777" w:rsidTr="0087401B">
        <w:tc>
          <w:tcPr>
            <w:tcW w:w="846" w:type="dxa"/>
          </w:tcPr>
          <w:p w14:paraId="6AACABF0" w14:textId="77777777" w:rsidR="0087401B" w:rsidRDefault="0087401B">
            <w:r>
              <w:t>20</w:t>
            </w:r>
          </w:p>
        </w:tc>
        <w:tc>
          <w:tcPr>
            <w:tcW w:w="850" w:type="dxa"/>
          </w:tcPr>
          <w:p w14:paraId="7D4D0407" w14:textId="77777777" w:rsidR="0087401B" w:rsidRDefault="0087401B">
            <w:r>
              <w:t>450</w:t>
            </w:r>
          </w:p>
        </w:tc>
      </w:tr>
      <w:tr w:rsidR="0087401B" w14:paraId="651E1ED3" w14:textId="77777777" w:rsidTr="0087401B">
        <w:tc>
          <w:tcPr>
            <w:tcW w:w="846" w:type="dxa"/>
          </w:tcPr>
          <w:p w14:paraId="401B9E41" w14:textId="77777777" w:rsidR="0087401B" w:rsidRDefault="0087401B">
            <w:r>
              <w:t>25</w:t>
            </w:r>
          </w:p>
        </w:tc>
        <w:tc>
          <w:tcPr>
            <w:tcW w:w="850" w:type="dxa"/>
          </w:tcPr>
          <w:p w14:paraId="7E92E9BE" w14:textId="77777777" w:rsidR="0087401B" w:rsidRDefault="0087401B">
            <w:r>
              <w:t>400</w:t>
            </w:r>
          </w:p>
        </w:tc>
      </w:tr>
      <w:tr w:rsidR="0087401B" w14:paraId="01D80E40" w14:textId="77777777" w:rsidTr="0087401B">
        <w:tc>
          <w:tcPr>
            <w:tcW w:w="846" w:type="dxa"/>
          </w:tcPr>
          <w:p w14:paraId="4F9167C8" w14:textId="77777777" w:rsidR="0087401B" w:rsidRDefault="0087401B">
            <w:r>
              <w:t>30</w:t>
            </w:r>
          </w:p>
        </w:tc>
        <w:tc>
          <w:tcPr>
            <w:tcW w:w="850" w:type="dxa"/>
          </w:tcPr>
          <w:p w14:paraId="18474969" w14:textId="77777777" w:rsidR="0087401B" w:rsidRDefault="0087401B">
            <w:r>
              <w:t>350</w:t>
            </w:r>
          </w:p>
        </w:tc>
      </w:tr>
      <w:tr w:rsidR="0087401B" w14:paraId="1181770F" w14:textId="77777777" w:rsidTr="0087401B">
        <w:tc>
          <w:tcPr>
            <w:tcW w:w="846" w:type="dxa"/>
          </w:tcPr>
          <w:p w14:paraId="58A75D34" w14:textId="77777777" w:rsidR="0087401B" w:rsidRDefault="0087401B">
            <w:r>
              <w:t>35</w:t>
            </w:r>
          </w:p>
        </w:tc>
        <w:tc>
          <w:tcPr>
            <w:tcW w:w="850" w:type="dxa"/>
          </w:tcPr>
          <w:p w14:paraId="27AF7753" w14:textId="77777777" w:rsidR="0087401B" w:rsidRDefault="0087401B">
            <w:r>
              <w:t>300</w:t>
            </w:r>
          </w:p>
        </w:tc>
      </w:tr>
      <w:tr w:rsidR="0087401B" w14:paraId="7D82FED8" w14:textId="77777777" w:rsidTr="0087401B">
        <w:tc>
          <w:tcPr>
            <w:tcW w:w="846" w:type="dxa"/>
          </w:tcPr>
          <w:p w14:paraId="2EC12E00" w14:textId="77777777" w:rsidR="0087401B" w:rsidRDefault="0087401B">
            <w:r>
              <w:t>40</w:t>
            </w:r>
          </w:p>
        </w:tc>
        <w:tc>
          <w:tcPr>
            <w:tcW w:w="850" w:type="dxa"/>
          </w:tcPr>
          <w:p w14:paraId="440E8EA4" w14:textId="77777777" w:rsidR="0087401B" w:rsidRDefault="0087401B">
            <w:r>
              <w:t>250</w:t>
            </w:r>
          </w:p>
        </w:tc>
      </w:tr>
    </w:tbl>
    <w:p w14:paraId="2577996F" w14:textId="77777777" w:rsidR="0087401B" w:rsidRDefault="0087401B">
      <w:r>
        <w:t xml:space="preserve"> </w:t>
      </w:r>
    </w:p>
    <w:p w14:paraId="7845FFA0" w14:textId="77777777" w:rsidR="0087401B" w:rsidRDefault="0087401B" w:rsidP="00DA3B18">
      <w:pPr>
        <w:pStyle w:val="Prrafodelista"/>
        <w:numPr>
          <w:ilvl w:val="0"/>
          <w:numId w:val="1"/>
        </w:numPr>
      </w:pPr>
      <w:r>
        <w:t xml:space="preserve">Si LA GRAFICA realizada en el punto anterior es de aceite DE GIRASOL </w:t>
      </w:r>
      <w:r w:rsidR="00DA3B18">
        <w:t>“LEGITIMO</w:t>
      </w:r>
      <w:r>
        <w:t xml:space="preserve">”. Que sucede si el precio de aceite de girasol NATURA baja su precio. </w:t>
      </w:r>
      <w:r w:rsidR="00DA3B18">
        <w:t>¿Que</w:t>
      </w:r>
      <w:r>
        <w:t xml:space="preserve"> variable interviene? Realiza la </w:t>
      </w:r>
      <w:r w:rsidR="00E114AF">
        <w:t>gráfica</w:t>
      </w:r>
      <w:r>
        <w:t xml:space="preserve"> donde muestre la situación y redacta el análisis adecuado.</w:t>
      </w:r>
      <w:r w:rsidR="00E114AF">
        <w:t xml:space="preserve"> </w:t>
      </w:r>
    </w:p>
    <w:p w14:paraId="306CA831" w14:textId="77777777" w:rsidR="00E114AF" w:rsidRDefault="00DA3B18" w:rsidP="00DA3B18">
      <w:pPr>
        <w:pStyle w:val="Prrafodelista"/>
        <w:numPr>
          <w:ilvl w:val="0"/>
          <w:numId w:val="1"/>
        </w:numPr>
      </w:pPr>
      <w:r>
        <w:t>Supongamos</w:t>
      </w:r>
      <w:r w:rsidR="00E114AF">
        <w:t xml:space="preserve"> que la </w:t>
      </w:r>
      <w:r>
        <w:t>curva</w:t>
      </w:r>
      <w:r w:rsidR="00E114AF">
        <w:t xml:space="preserve"> del punto 1 fuera del mercado de fideos sueltos  que sucede si se produce una reducción en los sueldos </w:t>
      </w:r>
      <w:r>
        <w:t>de</w:t>
      </w:r>
      <w:r w:rsidR="00E114AF">
        <w:t xml:space="preserve"> la población </w:t>
      </w:r>
      <w:r>
        <w:t>¿Que</w:t>
      </w:r>
      <w:r w:rsidR="00E114AF">
        <w:t xml:space="preserve"> variable interviene</w:t>
      </w:r>
      <w:r>
        <w:t xml:space="preserve">?  Realiza la gráfica y el análisis  adecuada a la situación </w:t>
      </w:r>
      <w:r w:rsidR="00E114AF">
        <w:t xml:space="preserve"> </w:t>
      </w:r>
    </w:p>
    <w:p w14:paraId="537D3E6F" w14:textId="77777777" w:rsidR="00DA3B18" w:rsidRDefault="00DA3B18" w:rsidP="0087401B">
      <w:pPr>
        <w:rPr>
          <w:b/>
        </w:rPr>
      </w:pPr>
      <w:r w:rsidRPr="00DA3B18">
        <w:rPr>
          <w:b/>
        </w:rPr>
        <w:t xml:space="preserve">Importante: </w:t>
      </w:r>
      <w:r w:rsidR="001C0641">
        <w:rPr>
          <w:b/>
        </w:rPr>
        <w:t>no olvides colocar el nombre de</w:t>
      </w:r>
      <w:r w:rsidRPr="00DA3B18">
        <w:rPr>
          <w:b/>
        </w:rPr>
        <w:t xml:space="preserve"> </w:t>
      </w:r>
      <w:r>
        <w:rPr>
          <w:b/>
        </w:rPr>
        <w:t xml:space="preserve">los </w:t>
      </w:r>
      <w:r w:rsidR="001C0641">
        <w:rPr>
          <w:b/>
        </w:rPr>
        <w:t xml:space="preserve">mercados que </w:t>
      </w:r>
      <w:r w:rsidRPr="00DA3B18">
        <w:rPr>
          <w:b/>
        </w:rPr>
        <w:t xml:space="preserve"> grafica</w:t>
      </w:r>
      <w:r>
        <w:rPr>
          <w:b/>
        </w:rPr>
        <w:t xml:space="preserve">ste </w:t>
      </w:r>
      <w:r w:rsidR="001C0641">
        <w:rPr>
          <w:b/>
        </w:rPr>
        <w:t>, nombres de</w:t>
      </w:r>
      <w:r w:rsidRPr="00DA3B18">
        <w:rPr>
          <w:b/>
        </w:rPr>
        <w:t xml:space="preserve"> los ejes y en las curvas</w:t>
      </w:r>
    </w:p>
    <w:p w14:paraId="06D111FA" w14:textId="77777777" w:rsidR="00DA3B18" w:rsidRDefault="00DA3B18" w:rsidP="00DA3B1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DA3B18" w14:paraId="3A773134" w14:textId="77777777" w:rsidTr="00DA3B18">
        <w:tc>
          <w:tcPr>
            <w:tcW w:w="1271" w:type="dxa"/>
          </w:tcPr>
          <w:p w14:paraId="1DAB5BA5" w14:textId="77777777" w:rsidR="00DA3B18" w:rsidRDefault="00DA3B18" w:rsidP="00DA3B18">
            <w:r>
              <w:t xml:space="preserve">P </w:t>
            </w:r>
          </w:p>
        </w:tc>
        <w:tc>
          <w:tcPr>
            <w:tcW w:w="1276" w:type="dxa"/>
          </w:tcPr>
          <w:p w14:paraId="51E788C8" w14:textId="77777777" w:rsidR="00DA3B18" w:rsidRDefault="00DA3B18" w:rsidP="00DA3B18">
            <w:r>
              <w:t>q</w:t>
            </w:r>
          </w:p>
        </w:tc>
      </w:tr>
      <w:tr w:rsidR="00DA3B18" w14:paraId="31EABEF0" w14:textId="77777777" w:rsidTr="00DA3B18">
        <w:tc>
          <w:tcPr>
            <w:tcW w:w="1271" w:type="dxa"/>
          </w:tcPr>
          <w:p w14:paraId="09A77BD9" w14:textId="77777777" w:rsidR="00DA3B18" w:rsidRDefault="00DA3B18" w:rsidP="00DA3B18">
            <w:r>
              <w:t>10</w:t>
            </w:r>
          </w:p>
        </w:tc>
        <w:tc>
          <w:tcPr>
            <w:tcW w:w="1276" w:type="dxa"/>
          </w:tcPr>
          <w:p w14:paraId="7946F325" w14:textId="77777777" w:rsidR="00DA3B18" w:rsidRDefault="00DA3B18" w:rsidP="00DA3B18">
            <w:r>
              <w:t>250</w:t>
            </w:r>
          </w:p>
        </w:tc>
      </w:tr>
      <w:tr w:rsidR="00DA3B18" w14:paraId="3AECDB7F" w14:textId="77777777" w:rsidTr="00DA3B18">
        <w:tc>
          <w:tcPr>
            <w:tcW w:w="1271" w:type="dxa"/>
          </w:tcPr>
          <w:p w14:paraId="15ABD7A1" w14:textId="77777777" w:rsidR="00DA3B18" w:rsidRDefault="00DA3B18" w:rsidP="00DA3B18">
            <w:r>
              <w:t>15</w:t>
            </w:r>
          </w:p>
        </w:tc>
        <w:tc>
          <w:tcPr>
            <w:tcW w:w="1276" w:type="dxa"/>
          </w:tcPr>
          <w:p w14:paraId="7C7BF82D" w14:textId="77777777" w:rsidR="00DA3B18" w:rsidRDefault="00DA3B18" w:rsidP="00DA3B18">
            <w:r>
              <w:t>300</w:t>
            </w:r>
          </w:p>
        </w:tc>
      </w:tr>
      <w:tr w:rsidR="00DA3B18" w14:paraId="3E95ABA1" w14:textId="77777777" w:rsidTr="00DA3B18">
        <w:tc>
          <w:tcPr>
            <w:tcW w:w="1271" w:type="dxa"/>
          </w:tcPr>
          <w:p w14:paraId="2BAD686F" w14:textId="77777777" w:rsidR="00DA3B18" w:rsidRDefault="00DA3B18" w:rsidP="00DA3B18">
            <w:r>
              <w:t>20</w:t>
            </w:r>
          </w:p>
        </w:tc>
        <w:tc>
          <w:tcPr>
            <w:tcW w:w="1276" w:type="dxa"/>
          </w:tcPr>
          <w:p w14:paraId="368C473C" w14:textId="77777777" w:rsidR="00DA3B18" w:rsidRDefault="00DA3B18" w:rsidP="00DA3B18">
            <w:r>
              <w:t>350</w:t>
            </w:r>
          </w:p>
        </w:tc>
      </w:tr>
      <w:tr w:rsidR="00DA3B18" w14:paraId="3247591E" w14:textId="77777777" w:rsidTr="00DA3B18">
        <w:tc>
          <w:tcPr>
            <w:tcW w:w="1271" w:type="dxa"/>
          </w:tcPr>
          <w:p w14:paraId="0EE6095F" w14:textId="77777777" w:rsidR="00DA3B18" w:rsidRDefault="00DA3B18" w:rsidP="00DA3B18">
            <w:r>
              <w:t>25</w:t>
            </w:r>
          </w:p>
        </w:tc>
        <w:tc>
          <w:tcPr>
            <w:tcW w:w="1276" w:type="dxa"/>
          </w:tcPr>
          <w:p w14:paraId="2A0238BC" w14:textId="77777777" w:rsidR="00DA3B18" w:rsidRDefault="00DA3B18" w:rsidP="00DA3B18">
            <w:r>
              <w:t>400</w:t>
            </w:r>
          </w:p>
        </w:tc>
      </w:tr>
      <w:tr w:rsidR="00DA3B18" w14:paraId="70FD6CB2" w14:textId="77777777" w:rsidTr="00DA3B18">
        <w:tc>
          <w:tcPr>
            <w:tcW w:w="1271" w:type="dxa"/>
          </w:tcPr>
          <w:p w14:paraId="76329F0C" w14:textId="77777777" w:rsidR="00DA3B18" w:rsidRDefault="00DA3B18" w:rsidP="00DA3B18">
            <w:r>
              <w:t>30</w:t>
            </w:r>
          </w:p>
        </w:tc>
        <w:tc>
          <w:tcPr>
            <w:tcW w:w="1276" w:type="dxa"/>
          </w:tcPr>
          <w:p w14:paraId="0F0C96AF" w14:textId="77777777" w:rsidR="00DA3B18" w:rsidRDefault="00DA3B18" w:rsidP="00DA3B18">
            <w:r>
              <w:t>450</w:t>
            </w:r>
          </w:p>
        </w:tc>
      </w:tr>
      <w:tr w:rsidR="00DA3B18" w14:paraId="27085F51" w14:textId="77777777" w:rsidTr="00DA3B18">
        <w:tc>
          <w:tcPr>
            <w:tcW w:w="1271" w:type="dxa"/>
          </w:tcPr>
          <w:p w14:paraId="453FE08D" w14:textId="77777777" w:rsidR="00DA3B18" w:rsidRDefault="00DA3B18" w:rsidP="00DA3B18">
            <w:r>
              <w:t>35</w:t>
            </w:r>
          </w:p>
        </w:tc>
        <w:tc>
          <w:tcPr>
            <w:tcW w:w="1276" w:type="dxa"/>
          </w:tcPr>
          <w:p w14:paraId="3E964CAD" w14:textId="77777777" w:rsidR="00DA3B18" w:rsidRDefault="00DA3B18" w:rsidP="00DA3B18">
            <w:r>
              <w:t>500</w:t>
            </w:r>
          </w:p>
        </w:tc>
      </w:tr>
      <w:tr w:rsidR="00DA3B18" w14:paraId="29168FEA" w14:textId="77777777" w:rsidTr="00DA3B18">
        <w:tc>
          <w:tcPr>
            <w:tcW w:w="1271" w:type="dxa"/>
          </w:tcPr>
          <w:p w14:paraId="073D716F" w14:textId="77777777" w:rsidR="00DA3B18" w:rsidRDefault="00DA3B18" w:rsidP="00DA3B18">
            <w:r>
              <w:t>40</w:t>
            </w:r>
          </w:p>
        </w:tc>
        <w:tc>
          <w:tcPr>
            <w:tcW w:w="1276" w:type="dxa"/>
          </w:tcPr>
          <w:p w14:paraId="5B355BFB" w14:textId="77777777" w:rsidR="00DA3B18" w:rsidRDefault="00DA3B18" w:rsidP="00DA3B18">
            <w:r>
              <w:t>550</w:t>
            </w:r>
          </w:p>
        </w:tc>
      </w:tr>
    </w:tbl>
    <w:p w14:paraId="619BD4C7" w14:textId="77777777" w:rsidR="00337834" w:rsidRDefault="00337834" w:rsidP="00DA3B18"/>
    <w:p w14:paraId="323ECF27" w14:textId="77777777" w:rsidR="003A3401" w:rsidRDefault="00337834" w:rsidP="00337834">
      <w:pPr>
        <w:pStyle w:val="Prrafodelista"/>
        <w:numPr>
          <w:ilvl w:val="0"/>
          <w:numId w:val="2"/>
        </w:numPr>
      </w:pPr>
      <w:r>
        <w:t>Si la curva graf</w:t>
      </w:r>
      <w:r w:rsidR="003A3401">
        <w:t>icada es de aceites  de girasol ¿ Q</w:t>
      </w:r>
      <w:r>
        <w:t>ue sucede si se prod</w:t>
      </w:r>
      <w:r w:rsidR="003A3401">
        <w:t xml:space="preserve">uce un aumento en el precio de las  pipas de girasol ( ingrediente principal) </w:t>
      </w:r>
      <w:r>
        <w:t xml:space="preserve">y sus </w:t>
      </w:r>
      <w:r w:rsidR="003A3401">
        <w:t>agregados? Que variable interviene? Realiza la gráfica y el análisis adecuado</w:t>
      </w:r>
      <w:r>
        <w:t xml:space="preserve"> </w:t>
      </w:r>
    </w:p>
    <w:p w14:paraId="2E9DE47C" w14:textId="77777777" w:rsidR="003A3401" w:rsidRDefault="003A3401" w:rsidP="003A3401"/>
    <w:p w14:paraId="7A53304D" w14:textId="77777777" w:rsidR="0087401B" w:rsidRDefault="00787B09" w:rsidP="003A3401">
      <w:r>
        <w:t>3) El día martes 2 d</w:t>
      </w:r>
      <w:r w:rsidR="003A3401">
        <w:t>e septiembre se realizará el llamado por equipo de trabajo para que muestren los avances de la investigación</w:t>
      </w:r>
      <w:r w:rsidR="001C0641">
        <w:t xml:space="preserve"> </w:t>
      </w:r>
      <w:r w:rsidR="003A3401">
        <w:t xml:space="preserve"> para la exposición. Es importante que presenten estos avances ya que se tiene en cuenta para la nota final </w:t>
      </w:r>
    </w:p>
    <w:p w14:paraId="6470F035" w14:textId="77777777" w:rsidR="003A3401" w:rsidRPr="003A3401" w:rsidRDefault="00787B09" w:rsidP="003A3401">
      <w:r>
        <w:t>IMPORTANTE: DEBEN PRESENTAR EN FORMATO PAPEL  ESCRITO  A MANO, IMPRESO COMO USTEDES LO DESEEN PERO EN PAPEL NO EN CELULAR.)</w:t>
      </w:r>
    </w:p>
    <w:sectPr w:rsidR="003A3401" w:rsidRPr="003A34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6E7A"/>
    <w:multiLevelType w:val="hybridMultilevel"/>
    <w:tmpl w:val="7C5696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51ED"/>
    <w:multiLevelType w:val="hybridMultilevel"/>
    <w:tmpl w:val="834A44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C0E7D"/>
    <w:multiLevelType w:val="hybridMultilevel"/>
    <w:tmpl w:val="E24291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4991">
    <w:abstractNumId w:val="2"/>
  </w:num>
  <w:num w:numId="2" w16cid:durableId="1909993413">
    <w:abstractNumId w:val="0"/>
  </w:num>
  <w:num w:numId="3" w16cid:durableId="90545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1B"/>
    <w:rsid w:val="00070CCB"/>
    <w:rsid w:val="001C0641"/>
    <w:rsid w:val="00333F85"/>
    <w:rsid w:val="00337834"/>
    <w:rsid w:val="003A3401"/>
    <w:rsid w:val="00787B09"/>
    <w:rsid w:val="007D2A1B"/>
    <w:rsid w:val="0087401B"/>
    <w:rsid w:val="00983573"/>
    <w:rsid w:val="00D7257E"/>
    <w:rsid w:val="00DA3B18"/>
    <w:rsid w:val="00E02EEB"/>
    <w:rsid w:val="00E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C45C"/>
  <w15:chartTrackingRefBased/>
  <w15:docId w15:val="{9F9B410C-4619-4541-89A5-ECF94DC6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Evangelina Frias</cp:lastModifiedBy>
  <cp:revision>2</cp:revision>
  <dcterms:created xsi:type="dcterms:W3CDTF">2025-09-01T11:11:00Z</dcterms:created>
  <dcterms:modified xsi:type="dcterms:W3CDTF">2025-09-01T11:11:00Z</dcterms:modified>
</cp:coreProperties>
</file>