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913F5" w:rsidRPr="008C61E9" w14:paraId="351D4C45" w14:textId="77777777" w:rsidTr="00ED39A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8BF" w14:textId="77777777" w:rsidR="008913F5" w:rsidRPr="008C61E9" w:rsidRDefault="008913F5" w:rsidP="00ED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B93EE2" wp14:editId="3CAE59F7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1848AFFD" w14:textId="77777777" w:rsidR="008913F5" w:rsidRPr="008C61E9" w:rsidRDefault="008913F5" w:rsidP="00ED39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37944644" w14:textId="49FF9F6F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3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agost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o 2025</w:t>
            </w:r>
          </w:p>
          <w:p w14:paraId="4E5871DF" w14:textId="77777777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321569AE" w14:textId="18591B21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Movimientos contraculturales. Guerra de Vietnam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7A8400BD" w14:textId="77777777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3C56A" w14:textId="77777777" w:rsidR="008913F5" w:rsidRPr="008C61E9" w:rsidRDefault="008913F5" w:rsidP="0089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06892" w14:textId="17D72F5C" w:rsidR="00F11A7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¡Hola Leandro! La siguiente guía corresponde a la parte de Historia Universal de la Unidad II (década del 60). A modo de introducción:</w:t>
      </w:r>
    </w:p>
    <w:p w14:paraId="125D140F" w14:textId="72DDB5EB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 xml:space="preserve">En la década del 60, miles de personas, en especial jóvenes, comenzaron a cuestionar el sistema social vigente, es decir, los comportamientos considerados correctos, la política, las leyes, la educación, los estudios científicos y hasta los valores. </w:t>
      </w:r>
    </w:p>
    <w:p w14:paraId="0E178AA2" w14:textId="7AC1A484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Surgieron así movimientos contraculturales, es decir, movimientos compuestos por minorías (no porque numéricamente fueran inferiores, sino por su condición de marginalidad, por ejemplo, mujeres, afroamericanos, jóvenes), que desafiaban y rechazaban las normas de la cultura dominante.</w:t>
      </w:r>
    </w:p>
    <w:p w14:paraId="07F17A79" w14:textId="77777777" w:rsidR="008913F5" w:rsidRPr="00F936C6" w:rsidRDefault="008913F5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0F4FC" w14:textId="405C46C4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6C6">
        <w:rPr>
          <w:rFonts w:ascii="Times New Roman" w:hAnsi="Times New Roman" w:cs="Times New Roman"/>
          <w:sz w:val="24"/>
          <w:szCs w:val="24"/>
          <w:u w:val="single"/>
        </w:rPr>
        <w:t>Actividades</w:t>
      </w:r>
    </w:p>
    <w:p w14:paraId="6CF50F0A" w14:textId="5429C165" w:rsidR="008913F5" w:rsidRPr="00F936C6" w:rsidRDefault="008913F5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6C6">
        <w:rPr>
          <w:rFonts w:ascii="Times New Roman" w:hAnsi="Times New Roman" w:cs="Times New Roman"/>
          <w:sz w:val="24"/>
          <w:szCs w:val="24"/>
          <w:u w:val="single"/>
        </w:rPr>
        <w:t>Cuestionamiento al sistema</w:t>
      </w:r>
    </w:p>
    <w:p w14:paraId="03AB8010" w14:textId="4842C2A1" w:rsidR="008913F5" w:rsidRPr="00F936C6" w:rsidRDefault="008913F5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a) El movimiento afroamericano (pág. 25 a 27)</w:t>
      </w:r>
    </w:p>
    <w:p w14:paraId="74864F91" w14:textId="77777777" w:rsidR="00D344BB" w:rsidRDefault="008913F5" w:rsidP="00D344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1- ¿Cuál era la situación de la población afro en Estados Unidos, tanto en el norte como en el sur?</w:t>
      </w:r>
    </w:p>
    <w:p w14:paraId="762EF669" w14:textId="77777777" w:rsidR="00DD27B1" w:rsidRDefault="00D344BB" w:rsidP="00DD27B1">
      <w:pPr>
        <w:spacing w:after="0" w:line="240" w:lineRule="auto"/>
        <w:ind w:left="708"/>
        <w:jc w:val="both"/>
        <w:rPr>
          <w:rStyle w:val="s1"/>
        </w:rPr>
      </w:pPr>
      <w:r>
        <w:rPr>
          <w:rStyle w:val="s1"/>
        </w:rPr>
        <w:t xml:space="preserve">En el </w:t>
      </w:r>
      <w:r>
        <w:rPr>
          <w:rStyle w:val="s2"/>
        </w:rPr>
        <w:t>sur</w:t>
      </w:r>
      <w:r>
        <w:rPr>
          <w:rStyle w:val="s1"/>
        </w:rPr>
        <w:t xml:space="preserve"> de EE.UU. los afroamericanos sufrían una fuerte segregación legal y social: no podían compartir escuelas, baños, transportes ni bares con los blancos.</w:t>
      </w:r>
    </w:p>
    <w:p w14:paraId="7B224726" w14:textId="7270AE16" w:rsidR="00DD27B1" w:rsidRPr="00DD27B1" w:rsidRDefault="00DD27B1" w:rsidP="00DD27B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 xml:space="preserve">En el </w:t>
      </w:r>
      <w:r>
        <w:rPr>
          <w:rStyle w:val="s2"/>
        </w:rPr>
        <w:t>norte</w:t>
      </w:r>
      <w:r>
        <w:rPr>
          <w:rStyle w:val="s1"/>
        </w:rPr>
        <w:t>, no había leyes tan duras, también había discriminación. Muchos afroamericanos migraron a las ciudades industriales y comenzaron a organizarse políticamente para reclamar sus derechos.</w:t>
      </w:r>
    </w:p>
    <w:p w14:paraId="079CE868" w14:textId="77777777" w:rsidR="00372FC9" w:rsidRPr="00F936C6" w:rsidRDefault="00372FC9" w:rsidP="000E034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4A2FBB6" w14:textId="77777777" w:rsidR="00837DC5" w:rsidRDefault="008913F5" w:rsidP="00837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2- Realice las actividades de las págs. 26 y 2</w:t>
      </w:r>
      <w:r w:rsidR="00837DC5">
        <w:rPr>
          <w:rFonts w:ascii="Times New Roman" w:hAnsi="Times New Roman" w:cs="Times New Roman"/>
          <w:sz w:val="24"/>
          <w:szCs w:val="24"/>
        </w:rPr>
        <w:t>7</w:t>
      </w:r>
    </w:p>
    <w:p w14:paraId="6A569D87" w14:textId="77777777" w:rsidR="008E4270" w:rsidRDefault="00837DC5" w:rsidP="008E4270">
      <w:pPr>
        <w:spacing w:after="0" w:line="240" w:lineRule="auto"/>
        <w:ind w:firstLine="708"/>
        <w:jc w:val="both"/>
        <w:rPr>
          <w:rStyle w:val="s2"/>
        </w:rPr>
      </w:pPr>
      <w:r>
        <w:rPr>
          <w:rStyle w:val="s1"/>
        </w:rPr>
        <w:t>Martin Luther King</w:t>
      </w:r>
      <w:r>
        <w:rPr>
          <w:rStyle w:val="s2"/>
        </w:rPr>
        <w:t xml:space="preserve"> y el SCLC: defendían la integración y la</w:t>
      </w:r>
      <w:r w:rsidR="0089299C">
        <w:rPr>
          <w:rStyle w:val="s2"/>
        </w:rPr>
        <w:t xml:space="preserve"> no       </w:t>
      </w:r>
      <w:r>
        <w:rPr>
          <w:rStyle w:val="s2"/>
        </w:rPr>
        <w:t>violencia, con marchas</w:t>
      </w:r>
      <w:r w:rsidR="0089299C">
        <w:rPr>
          <w:rStyle w:val="s2"/>
        </w:rPr>
        <w:t>.</w:t>
      </w:r>
    </w:p>
    <w:p w14:paraId="540A3706" w14:textId="77777777" w:rsidR="008E4270" w:rsidRDefault="008E4270" w:rsidP="008E4270">
      <w:pPr>
        <w:spacing w:after="0" w:line="240" w:lineRule="auto"/>
        <w:ind w:firstLine="708"/>
        <w:jc w:val="both"/>
        <w:rPr>
          <w:rStyle w:val="s2"/>
        </w:rPr>
      </w:pPr>
      <w:r>
        <w:rPr>
          <w:rStyle w:val="s1"/>
        </w:rPr>
        <w:t>SNCC</w:t>
      </w:r>
      <w:r>
        <w:rPr>
          <w:rStyle w:val="s2"/>
        </w:rPr>
        <w:t>: jóvenes estudiantes que organizaban protestas contra la segregación.</w:t>
      </w:r>
    </w:p>
    <w:p w14:paraId="04BD29A9" w14:textId="379657CA" w:rsidR="008E4270" w:rsidRDefault="008E4270" w:rsidP="008E4270">
      <w:pPr>
        <w:spacing w:after="0" w:line="240" w:lineRule="auto"/>
        <w:ind w:firstLine="708"/>
        <w:jc w:val="both"/>
        <w:rPr>
          <w:rStyle w:val="s2"/>
        </w:rPr>
      </w:pPr>
      <w:r>
        <w:rPr>
          <w:rStyle w:val="s1"/>
        </w:rPr>
        <w:t>Black Power</w:t>
      </w:r>
      <w:r>
        <w:rPr>
          <w:rStyle w:val="s2"/>
        </w:rPr>
        <w:t>: promovía el orgullo negro y la autonomía, con un discurso</w:t>
      </w:r>
      <w:r w:rsidR="00940D94">
        <w:rPr>
          <w:rStyle w:val="s2"/>
        </w:rPr>
        <w:t>.</w:t>
      </w:r>
    </w:p>
    <w:p w14:paraId="61D56FA9" w14:textId="77777777" w:rsidR="008E4270" w:rsidRDefault="008E4270" w:rsidP="008E4270">
      <w:pPr>
        <w:spacing w:after="0" w:line="240" w:lineRule="auto"/>
        <w:ind w:firstLine="708"/>
        <w:jc w:val="both"/>
        <w:rPr>
          <w:rStyle w:val="s2"/>
        </w:rPr>
      </w:pPr>
      <w:r>
        <w:rPr>
          <w:rStyle w:val="s1"/>
        </w:rPr>
        <w:t>Malcolm X y Nación del Islam</w:t>
      </w:r>
      <w:r>
        <w:rPr>
          <w:rStyle w:val="s2"/>
        </w:rPr>
        <w:t>: defendían la separación de blancos y negros, criticaban la no violencia y pedían un Estado propio para los afroamericanos.</w:t>
      </w:r>
    </w:p>
    <w:p w14:paraId="72A72F54" w14:textId="24D03030" w:rsidR="008E4270" w:rsidRDefault="008E4270" w:rsidP="008E4270">
      <w:pPr>
        <w:spacing w:after="0" w:line="240" w:lineRule="auto"/>
        <w:ind w:firstLine="708"/>
        <w:jc w:val="both"/>
      </w:pPr>
      <w:r>
        <w:rPr>
          <w:rStyle w:val="s1"/>
        </w:rPr>
        <w:t>Panteras Negras</w:t>
      </w:r>
      <w:r>
        <w:rPr>
          <w:rStyle w:val="s2"/>
        </w:rPr>
        <w:t>: reclamaban autodefensa, justicia social y luchaban contra la brutalidad policial.</w:t>
      </w:r>
    </w:p>
    <w:p w14:paraId="37918248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3A3B8" w14:textId="4B3337DB" w:rsidR="008913F5" w:rsidRPr="00F936C6" w:rsidRDefault="000E0346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913F5" w:rsidRPr="000E0346">
        <w:rPr>
          <w:rFonts w:ascii="Times New Roman" w:hAnsi="Times New Roman" w:cs="Times New Roman"/>
          <w:sz w:val="24"/>
          <w:szCs w:val="24"/>
        </w:rPr>
        <w:t>Una generación contestaria</w:t>
      </w:r>
      <w:r w:rsidR="008913F5" w:rsidRPr="00F936C6">
        <w:rPr>
          <w:rFonts w:ascii="Times New Roman" w:hAnsi="Times New Roman" w:cs="Times New Roman"/>
          <w:sz w:val="24"/>
          <w:szCs w:val="24"/>
        </w:rPr>
        <w:t xml:space="preserve"> (pág. 28)</w:t>
      </w:r>
    </w:p>
    <w:p w14:paraId="72000FF6" w14:textId="77777777" w:rsidR="00401EE4" w:rsidRDefault="008913F5" w:rsidP="00401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3- Caracterice a la generación beat</w:t>
      </w:r>
    </w:p>
    <w:p w14:paraId="21E89F42" w14:textId="55F6DBDE" w:rsidR="00401EE4" w:rsidRPr="00401EE4" w:rsidRDefault="00401EE4" w:rsidP="00401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 xml:space="preserve">La </w:t>
      </w:r>
      <w:r>
        <w:rPr>
          <w:rStyle w:val="s2"/>
        </w:rPr>
        <w:t>generación beat</w:t>
      </w:r>
      <w:r>
        <w:rPr>
          <w:rStyle w:val="s1"/>
        </w:rPr>
        <w:t xml:space="preserve"> </w:t>
      </w:r>
      <w:r w:rsidR="00327463">
        <w:rPr>
          <w:rStyle w:val="s1"/>
        </w:rPr>
        <w:t>era</w:t>
      </w:r>
      <w:r>
        <w:rPr>
          <w:rStyle w:val="s1"/>
        </w:rPr>
        <w:t xml:space="preserve"> un grupo que rechazaban el “sueño americano”. Eran inconformistas, escuchaban jazz, escribían poesía y viajaban. Criticaban la vida materialista y buscaban experiencias espirituales.</w:t>
      </w:r>
    </w:p>
    <w:p w14:paraId="1AD181A1" w14:textId="77777777" w:rsidR="00C51452" w:rsidRDefault="008913F5" w:rsidP="00C5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4- Caracterice el movimiento hippie</w:t>
      </w:r>
    </w:p>
    <w:p w14:paraId="74FB7E1C" w14:textId="741C3079" w:rsidR="00C51452" w:rsidRPr="00C51452" w:rsidRDefault="00C51452" w:rsidP="00C5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 xml:space="preserve">Los </w:t>
      </w:r>
      <w:r>
        <w:rPr>
          <w:rStyle w:val="s2"/>
        </w:rPr>
        <w:t>hippies</w:t>
      </w:r>
      <w:r>
        <w:rPr>
          <w:rStyle w:val="s1"/>
        </w:rPr>
        <w:t xml:space="preserve"> aparecieron después de 1965. Predicaban el amor libre, la paz y la vida en comunidad. Se oponían a la guerra de Vietnam, consumían drogas psicodélicas y escuchaban rock y folk.</w:t>
      </w:r>
      <w:r w:rsidR="00A95C08">
        <w:rPr>
          <w:rStyle w:val="s1"/>
        </w:rPr>
        <w:t xml:space="preserve"> </w:t>
      </w:r>
    </w:p>
    <w:p w14:paraId="3E3A1687" w14:textId="77777777" w:rsidR="00327463" w:rsidRPr="00F936C6" w:rsidRDefault="00327463" w:rsidP="0032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44CC4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63810" w14:textId="06F2982B" w:rsidR="008913F5" w:rsidRPr="00F936C6" w:rsidRDefault="008913F5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46">
        <w:rPr>
          <w:rFonts w:ascii="Times New Roman" w:hAnsi="Times New Roman" w:cs="Times New Roman"/>
          <w:sz w:val="24"/>
          <w:szCs w:val="24"/>
          <w:u w:val="single"/>
        </w:rPr>
        <w:t>La Guerra de Vietnam</w:t>
      </w:r>
      <w:r w:rsidR="00F936C6" w:rsidRPr="00F936C6">
        <w:rPr>
          <w:rFonts w:ascii="Times New Roman" w:hAnsi="Times New Roman" w:cs="Times New Roman"/>
          <w:sz w:val="24"/>
          <w:szCs w:val="24"/>
        </w:rPr>
        <w:t xml:space="preserve"> (1955-1975)</w:t>
      </w:r>
    </w:p>
    <w:p w14:paraId="55103D12" w14:textId="2312D930" w:rsidR="008913F5" w:rsidRPr="00F936C6" w:rsidRDefault="00F936C6" w:rsidP="000E0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 xml:space="preserve">Luego de la guerra por la descolonización de Indochina, se produjo la independencia de Camboya, Laos, Vietnam del Norte (comunista) y Vietnam del Sur (pro occidental). Ésta última, estaba gobernada por Diem, y aunque tuvo el apoyo de Estados Unidos, fue un gobierno dictatorial y autoritario. En este contexto surgió el Frente de Liberación Nacional, más conocido como Vietcong, que unió a todos los opositores del régimen. Ho Chi Minh, que presidía Vietnam del Norte, decidió brindar apoyo al Vietcong (armas y alimentos), lo que dio origen a la guerra. </w:t>
      </w:r>
    </w:p>
    <w:p w14:paraId="6E6DEE56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DCCFB" w14:textId="3CC1B5F3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Lea las páginas 30 a 32 y responda</w:t>
      </w:r>
    </w:p>
    <w:p w14:paraId="5076C171" w14:textId="7544BF33" w:rsidR="005E013D" w:rsidRDefault="00F936C6" w:rsidP="0059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5- ¿Quiénes y cómo ayudaron a cada bando en guerra?</w:t>
      </w:r>
    </w:p>
    <w:p w14:paraId="16E6FDDA" w14:textId="77777777" w:rsidR="00974089" w:rsidRDefault="00592DCF" w:rsidP="00974089">
      <w:pPr>
        <w:spacing w:after="0" w:line="240" w:lineRule="auto"/>
        <w:jc w:val="both"/>
        <w:rPr>
          <w:rStyle w:val="s1"/>
        </w:rPr>
      </w:pPr>
      <w:r>
        <w:rPr>
          <w:rStyle w:val="s1"/>
        </w:rPr>
        <w:t xml:space="preserve">El </w:t>
      </w:r>
      <w:r>
        <w:rPr>
          <w:rStyle w:val="s2"/>
        </w:rPr>
        <w:t>Vietcong y Vietnam del Norte</w:t>
      </w:r>
      <w:r>
        <w:rPr>
          <w:rStyle w:val="s1"/>
        </w:rPr>
        <w:t xml:space="preserve"> recibieron ayuda de la URSS y de China</w:t>
      </w:r>
    </w:p>
    <w:p w14:paraId="1B3EBC1F" w14:textId="46251016" w:rsidR="00592DCF" w:rsidRDefault="00592DCF" w:rsidP="00974089">
      <w:pPr>
        <w:spacing w:after="0" w:line="240" w:lineRule="auto"/>
        <w:jc w:val="both"/>
      </w:pPr>
      <w:r>
        <w:rPr>
          <w:rStyle w:val="s1"/>
        </w:rPr>
        <w:t xml:space="preserve">El </w:t>
      </w:r>
      <w:r>
        <w:rPr>
          <w:rStyle w:val="s2"/>
        </w:rPr>
        <w:t>Vietnam del Sur</w:t>
      </w:r>
      <w:r>
        <w:rPr>
          <w:rStyle w:val="s1"/>
        </w:rPr>
        <w:t xml:space="preserve"> contó con el apoyo de Estados Unidos y otros aliados como Australia y Corea del Sur.</w:t>
      </w:r>
    </w:p>
    <w:p w14:paraId="5E397E0E" w14:textId="77777777" w:rsidR="00A95C08" w:rsidRPr="00F936C6" w:rsidRDefault="00A95C08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54D99" w14:textId="77777777" w:rsidR="006B4A11" w:rsidRDefault="00F936C6" w:rsidP="006B4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6- ¿Cuándo y por qué se produjo el ingreso directo de Estados Unidos a la guerra</w:t>
      </w:r>
      <w:r w:rsidR="006B4A1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829F7E" w14:textId="2E4E801B" w:rsidR="006B4A11" w:rsidRPr="006B4A11" w:rsidRDefault="006B4A11" w:rsidP="006B4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 xml:space="preserve">EE.UU. entró directamente en la guerra en </w:t>
      </w:r>
      <w:r>
        <w:rPr>
          <w:rStyle w:val="s2"/>
        </w:rPr>
        <w:t>1964</w:t>
      </w:r>
      <w:r>
        <w:rPr>
          <w:rStyle w:val="s1"/>
        </w:rPr>
        <w:t>, tras el incidente del Golfo de Tonkín, cuando Johnson ordenó el envío de tropas.</w:t>
      </w:r>
    </w:p>
    <w:p w14:paraId="5487DEED" w14:textId="77777777" w:rsidR="005E013D" w:rsidRPr="00F936C6" w:rsidRDefault="005E013D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DE613" w14:textId="77777777" w:rsidR="006042E5" w:rsidRDefault="00F936C6" w:rsidP="00604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7- Explique estrategias, tácticas, logística y armas utilizadas por Estados Unidos</w:t>
      </w:r>
    </w:p>
    <w:p w14:paraId="7EA7B1FE" w14:textId="1CFF210D" w:rsidR="006042E5" w:rsidRPr="006042E5" w:rsidRDefault="006042E5" w:rsidP="006042E5">
      <w:pPr>
        <w:spacing w:after="0" w:line="240" w:lineRule="auto"/>
        <w:jc w:val="both"/>
      </w:pPr>
      <w:r>
        <w:rPr>
          <w:rStyle w:val="s1"/>
        </w:rPr>
        <w:t>Estados Unidos usó bombardeos masivos, agente naranja, helicópteros y  despliegue logístico. Su estrategia fue destruir cosechas y aldeas para dejar sin apoyo al enemigo.</w:t>
      </w:r>
    </w:p>
    <w:p w14:paraId="19BC234F" w14:textId="77777777" w:rsidR="006B4A11" w:rsidRPr="00F936C6" w:rsidRDefault="006B4A11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B04FA" w14:textId="77777777" w:rsidR="00104FD3" w:rsidRDefault="00F936C6" w:rsidP="0010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8- Describa la táctica utilizada por el Vietcong</w:t>
      </w:r>
    </w:p>
    <w:p w14:paraId="1E6CF295" w14:textId="61AEC383" w:rsidR="00104FD3" w:rsidRPr="00104FD3" w:rsidRDefault="00104FD3" w:rsidP="00104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 xml:space="preserve">El </w:t>
      </w:r>
      <w:r>
        <w:rPr>
          <w:rStyle w:val="s2"/>
        </w:rPr>
        <w:t>Vietcong</w:t>
      </w:r>
      <w:r>
        <w:rPr>
          <w:rStyle w:val="s1"/>
        </w:rPr>
        <w:t xml:space="preserve"> aplicaba emboscadas, ataques rápidos, túneles subterráneos y el apoyo de campesinos que les daban refugio e información.</w:t>
      </w:r>
    </w:p>
    <w:p w14:paraId="5AEC6ADF" w14:textId="77777777" w:rsidR="00984331" w:rsidRPr="00F936C6" w:rsidRDefault="00984331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F43C9" w14:textId="393EEC19" w:rsidR="00514896" w:rsidRPr="00514896" w:rsidRDefault="00F936C6" w:rsidP="00514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9- Explique la retirada de Estados Unidos de la guerra. ¿Cómo finalizó?</w:t>
      </w:r>
      <w:r w:rsidR="00514896">
        <w:rPr>
          <w:rStyle w:val="s1"/>
        </w:rPr>
        <w:t xml:space="preserve">Ante el fracaso militar y las protestas internas, EE.UU. inició una retirada progresiva desde 1969. Finalmente, en </w:t>
      </w:r>
      <w:r w:rsidR="00514896">
        <w:rPr>
          <w:rStyle w:val="s2"/>
        </w:rPr>
        <w:t>1973</w:t>
      </w:r>
      <w:r w:rsidR="00514896">
        <w:rPr>
          <w:rStyle w:val="s1"/>
        </w:rPr>
        <w:t xml:space="preserve"> se retiraron las tropas y en 1976 Vietnam quedó unificado como </w:t>
      </w:r>
      <w:r w:rsidR="00514896">
        <w:rPr>
          <w:rStyle w:val="s2"/>
        </w:rPr>
        <w:t>República Socialista de Vietnam</w:t>
      </w:r>
      <w:r w:rsidR="00514896">
        <w:rPr>
          <w:rStyle w:val="s1"/>
        </w:rPr>
        <w:t>.</w:t>
      </w:r>
    </w:p>
    <w:p w14:paraId="72A0D670" w14:textId="77777777" w:rsidR="008E0C70" w:rsidRPr="00F936C6" w:rsidRDefault="008E0C70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0C70" w:rsidRPr="00F936C6" w:rsidSect="008913F5">
      <w:pgSz w:w="11906" w:h="16838"/>
      <w:pgMar w:top="1418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2A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E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17376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7320F"/>
    <w:multiLevelType w:val="hybridMultilevel"/>
    <w:tmpl w:val="F18659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CB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2611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1577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F0F35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1142B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F33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B7B09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469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2548">
    <w:abstractNumId w:val="3"/>
  </w:num>
  <w:num w:numId="2" w16cid:durableId="1205944272">
    <w:abstractNumId w:val="1"/>
  </w:num>
  <w:num w:numId="3" w16cid:durableId="862478131">
    <w:abstractNumId w:val="9"/>
  </w:num>
  <w:num w:numId="4" w16cid:durableId="1874418827">
    <w:abstractNumId w:val="0"/>
  </w:num>
  <w:num w:numId="5" w16cid:durableId="1030960816">
    <w:abstractNumId w:val="11"/>
  </w:num>
  <w:num w:numId="6" w16cid:durableId="2115323611">
    <w:abstractNumId w:val="4"/>
  </w:num>
  <w:num w:numId="7" w16cid:durableId="1935018835">
    <w:abstractNumId w:val="5"/>
  </w:num>
  <w:num w:numId="8" w16cid:durableId="1146892757">
    <w:abstractNumId w:val="2"/>
  </w:num>
  <w:num w:numId="9" w16cid:durableId="1418089043">
    <w:abstractNumId w:val="6"/>
  </w:num>
  <w:num w:numId="10" w16cid:durableId="1714310374">
    <w:abstractNumId w:val="10"/>
  </w:num>
  <w:num w:numId="11" w16cid:durableId="462161077">
    <w:abstractNumId w:val="7"/>
  </w:num>
  <w:num w:numId="12" w16cid:durableId="1545867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5"/>
    <w:rsid w:val="000B1F92"/>
    <w:rsid w:val="000E0346"/>
    <w:rsid w:val="00104FD3"/>
    <w:rsid w:val="00327463"/>
    <w:rsid w:val="00372FC9"/>
    <w:rsid w:val="003E51A2"/>
    <w:rsid w:val="00401EE4"/>
    <w:rsid w:val="00514896"/>
    <w:rsid w:val="00592DCF"/>
    <w:rsid w:val="005D2F13"/>
    <w:rsid w:val="005E013D"/>
    <w:rsid w:val="005F5005"/>
    <w:rsid w:val="006042E5"/>
    <w:rsid w:val="006B4A11"/>
    <w:rsid w:val="00837DC5"/>
    <w:rsid w:val="00844290"/>
    <w:rsid w:val="008913F5"/>
    <w:rsid w:val="0089299C"/>
    <w:rsid w:val="008E0C70"/>
    <w:rsid w:val="008E4270"/>
    <w:rsid w:val="00940D94"/>
    <w:rsid w:val="00974089"/>
    <w:rsid w:val="00984331"/>
    <w:rsid w:val="00A95C08"/>
    <w:rsid w:val="00C51452"/>
    <w:rsid w:val="00D26E84"/>
    <w:rsid w:val="00D344BB"/>
    <w:rsid w:val="00DD27B1"/>
    <w:rsid w:val="00E01499"/>
    <w:rsid w:val="00EC24BF"/>
    <w:rsid w:val="00F11A75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4EE"/>
  <w15:chartTrackingRefBased/>
  <w15:docId w15:val="{7133C64E-3F5C-4711-86B0-156D3359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F5"/>
  </w:style>
  <w:style w:type="paragraph" w:styleId="Ttulo1">
    <w:name w:val="heading 1"/>
    <w:basedOn w:val="Normal"/>
    <w:next w:val="Normal"/>
    <w:link w:val="Ttulo1Car"/>
    <w:uiPriority w:val="9"/>
    <w:qFormat/>
    <w:rsid w:val="00891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3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3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3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3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3F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344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344BB"/>
  </w:style>
  <w:style w:type="character" w:customStyle="1" w:styleId="s2">
    <w:name w:val="s2"/>
    <w:basedOn w:val="Fuentedeprrafopredeter"/>
    <w:rsid w:val="00D3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2025-09-04T22:37:00Z</dcterms:created>
  <dcterms:modified xsi:type="dcterms:W3CDTF">2025-09-04T22:37:00Z</dcterms:modified>
</cp:coreProperties>
</file>