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FA6" w:rsidRPr="00043FA6" w:rsidRDefault="00043FA6" w:rsidP="00043FA6">
      <w:pPr>
        <w:shd w:val="clear" w:color="auto" w:fill="FFFFFF"/>
        <w:spacing w:after="0" w:line="240" w:lineRule="auto"/>
        <w:rPr>
          <w:rFonts w:ascii="Times New Roman" w:eastAsia="Times New Roman" w:hAnsi="Times New Roman" w:cs="Times New Roman"/>
          <w:color w:val="111111"/>
          <w:sz w:val="27"/>
          <w:szCs w:val="27"/>
          <w:lang w:eastAsia="es-ES"/>
        </w:rPr>
      </w:pPr>
      <w:r w:rsidRPr="00043FA6">
        <w:rPr>
          <w:rFonts w:ascii="Times New Roman" w:eastAsia="Times New Roman" w:hAnsi="Times New Roman" w:cs="Times New Roman"/>
          <w:color w:val="111111"/>
          <w:sz w:val="27"/>
          <w:szCs w:val="27"/>
          <w:lang w:eastAsia="es-ES"/>
        </w:rPr>
        <w:t>https://elpais.com/internacional/2025-09-09/un-dron-ataca-el-barco-de-la-flotilla-con-ayuda-para-gaza-en-el-que-viaja-greta-thunberg-y-provoca-un-incendio-en-la-cubierta.html</w:t>
      </w:r>
    </w:p>
    <w:p w:rsidR="00043FA6" w:rsidRPr="00043FA6" w:rsidRDefault="00043FA6" w:rsidP="00043FA6">
      <w:pPr>
        <w:spacing w:after="0" w:line="240" w:lineRule="auto"/>
        <w:outlineLvl w:val="0"/>
        <w:rPr>
          <w:rFonts w:ascii="Times New Roman" w:eastAsia="Times New Roman" w:hAnsi="Times New Roman" w:cs="Times New Roman"/>
          <w:b/>
          <w:bCs/>
          <w:color w:val="111111"/>
          <w:kern w:val="36"/>
          <w:sz w:val="40"/>
          <w:szCs w:val="40"/>
          <w:lang w:eastAsia="es-ES"/>
        </w:rPr>
      </w:pPr>
      <w:r w:rsidRPr="00043FA6">
        <w:rPr>
          <w:rFonts w:ascii="Times New Roman" w:eastAsia="Times New Roman" w:hAnsi="Times New Roman" w:cs="Times New Roman"/>
          <w:b/>
          <w:bCs/>
          <w:color w:val="111111"/>
          <w:kern w:val="36"/>
          <w:sz w:val="40"/>
          <w:szCs w:val="40"/>
          <w:lang w:eastAsia="es-ES"/>
        </w:rPr>
        <w:t xml:space="preserve">Un dron ataca el barco de la flotilla con ayuda para Gaza en el que viaja Greta </w:t>
      </w:r>
      <w:proofErr w:type="spellStart"/>
      <w:r w:rsidRPr="00043FA6">
        <w:rPr>
          <w:rFonts w:ascii="Times New Roman" w:eastAsia="Times New Roman" w:hAnsi="Times New Roman" w:cs="Times New Roman"/>
          <w:b/>
          <w:bCs/>
          <w:color w:val="111111"/>
          <w:kern w:val="36"/>
          <w:sz w:val="40"/>
          <w:szCs w:val="40"/>
          <w:lang w:eastAsia="es-ES"/>
        </w:rPr>
        <w:t>Thunberg</w:t>
      </w:r>
      <w:proofErr w:type="spellEnd"/>
      <w:r w:rsidRPr="00043FA6">
        <w:rPr>
          <w:rFonts w:ascii="Times New Roman" w:eastAsia="Times New Roman" w:hAnsi="Times New Roman" w:cs="Times New Roman"/>
          <w:b/>
          <w:bCs/>
          <w:color w:val="111111"/>
          <w:kern w:val="36"/>
          <w:sz w:val="40"/>
          <w:szCs w:val="40"/>
          <w:lang w:eastAsia="es-ES"/>
        </w:rPr>
        <w:t xml:space="preserve"> y provoca un incendio en la cubierta</w:t>
      </w:r>
    </w:p>
    <w:p w:rsidR="00043FA6" w:rsidRPr="00043FA6" w:rsidRDefault="00043FA6" w:rsidP="00043FA6">
      <w:pPr>
        <w:spacing w:after="0" w:line="240" w:lineRule="auto"/>
        <w:outlineLvl w:val="1"/>
        <w:rPr>
          <w:rFonts w:ascii="MajritTxRoman" w:eastAsia="Times New Roman" w:hAnsi="MajritTxRoman" w:cs="Times New Roman"/>
          <w:color w:val="111111"/>
          <w:sz w:val="28"/>
          <w:szCs w:val="28"/>
          <w:lang w:eastAsia="es-ES"/>
        </w:rPr>
      </w:pPr>
      <w:r w:rsidRPr="00043FA6">
        <w:rPr>
          <w:rFonts w:ascii="MajritTxRoman" w:eastAsia="Times New Roman" w:hAnsi="MajritTxRoman" w:cs="Times New Roman"/>
          <w:color w:val="111111"/>
          <w:sz w:val="28"/>
          <w:szCs w:val="28"/>
          <w:lang w:eastAsia="es-ES"/>
        </w:rPr>
        <w:t>Ninguno de los seis tripulantes a bordo del ‘</w:t>
      </w:r>
      <w:proofErr w:type="spellStart"/>
      <w:r w:rsidRPr="00043FA6">
        <w:rPr>
          <w:rFonts w:ascii="MajritTxRoman" w:eastAsia="Times New Roman" w:hAnsi="MajritTxRoman" w:cs="Times New Roman"/>
          <w:color w:val="111111"/>
          <w:sz w:val="28"/>
          <w:szCs w:val="28"/>
          <w:lang w:eastAsia="es-ES"/>
        </w:rPr>
        <w:t>Family</w:t>
      </w:r>
      <w:proofErr w:type="spellEnd"/>
      <w:r w:rsidRPr="00043FA6">
        <w:rPr>
          <w:rFonts w:ascii="MajritTxRoman" w:eastAsia="Times New Roman" w:hAnsi="MajritTxRoman" w:cs="Times New Roman"/>
          <w:color w:val="111111"/>
          <w:sz w:val="28"/>
          <w:szCs w:val="28"/>
          <w:lang w:eastAsia="es-ES"/>
        </w:rPr>
        <w:t>’, atracado en el puerto de Túnez en el momento del ataque, está herido</w:t>
      </w:r>
    </w:p>
    <w:p w:rsidR="00043FA6" w:rsidRPr="00043FA6" w:rsidRDefault="00043FA6" w:rsidP="00043FA6">
      <w:pPr>
        <w:shd w:val="clear" w:color="auto" w:fill="333333"/>
        <w:spacing w:after="0" w:line="240" w:lineRule="auto"/>
        <w:rPr>
          <w:rFonts w:ascii="MarcinAntB" w:eastAsia="Times New Roman" w:hAnsi="MarcinAntB" w:cs="Arial"/>
          <w:color w:val="FFFFFF"/>
          <w:sz w:val="21"/>
          <w:szCs w:val="21"/>
          <w:lang w:eastAsia="es-ES"/>
        </w:rPr>
      </w:pPr>
      <w:r w:rsidRPr="00043FA6">
        <w:rPr>
          <w:rFonts w:ascii="Arial" w:eastAsia="Times New Roman" w:hAnsi="Arial" w:cs="Arial"/>
          <w:noProof/>
          <w:sz w:val="21"/>
          <w:szCs w:val="21"/>
          <w:lang w:eastAsia="es-ES"/>
        </w:rPr>
        <w:drawing>
          <wp:inline distT="0" distB="0" distL="0" distR="0">
            <wp:extent cx="3945890" cy="2216150"/>
            <wp:effectExtent l="0" t="0" r="0" b="0"/>
            <wp:docPr id="1" name="Imagen 1" descr="https://imagenes.elpais.com/resizer/v2/MLC5XKYT65HKJEINDDJHGRYBCY.jpg?auth=7c227c925a98e60d0a98edb33b9ccfb5f3e63a0211b0a197faabe36878a2632c&amp;width=1200&amp;height=675&amp;smart=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nes.elpais.com/resizer/v2/MLC5XKYT65HKJEINDDJHGRYBCY.jpg?auth=7c227c925a98e60d0a98edb33b9ccfb5f3e63a0211b0a197faabe36878a2632c&amp;width=1200&amp;height=675&amp;smart=tr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5890" cy="2216150"/>
                    </a:xfrm>
                    <a:prstGeom prst="rect">
                      <a:avLst/>
                    </a:prstGeom>
                    <a:noFill/>
                    <a:ln>
                      <a:noFill/>
                    </a:ln>
                  </pic:spPr>
                </pic:pic>
              </a:graphicData>
            </a:graphic>
          </wp:inline>
        </w:drawing>
      </w:r>
      <w:r w:rsidRPr="00043FA6">
        <w:rPr>
          <w:rFonts w:ascii="MarcinAntB" w:eastAsia="Times New Roman" w:hAnsi="MarcinAntB" w:cs="Arial"/>
          <w:color w:val="FFFFFF"/>
          <w:sz w:val="21"/>
          <w:szCs w:val="21"/>
          <w:lang w:eastAsia="es-ES"/>
        </w:rPr>
        <w:t>01:39</w:t>
      </w:r>
    </w:p>
    <w:p w:rsidR="00043FA6" w:rsidRPr="00043FA6" w:rsidRDefault="00043FA6" w:rsidP="00043FA6">
      <w:pPr>
        <w:shd w:val="clear" w:color="auto" w:fill="333333"/>
        <w:spacing w:after="0" w:line="240" w:lineRule="auto"/>
        <w:rPr>
          <w:rFonts w:ascii="MarcinAntB" w:eastAsia="Times New Roman" w:hAnsi="MarcinAntB" w:cs="Arial"/>
          <w:b/>
          <w:bCs/>
          <w:color w:val="FFFFFF"/>
          <w:sz w:val="21"/>
          <w:szCs w:val="21"/>
          <w:lang w:eastAsia="es-ES"/>
        </w:rPr>
      </w:pPr>
      <w:r w:rsidRPr="00043FA6">
        <w:rPr>
          <w:rFonts w:ascii="MarcinAntB" w:eastAsia="Times New Roman" w:hAnsi="MarcinAntB" w:cs="Arial"/>
          <w:b/>
          <w:bCs/>
          <w:color w:val="FFFFFF"/>
          <w:sz w:val="21"/>
          <w:szCs w:val="21"/>
          <w:lang w:eastAsia="es-ES"/>
        </w:rPr>
        <w:t>Imágenes del ataque con un dron a la flotilla humanitaria rumbo a Gaza</w:t>
      </w:r>
    </w:p>
    <w:p w:rsidR="00043FA6" w:rsidRPr="00043FA6" w:rsidRDefault="00043FA6" w:rsidP="00043FA6">
      <w:pPr>
        <w:spacing w:after="0" w:line="240" w:lineRule="auto"/>
        <w:rPr>
          <w:rFonts w:ascii="Times New Roman" w:eastAsia="Times New Roman" w:hAnsi="Times New Roman" w:cs="Times New Roman"/>
          <w:sz w:val="24"/>
          <w:szCs w:val="24"/>
          <w:lang w:eastAsia="es-ES"/>
        </w:rPr>
      </w:pPr>
      <w:r w:rsidRPr="00043FA6">
        <w:rPr>
          <w:rFonts w:ascii="Times New Roman" w:eastAsia="Times New Roman" w:hAnsi="Times New Roman" w:cs="Times New Roman"/>
          <w:sz w:val="24"/>
          <w:szCs w:val="24"/>
          <w:lang w:eastAsia="es-ES"/>
        </w:rPr>
        <w:t xml:space="preserve">Vídeo donde se muestra el momento del ataque al principal barco de la Global </w:t>
      </w:r>
      <w:proofErr w:type="spellStart"/>
      <w:r w:rsidRPr="00043FA6">
        <w:rPr>
          <w:rFonts w:ascii="Times New Roman" w:eastAsia="Times New Roman" w:hAnsi="Times New Roman" w:cs="Times New Roman"/>
          <w:sz w:val="24"/>
          <w:szCs w:val="24"/>
          <w:lang w:eastAsia="es-ES"/>
        </w:rPr>
        <w:t>Sumud</w:t>
      </w:r>
      <w:proofErr w:type="spellEnd"/>
      <w:r w:rsidRPr="00043FA6">
        <w:rPr>
          <w:rFonts w:ascii="Times New Roman" w:eastAsia="Times New Roman" w:hAnsi="Times New Roman" w:cs="Times New Roman"/>
          <w:sz w:val="24"/>
          <w:szCs w:val="24"/>
          <w:lang w:eastAsia="es-ES"/>
        </w:rPr>
        <w:t xml:space="preserve"> Flotilla, provocando un incendio en la </w:t>
      </w:r>
      <w:proofErr w:type="spellStart"/>
      <w:proofErr w:type="gramStart"/>
      <w:r w:rsidRPr="00043FA6">
        <w:rPr>
          <w:rFonts w:ascii="Times New Roman" w:eastAsia="Times New Roman" w:hAnsi="Times New Roman" w:cs="Times New Roman"/>
          <w:sz w:val="24"/>
          <w:szCs w:val="24"/>
          <w:lang w:eastAsia="es-ES"/>
        </w:rPr>
        <w:t>cubierta.</w:t>
      </w:r>
      <w:r w:rsidRPr="00043FA6">
        <w:rPr>
          <w:rFonts w:ascii="Times New Roman" w:eastAsia="Times New Roman" w:hAnsi="Times New Roman" w:cs="Times New Roman"/>
          <w:b/>
          <w:bCs/>
          <w:sz w:val="24"/>
          <w:szCs w:val="24"/>
          <w:lang w:eastAsia="es-ES"/>
        </w:rPr>
        <w:t>Foto</w:t>
      </w:r>
      <w:proofErr w:type="spellEnd"/>
      <w:proofErr w:type="gramEnd"/>
      <w:r w:rsidRPr="00043FA6">
        <w:rPr>
          <w:rFonts w:ascii="Times New Roman" w:eastAsia="Times New Roman" w:hAnsi="Times New Roman" w:cs="Times New Roman"/>
          <w:b/>
          <w:bCs/>
          <w:sz w:val="24"/>
          <w:szCs w:val="24"/>
          <w:lang w:eastAsia="es-ES"/>
        </w:rPr>
        <w:t>:</w:t>
      </w:r>
      <w:r w:rsidRPr="00043FA6">
        <w:rPr>
          <w:rFonts w:ascii="Times New Roman" w:eastAsia="Times New Roman" w:hAnsi="Times New Roman" w:cs="Times New Roman"/>
          <w:b/>
          <w:bCs/>
          <w:caps/>
          <w:sz w:val="24"/>
          <w:szCs w:val="24"/>
          <w:lang w:eastAsia="es-ES"/>
        </w:rPr>
        <w:t> @globalsumudflotilla | </w:t>
      </w:r>
      <w:r w:rsidRPr="00043FA6">
        <w:rPr>
          <w:rFonts w:ascii="Times New Roman" w:eastAsia="Times New Roman" w:hAnsi="Times New Roman" w:cs="Times New Roman"/>
          <w:b/>
          <w:bCs/>
          <w:sz w:val="24"/>
          <w:szCs w:val="24"/>
          <w:lang w:eastAsia="es-ES"/>
        </w:rPr>
        <w:t>Vídeo:</w:t>
      </w:r>
      <w:r w:rsidRPr="00043FA6">
        <w:rPr>
          <w:rFonts w:ascii="Times New Roman" w:eastAsia="Times New Roman" w:hAnsi="Times New Roman" w:cs="Times New Roman"/>
          <w:b/>
          <w:bCs/>
          <w:caps/>
          <w:sz w:val="24"/>
          <w:szCs w:val="24"/>
          <w:lang w:eastAsia="es-ES"/>
        </w:rPr>
        <w:t> EPV</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 xml:space="preserve">Un dron ha atacado en la madrugada de este martes al principal barco de la Global </w:t>
      </w:r>
      <w:proofErr w:type="spellStart"/>
      <w:r w:rsidRPr="00043FA6">
        <w:rPr>
          <w:rFonts w:ascii="MajritTxRoman" w:eastAsia="Times New Roman" w:hAnsi="MajritTxRoman" w:cs="Times New Roman"/>
          <w:color w:val="191919"/>
          <w:sz w:val="24"/>
          <w:szCs w:val="24"/>
          <w:lang w:eastAsia="es-ES"/>
        </w:rPr>
        <w:t>Sumud</w:t>
      </w:r>
      <w:proofErr w:type="spellEnd"/>
      <w:r w:rsidRPr="00043FA6">
        <w:rPr>
          <w:rFonts w:ascii="MajritTxRoman" w:eastAsia="Times New Roman" w:hAnsi="MajritTxRoman" w:cs="Times New Roman"/>
          <w:color w:val="191919"/>
          <w:sz w:val="24"/>
          <w:szCs w:val="24"/>
          <w:lang w:eastAsia="es-ES"/>
        </w:rPr>
        <w:t xml:space="preserve"> Flotilla, también conocida como </w:t>
      </w:r>
      <w:hyperlink r:id="rId5" w:tgtFrame="_blank" w:tooltip="https://elpais.com/internacional/2025-09-02/la-mala-mar-se-interpone-de-nuevo-en-la-travesia-de-la-flotilla-con-ayuda-para-gaza.html" w:history="1">
        <w:r w:rsidRPr="00043FA6">
          <w:rPr>
            <w:rFonts w:ascii="MajritTxRoman" w:eastAsia="Times New Roman" w:hAnsi="MajritTxRoman" w:cs="Times New Roman"/>
            <w:color w:val="016CA2"/>
            <w:sz w:val="24"/>
            <w:szCs w:val="24"/>
            <w:u w:val="single"/>
            <w:lang w:eastAsia="es-ES"/>
          </w:rPr>
          <w:t>Flotilla de la Libertad, </w:t>
        </w:r>
      </w:hyperlink>
      <w:r w:rsidRPr="00043FA6">
        <w:rPr>
          <w:rFonts w:ascii="MajritTxRoman" w:eastAsia="Times New Roman" w:hAnsi="MajritTxRoman" w:cs="Times New Roman"/>
          <w:color w:val="191919"/>
          <w:sz w:val="24"/>
          <w:szCs w:val="24"/>
          <w:lang w:eastAsia="es-ES"/>
        </w:rPr>
        <w:t>provocando un incendio en la cubierta. El alcance de los daños no es grave, indican fuentes de la organización. La investigación apunta a que el aparato ha lanzado un proyectil que ha desencadenado las llamas, que han sido sofocadas minutos después. La embarcación se encontraba en el puerto de Túnez, donde llegó el domingo en medio de un gran recibimiento con centenares de personas. A bordo, en el momento del ataque, se encontraban seis personas de la tripulación que hacían guardia para evitar posibles sabotajes, pero ninguno se encuentra herido. Se trata del </w:t>
      </w:r>
      <w:proofErr w:type="spellStart"/>
      <w:r w:rsidRPr="00043FA6">
        <w:rPr>
          <w:rFonts w:ascii="MajritTxRoman" w:eastAsia="Times New Roman" w:hAnsi="MajritTxRoman" w:cs="Times New Roman"/>
          <w:i/>
          <w:iCs/>
          <w:color w:val="191919"/>
          <w:sz w:val="24"/>
          <w:szCs w:val="24"/>
          <w:lang w:eastAsia="es-ES"/>
        </w:rPr>
        <w:t>Family</w:t>
      </w:r>
      <w:proofErr w:type="spellEnd"/>
      <w:r w:rsidRPr="00043FA6">
        <w:rPr>
          <w:rFonts w:ascii="MajritTxRoman" w:eastAsia="Times New Roman" w:hAnsi="MajritTxRoman" w:cs="Times New Roman"/>
          <w:i/>
          <w:iCs/>
          <w:color w:val="191919"/>
          <w:sz w:val="24"/>
          <w:szCs w:val="24"/>
          <w:lang w:eastAsia="es-ES"/>
        </w:rPr>
        <w:t>, </w:t>
      </w:r>
      <w:r w:rsidRPr="00043FA6">
        <w:rPr>
          <w:rFonts w:ascii="MajritTxRoman" w:eastAsia="Times New Roman" w:hAnsi="MajritTxRoman" w:cs="Times New Roman"/>
          <w:color w:val="191919"/>
          <w:sz w:val="24"/>
          <w:szCs w:val="24"/>
          <w:lang w:eastAsia="es-ES"/>
        </w:rPr>
        <w:t>un barco con bandera de Portugal en el que viaja el comité de dirección de la organización y a la vez las caras visibles de la misión, entre ellos </w:t>
      </w:r>
      <w:hyperlink r:id="rId6" w:tgtFrame="_self" w:tooltip="https://elpais.com/espana/catalunya/2025-09-07/la-flotilla-a-gaza-y-lo-woke.html" w:history="1">
        <w:r w:rsidRPr="00043FA6">
          <w:rPr>
            <w:rFonts w:ascii="MajritTxRoman" w:eastAsia="Times New Roman" w:hAnsi="MajritTxRoman" w:cs="Times New Roman"/>
            <w:color w:val="016CA2"/>
            <w:sz w:val="24"/>
            <w:szCs w:val="24"/>
            <w:u w:val="single"/>
            <w:lang w:eastAsia="es-ES"/>
          </w:rPr>
          <w:t xml:space="preserve">Greta </w:t>
        </w:r>
        <w:proofErr w:type="spellStart"/>
        <w:r w:rsidRPr="00043FA6">
          <w:rPr>
            <w:rFonts w:ascii="MajritTxRoman" w:eastAsia="Times New Roman" w:hAnsi="MajritTxRoman" w:cs="Times New Roman"/>
            <w:color w:val="016CA2"/>
            <w:sz w:val="24"/>
            <w:szCs w:val="24"/>
            <w:u w:val="single"/>
            <w:lang w:eastAsia="es-ES"/>
          </w:rPr>
          <w:t>Thunberg</w:t>
        </w:r>
        <w:proofErr w:type="spellEnd"/>
      </w:hyperlink>
      <w:r w:rsidRPr="00043FA6">
        <w:rPr>
          <w:rFonts w:ascii="MajritTxRoman" w:eastAsia="Times New Roman" w:hAnsi="MajritTxRoman" w:cs="Times New Roman"/>
          <w:color w:val="191919"/>
          <w:sz w:val="24"/>
          <w:szCs w:val="24"/>
          <w:lang w:eastAsia="es-ES"/>
        </w:rPr>
        <w:t xml:space="preserve"> o </w:t>
      </w:r>
      <w:proofErr w:type="spellStart"/>
      <w:r w:rsidRPr="00043FA6">
        <w:rPr>
          <w:rFonts w:ascii="MajritTxRoman" w:eastAsia="Times New Roman" w:hAnsi="MajritTxRoman" w:cs="Times New Roman"/>
          <w:color w:val="191919"/>
          <w:sz w:val="24"/>
          <w:szCs w:val="24"/>
          <w:lang w:eastAsia="es-ES"/>
        </w:rPr>
        <w:t>Thiago</w:t>
      </w:r>
      <w:proofErr w:type="spellEnd"/>
      <w:r w:rsidRPr="00043FA6">
        <w:rPr>
          <w:rFonts w:ascii="MajritTxRoman" w:eastAsia="Times New Roman" w:hAnsi="MajritTxRoman" w:cs="Times New Roman"/>
          <w:color w:val="191919"/>
          <w:sz w:val="24"/>
          <w:szCs w:val="24"/>
          <w:lang w:eastAsia="es-ES"/>
        </w:rPr>
        <w:t xml:space="preserve"> Ávila.</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“Un dron ha atacado el barco </w:t>
      </w:r>
      <w:proofErr w:type="spellStart"/>
      <w:r w:rsidRPr="00043FA6">
        <w:rPr>
          <w:rFonts w:ascii="MajritTxRoman" w:eastAsia="Times New Roman" w:hAnsi="MajritTxRoman" w:cs="Times New Roman"/>
          <w:i/>
          <w:iCs/>
          <w:color w:val="191919"/>
          <w:sz w:val="24"/>
          <w:szCs w:val="24"/>
          <w:lang w:eastAsia="es-ES"/>
        </w:rPr>
        <w:t>Family</w:t>
      </w:r>
      <w:proofErr w:type="spellEnd"/>
      <w:r w:rsidRPr="00043FA6">
        <w:rPr>
          <w:rFonts w:ascii="MajritTxRoman" w:eastAsia="Times New Roman" w:hAnsi="MajritTxRoman" w:cs="Times New Roman"/>
          <w:color w:val="191919"/>
          <w:sz w:val="24"/>
          <w:szCs w:val="24"/>
          <w:lang w:eastAsia="es-ES"/>
        </w:rPr>
        <w:t xml:space="preserve"> esta noche. El dron ha sobrevolado la embarcación, ha soltado una bomba y poco después ha explotado, provocando un incendio”, ha señalado en sus redes sociales </w:t>
      </w:r>
      <w:proofErr w:type="spellStart"/>
      <w:r w:rsidRPr="00043FA6">
        <w:rPr>
          <w:rFonts w:ascii="MajritTxRoman" w:eastAsia="Times New Roman" w:hAnsi="MajritTxRoman" w:cs="Times New Roman"/>
          <w:color w:val="191919"/>
          <w:sz w:val="24"/>
          <w:szCs w:val="24"/>
          <w:lang w:eastAsia="es-ES"/>
        </w:rPr>
        <w:t>Yasmine</w:t>
      </w:r>
      <w:proofErr w:type="spellEnd"/>
      <w:r w:rsidRPr="00043FA6">
        <w:rPr>
          <w:rFonts w:ascii="MajritTxRoman" w:eastAsia="Times New Roman" w:hAnsi="MajritTxRoman" w:cs="Times New Roman"/>
          <w:color w:val="191919"/>
          <w:sz w:val="24"/>
          <w:szCs w:val="24"/>
          <w:lang w:eastAsia="es-ES"/>
        </w:rPr>
        <w:t xml:space="preserve"> </w:t>
      </w:r>
      <w:proofErr w:type="spellStart"/>
      <w:r w:rsidRPr="00043FA6">
        <w:rPr>
          <w:rFonts w:ascii="MajritTxRoman" w:eastAsia="Times New Roman" w:hAnsi="MajritTxRoman" w:cs="Times New Roman"/>
          <w:color w:val="191919"/>
          <w:sz w:val="24"/>
          <w:szCs w:val="24"/>
          <w:lang w:eastAsia="es-ES"/>
        </w:rPr>
        <w:t>Acar</w:t>
      </w:r>
      <w:proofErr w:type="spellEnd"/>
      <w:r w:rsidRPr="00043FA6">
        <w:rPr>
          <w:rFonts w:ascii="MajritTxRoman" w:eastAsia="Times New Roman" w:hAnsi="MajritTxRoman" w:cs="Times New Roman"/>
          <w:color w:val="191919"/>
          <w:sz w:val="24"/>
          <w:szCs w:val="24"/>
          <w:lang w:eastAsia="es-ES"/>
        </w:rPr>
        <w:t>, activista y miembro del comité de dirección de la flotilla. “Este es el barco en el que viajábamos los mismos que íbamos </w:t>
      </w:r>
      <w:hyperlink r:id="rId7" w:tgtFrame="_self" w:tooltip="https://elpais.com/internacional/2025-06-09/israel-intercepta-la-flotilla-de-la-libertad-que-se-dirigia-en-barco-a-gaza-con-ayuda.html" w:history="1">
        <w:r w:rsidRPr="00043FA6">
          <w:rPr>
            <w:rFonts w:ascii="MajritTxRoman" w:eastAsia="Times New Roman" w:hAnsi="MajritTxRoman" w:cs="Times New Roman"/>
            <w:color w:val="016CA2"/>
            <w:sz w:val="24"/>
            <w:szCs w:val="24"/>
            <w:u w:val="single"/>
            <w:lang w:eastAsia="es-ES"/>
          </w:rPr>
          <w:t>a bordo del </w:t>
        </w:r>
        <w:proofErr w:type="spellStart"/>
        <w:r w:rsidRPr="00043FA6">
          <w:rPr>
            <w:rFonts w:ascii="MajritTxRoman" w:eastAsia="Times New Roman" w:hAnsi="MajritTxRoman" w:cs="Times New Roman"/>
            <w:i/>
            <w:iCs/>
            <w:color w:val="016CA2"/>
            <w:sz w:val="24"/>
            <w:szCs w:val="24"/>
            <w:u w:val="single"/>
            <w:lang w:eastAsia="es-ES"/>
          </w:rPr>
          <w:t>Madleen</w:t>
        </w:r>
        <w:proofErr w:type="spellEnd"/>
        <w:r w:rsidRPr="00043FA6">
          <w:rPr>
            <w:rFonts w:ascii="MajritTxRoman" w:eastAsia="Times New Roman" w:hAnsi="MajritTxRoman" w:cs="Times New Roman"/>
            <w:color w:val="016CA2"/>
            <w:sz w:val="24"/>
            <w:szCs w:val="24"/>
            <w:u w:val="single"/>
            <w:lang w:eastAsia="es-ES"/>
          </w:rPr>
          <w:t>”, </w:t>
        </w:r>
      </w:hyperlink>
      <w:r w:rsidRPr="00043FA6">
        <w:rPr>
          <w:rFonts w:ascii="MajritTxRoman" w:eastAsia="Times New Roman" w:hAnsi="MajritTxRoman" w:cs="Times New Roman"/>
          <w:color w:val="191919"/>
          <w:sz w:val="24"/>
          <w:szCs w:val="24"/>
          <w:lang w:eastAsia="es-ES"/>
        </w:rPr>
        <w:t xml:space="preserve">ha añadido, en referencia al barco con medicamentos esenciales que se dirigía a Gaza en junio y fue interceptado por militares israelíes en aguas internacionales. Todos los tripulantes, entre ellos </w:t>
      </w:r>
      <w:proofErr w:type="spellStart"/>
      <w:r w:rsidRPr="00043FA6">
        <w:rPr>
          <w:rFonts w:ascii="MajritTxRoman" w:eastAsia="Times New Roman" w:hAnsi="MajritTxRoman" w:cs="Times New Roman"/>
          <w:color w:val="191919"/>
          <w:sz w:val="24"/>
          <w:szCs w:val="24"/>
          <w:lang w:eastAsia="es-ES"/>
        </w:rPr>
        <w:t>Thunberg</w:t>
      </w:r>
      <w:proofErr w:type="spellEnd"/>
      <w:r w:rsidRPr="00043FA6">
        <w:rPr>
          <w:rFonts w:ascii="MajritTxRoman" w:eastAsia="Times New Roman" w:hAnsi="MajritTxRoman" w:cs="Times New Roman"/>
          <w:color w:val="191919"/>
          <w:sz w:val="24"/>
          <w:szCs w:val="24"/>
          <w:lang w:eastAsia="es-ES"/>
        </w:rPr>
        <w:t>, fueron detenidos y deportados desde Tel Aviv.</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 xml:space="preserve">La Global </w:t>
      </w:r>
      <w:proofErr w:type="spellStart"/>
      <w:r w:rsidRPr="00043FA6">
        <w:rPr>
          <w:rFonts w:ascii="MajritTxRoman" w:eastAsia="Times New Roman" w:hAnsi="MajritTxRoman" w:cs="Times New Roman"/>
          <w:color w:val="191919"/>
          <w:sz w:val="24"/>
          <w:szCs w:val="24"/>
          <w:lang w:eastAsia="es-ES"/>
        </w:rPr>
        <w:t>Sumud</w:t>
      </w:r>
      <w:proofErr w:type="spellEnd"/>
      <w:r w:rsidRPr="00043FA6">
        <w:rPr>
          <w:rFonts w:ascii="MajritTxRoman" w:eastAsia="Times New Roman" w:hAnsi="MajritTxRoman" w:cs="Times New Roman"/>
          <w:color w:val="191919"/>
          <w:sz w:val="24"/>
          <w:szCs w:val="24"/>
          <w:lang w:eastAsia="es-ES"/>
        </w:rPr>
        <w:t xml:space="preserve"> Flotilla ha dado orden de evacuar a todos los barcos de la misión, que también estaban siendo custodiados por miembros de la tripulación y voluntarios de diversos países, mayormente tunecinos, ante el temor a nuevos ataques. Sin embargo, varios grupos de personas han decidido organizarse para tratar de proteger las embarcaciones. En el puerto se encuentran actualmente decenas de activistas con este propósito.</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Las autoridades locales también han acudido para supervisar el puerto. Sin embargo, la policía tunecina ha asegurado luego en un comunicado que no ha habido ningún ataque con un dron a la Flotilla y ha atribuido el fuego a “la explosión de un encendedor o una colilla” que, aseguran, prendió en los chalecos salvavidas.</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Fuentes de la organización apuntan a que esa versión oficial, que niega el ataque, es una justificación para evitar dar explicaciones de cómo el dron pudo invadir el espacio aéreo del país en la zona portuaria, donde a poca distancia se encuentra la residencia del primer ministro tunecino.</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“Los actos de agresión destinados a intimidar y descarrilar nuestra misión no disuadirán”, señalan desde el comité de dirección. Acto seguido, añaden que la misión pacífica de romper el bloqueo en Gaza, llevar ayuda humanitaria para su población y con el fin de crear un corredor operativo “continúa con determinación”.</w:t>
      </w:r>
    </w:p>
    <w:p w:rsidR="00043FA6" w:rsidRPr="00043FA6" w:rsidRDefault="00043FA6" w:rsidP="00043FA6">
      <w:pPr>
        <w:spacing w:after="0" w:line="390" w:lineRule="atLeast"/>
        <w:outlineLvl w:val="2"/>
        <w:rPr>
          <w:rFonts w:ascii="MarcinAntB" w:eastAsia="Times New Roman" w:hAnsi="MarcinAntB" w:cs="Times New Roman"/>
          <w:b/>
          <w:bCs/>
          <w:color w:val="191919"/>
          <w:sz w:val="32"/>
          <w:szCs w:val="32"/>
          <w:lang w:eastAsia="es-ES"/>
        </w:rPr>
      </w:pPr>
      <w:r w:rsidRPr="00043FA6">
        <w:rPr>
          <w:rFonts w:ascii="MarcinAntB" w:eastAsia="Times New Roman" w:hAnsi="MarcinAntB" w:cs="Times New Roman"/>
          <w:b/>
          <w:bCs/>
          <w:color w:val="191919"/>
          <w:sz w:val="32"/>
          <w:szCs w:val="32"/>
          <w:lang w:eastAsia="es-ES"/>
        </w:rPr>
        <w:lastRenderedPageBreak/>
        <w:t>Lugar del ataque a la Flotilla de la Libertad</w:t>
      </w:r>
    </w:p>
    <w:p w:rsidR="00043FA6" w:rsidRPr="00043FA6" w:rsidRDefault="00043FA6" w:rsidP="00043FA6">
      <w:pPr>
        <w:spacing w:after="0" w:line="240" w:lineRule="auto"/>
        <w:rPr>
          <w:rFonts w:ascii="MarcinAntB" w:eastAsia="Times New Roman" w:hAnsi="MarcinAntB" w:cs="Times New Roman"/>
          <w:color w:val="191919"/>
          <w:sz w:val="23"/>
          <w:szCs w:val="23"/>
          <w:lang w:eastAsia="es-ES"/>
        </w:rPr>
      </w:pPr>
      <w:r w:rsidRPr="00043FA6">
        <w:rPr>
          <w:rFonts w:ascii="MarcinAntB" w:eastAsia="Times New Roman" w:hAnsi="MarcinAntB" w:cs="Times New Roman"/>
          <w:color w:val="191919"/>
          <w:sz w:val="17"/>
          <w:szCs w:val="17"/>
          <w:lang w:eastAsia="es-ES"/>
        </w:rPr>
        <w:t>© </w:t>
      </w:r>
      <w:proofErr w:type="spellStart"/>
      <w:r w:rsidRPr="00043FA6">
        <w:rPr>
          <w:rFonts w:ascii="MarcinAntB" w:eastAsia="Times New Roman" w:hAnsi="MarcinAntB" w:cs="Times New Roman"/>
          <w:color w:val="191919"/>
          <w:sz w:val="17"/>
          <w:szCs w:val="17"/>
          <w:lang w:eastAsia="es-ES"/>
        </w:rPr>
        <w:fldChar w:fldCharType="begin"/>
      </w:r>
      <w:r w:rsidRPr="00043FA6">
        <w:rPr>
          <w:rFonts w:ascii="MarcinAntB" w:eastAsia="Times New Roman" w:hAnsi="MarcinAntB" w:cs="Times New Roman"/>
          <w:color w:val="191919"/>
          <w:sz w:val="17"/>
          <w:szCs w:val="17"/>
          <w:lang w:eastAsia="es-ES"/>
        </w:rPr>
        <w:instrText xml:space="preserve"> HYPERLINK "https://www.openstreetmap.org/copyright" \t "_blank" </w:instrText>
      </w:r>
      <w:r w:rsidRPr="00043FA6">
        <w:rPr>
          <w:rFonts w:ascii="MarcinAntB" w:eastAsia="Times New Roman" w:hAnsi="MarcinAntB" w:cs="Times New Roman"/>
          <w:color w:val="191919"/>
          <w:sz w:val="17"/>
          <w:szCs w:val="17"/>
          <w:lang w:eastAsia="es-ES"/>
        </w:rPr>
        <w:fldChar w:fldCharType="separate"/>
      </w:r>
      <w:r w:rsidRPr="00043FA6">
        <w:rPr>
          <w:rFonts w:ascii="MarcinAntB" w:eastAsia="Times New Roman" w:hAnsi="MarcinAntB" w:cs="Times New Roman"/>
          <w:color w:val="0000FF"/>
          <w:sz w:val="17"/>
          <w:szCs w:val="17"/>
          <w:u w:val="single"/>
          <w:lang w:eastAsia="es-ES"/>
        </w:rPr>
        <w:t>OpenStreetMap</w:t>
      </w:r>
      <w:proofErr w:type="spellEnd"/>
      <w:r w:rsidRPr="00043FA6">
        <w:rPr>
          <w:rFonts w:ascii="MarcinAntB" w:eastAsia="Times New Roman" w:hAnsi="MarcinAntB" w:cs="Times New Roman"/>
          <w:color w:val="191919"/>
          <w:sz w:val="17"/>
          <w:szCs w:val="17"/>
          <w:lang w:eastAsia="es-ES"/>
        </w:rPr>
        <w:fldChar w:fldCharType="end"/>
      </w:r>
      <w:r w:rsidRPr="00043FA6">
        <w:rPr>
          <w:rFonts w:ascii="MarcinAntB" w:eastAsia="Times New Roman" w:hAnsi="MarcinAntB" w:cs="Times New Roman"/>
          <w:color w:val="191919"/>
          <w:sz w:val="17"/>
          <w:szCs w:val="17"/>
          <w:lang w:eastAsia="es-ES"/>
        </w:rPr>
        <w:t> </w:t>
      </w:r>
      <w:proofErr w:type="spellStart"/>
      <w:r w:rsidRPr="00043FA6">
        <w:rPr>
          <w:rFonts w:ascii="MarcinAntB" w:eastAsia="Times New Roman" w:hAnsi="MarcinAntB" w:cs="Times New Roman"/>
          <w:color w:val="191919"/>
          <w:sz w:val="17"/>
          <w:szCs w:val="17"/>
          <w:lang w:eastAsia="es-ES"/>
        </w:rPr>
        <w:t>contributors</w:t>
      </w:r>
      <w:proofErr w:type="spellEnd"/>
    </w:p>
    <w:p w:rsidR="00043FA6" w:rsidRPr="00043FA6" w:rsidRDefault="00043FA6" w:rsidP="00043FA6">
      <w:pPr>
        <w:spacing w:after="0" w:line="240" w:lineRule="auto"/>
        <w:textAlignment w:val="bottom"/>
        <w:rPr>
          <w:rFonts w:ascii="MarcinAntB" w:eastAsia="Times New Roman" w:hAnsi="MarcinAntB" w:cs="Times New Roman"/>
          <w:color w:val="333333"/>
          <w:sz w:val="15"/>
          <w:szCs w:val="15"/>
          <w:lang w:eastAsia="es-ES"/>
        </w:rPr>
      </w:pPr>
      <w:r w:rsidRPr="00043FA6">
        <w:rPr>
          <w:rFonts w:ascii="MarcinAntB" w:eastAsia="Times New Roman" w:hAnsi="MarcinAntB" w:cs="Times New Roman"/>
          <w:color w:val="333333"/>
          <w:sz w:val="15"/>
          <w:szCs w:val="15"/>
          <w:lang w:eastAsia="es-ES"/>
        </w:rPr>
        <w:t>2 km</w:t>
      </w:r>
    </w:p>
    <w:p w:rsidR="00043FA6" w:rsidRPr="00043FA6" w:rsidRDefault="00043FA6" w:rsidP="00043FA6">
      <w:pPr>
        <w:spacing w:after="0" w:line="240" w:lineRule="auto"/>
        <w:jc w:val="right"/>
        <w:rPr>
          <w:rFonts w:ascii="MarcinAntB" w:eastAsia="Times New Roman" w:hAnsi="MarcinAntB" w:cs="Times New Roman"/>
          <w:color w:val="A4A4A4"/>
          <w:sz w:val="21"/>
          <w:szCs w:val="21"/>
          <w:lang w:eastAsia="es-ES"/>
        </w:rPr>
      </w:pPr>
      <w:r w:rsidRPr="00043FA6">
        <w:rPr>
          <w:rFonts w:ascii="MarcinAntB" w:eastAsia="Times New Roman" w:hAnsi="MarcinAntB" w:cs="Times New Roman"/>
          <w:color w:val="A4A4A4"/>
          <w:sz w:val="21"/>
          <w:szCs w:val="21"/>
          <w:bdr w:val="none" w:sz="0" w:space="0" w:color="auto" w:frame="1"/>
          <w:lang w:eastAsia="es-ES"/>
        </w:rPr>
        <w:t>EL PAÍS</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 xml:space="preserve">Alrededor de 15 embarcaciones llegaron este domingo por la tarde al puerto de Túnez. Salieron de Barcelona y, tras una semana navegando por el Mediterráneo con diversas dificultades, fueron recibidos por centenares de personas que gritaban “Free </w:t>
      </w:r>
      <w:proofErr w:type="spellStart"/>
      <w:r w:rsidRPr="00043FA6">
        <w:rPr>
          <w:rFonts w:ascii="MajritTxRoman" w:eastAsia="Times New Roman" w:hAnsi="MajritTxRoman" w:cs="Times New Roman"/>
          <w:color w:val="191919"/>
          <w:sz w:val="24"/>
          <w:szCs w:val="24"/>
          <w:lang w:eastAsia="es-ES"/>
        </w:rPr>
        <w:t>Palestine</w:t>
      </w:r>
      <w:proofErr w:type="spellEnd"/>
      <w:r w:rsidRPr="00043FA6">
        <w:rPr>
          <w:rFonts w:ascii="MajritTxRoman" w:eastAsia="Times New Roman" w:hAnsi="MajritTxRoman" w:cs="Times New Roman"/>
          <w:color w:val="191919"/>
          <w:sz w:val="24"/>
          <w:szCs w:val="24"/>
          <w:lang w:eastAsia="es-ES"/>
        </w:rPr>
        <w:t>” (Palestina libre) mientras ondeaban las banderas del país.</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La previsión antes de este ataque era reagrupar a la flotilla en el puerto tunecino, ya que hay al menos siete embarcaciones que tienen previsto llegar este martes debido a varias averías, para zarpar el miércoles junto a la Flotilla africana. En total, se estima que alrededor de 40 barcos podrían salir rumbo a Gaza. Además, tanto en Italia como en Grecia hay alrededor de una decena de barcos preparados para unirse en alta mar a la Flotilla, por lo que casi 60 embarcaciones intentarán llegar a Palestina para romper el bloqueo israelí.</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hyperlink r:id="rId8" w:tgtFrame="_blank" w:tooltip="https://elpais.com/america-colombia/2025-07-18/francesca-albanese-relatora-de-la-onu-las-tecnicas-de-intimidacion-de-estados-unidos-son-de-un-estilo-mafioso.html" w:history="1">
        <w:r w:rsidRPr="00043FA6">
          <w:rPr>
            <w:rFonts w:ascii="MajritTxRoman" w:eastAsia="Times New Roman" w:hAnsi="MajritTxRoman" w:cs="Times New Roman"/>
            <w:color w:val="016CA2"/>
            <w:sz w:val="24"/>
            <w:szCs w:val="24"/>
            <w:u w:val="single"/>
            <w:lang w:eastAsia="es-ES"/>
          </w:rPr>
          <w:t xml:space="preserve">Francesa </w:t>
        </w:r>
        <w:proofErr w:type="spellStart"/>
        <w:r w:rsidRPr="00043FA6">
          <w:rPr>
            <w:rFonts w:ascii="MajritTxRoman" w:eastAsia="Times New Roman" w:hAnsi="MajritTxRoman" w:cs="Times New Roman"/>
            <w:color w:val="016CA2"/>
            <w:sz w:val="24"/>
            <w:szCs w:val="24"/>
            <w:u w:val="single"/>
            <w:lang w:eastAsia="es-ES"/>
          </w:rPr>
          <w:t>Albanese</w:t>
        </w:r>
        <w:proofErr w:type="spellEnd"/>
        <w:r w:rsidRPr="00043FA6">
          <w:rPr>
            <w:rFonts w:ascii="MajritTxRoman" w:eastAsia="Times New Roman" w:hAnsi="MajritTxRoman" w:cs="Times New Roman"/>
            <w:color w:val="016CA2"/>
            <w:sz w:val="24"/>
            <w:szCs w:val="24"/>
            <w:u w:val="single"/>
            <w:lang w:eastAsia="es-ES"/>
          </w:rPr>
          <w:t>, </w:t>
        </w:r>
      </w:hyperlink>
      <w:r w:rsidRPr="00043FA6">
        <w:rPr>
          <w:rFonts w:ascii="MajritTxRoman" w:eastAsia="Times New Roman" w:hAnsi="MajritTxRoman" w:cs="Times New Roman"/>
          <w:color w:val="191919"/>
          <w:sz w:val="24"/>
          <w:szCs w:val="24"/>
          <w:lang w:eastAsia="es-ES"/>
        </w:rPr>
        <w:t xml:space="preserve">relatora de la ONU para los territorios palestinos, ha denunciado lo sucedido en sus redes sociales y ha pedido “protección” de las autoridades locales a los dos barcos de la flotilla que tienen previsto llegar a lo largo de la madrugada. </w:t>
      </w:r>
      <w:proofErr w:type="spellStart"/>
      <w:r w:rsidRPr="00043FA6">
        <w:rPr>
          <w:rFonts w:ascii="MajritTxRoman" w:eastAsia="Times New Roman" w:hAnsi="MajritTxRoman" w:cs="Times New Roman"/>
          <w:color w:val="191919"/>
          <w:sz w:val="24"/>
          <w:szCs w:val="24"/>
          <w:lang w:eastAsia="es-ES"/>
        </w:rPr>
        <w:t>Albanese</w:t>
      </w:r>
      <w:proofErr w:type="spellEnd"/>
      <w:r w:rsidRPr="00043FA6">
        <w:rPr>
          <w:rFonts w:ascii="MajritTxRoman" w:eastAsia="Times New Roman" w:hAnsi="MajritTxRoman" w:cs="Times New Roman"/>
          <w:color w:val="191919"/>
          <w:sz w:val="24"/>
          <w:szCs w:val="24"/>
          <w:lang w:eastAsia="es-ES"/>
        </w:rPr>
        <w:t xml:space="preserve"> se encuentra en Túnez y ha acudido este lunes a varios actos en apoyo a la Flotilla, en los que también estaba presente la exalcaldesa de Barcelona, Ada </w:t>
      </w:r>
      <w:proofErr w:type="spellStart"/>
      <w:r w:rsidRPr="00043FA6">
        <w:rPr>
          <w:rFonts w:ascii="MajritTxRoman" w:eastAsia="Times New Roman" w:hAnsi="MajritTxRoman" w:cs="Times New Roman"/>
          <w:color w:val="191919"/>
          <w:sz w:val="24"/>
          <w:szCs w:val="24"/>
          <w:lang w:eastAsia="es-ES"/>
        </w:rPr>
        <w:t>Colau</w:t>
      </w:r>
      <w:proofErr w:type="spellEnd"/>
      <w:r w:rsidRPr="00043FA6">
        <w:rPr>
          <w:rFonts w:ascii="MajritTxRoman" w:eastAsia="Times New Roman" w:hAnsi="MajritTxRoman" w:cs="Times New Roman"/>
          <w:color w:val="191919"/>
          <w:sz w:val="24"/>
          <w:szCs w:val="24"/>
          <w:lang w:eastAsia="es-ES"/>
        </w:rPr>
        <w:t>, a bordo de uno de los barcos.</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 xml:space="preserve">La activista Greta </w:t>
      </w:r>
      <w:proofErr w:type="spellStart"/>
      <w:r w:rsidRPr="00043FA6">
        <w:rPr>
          <w:rFonts w:ascii="MajritTxRoman" w:eastAsia="Times New Roman" w:hAnsi="MajritTxRoman" w:cs="Times New Roman"/>
          <w:color w:val="191919"/>
          <w:sz w:val="24"/>
          <w:szCs w:val="24"/>
          <w:lang w:eastAsia="es-ES"/>
        </w:rPr>
        <w:t>Thunberg</w:t>
      </w:r>
      <w:proofErr w:type="spellEnd"/>
      <w:r w:rsidRPr="00043FA6">
        <w:rPr>
          <w:rFonts w:ascii="MajritTxRoman" w:eastAsia="Times New Roman" w:hAnsi="MajritTxRoman" w:cs="Times New Roman"/>
          <w:color w:val="191919"/>
          <w:sz w:val="24"/>
          <w:szCs w:val="24"/>
          <w:lang w:eastAsia="es-ES"/>
        </w:rPr>
        <w:t xml:space="preserve">, a su llegada al puerto de Túnez, pidió a todos los que le escuchaban que “mantuvieran sus ojos en Gaza”: “Se está cometiendo un genocidio que está siendo permitido y apoyado por gobiernos e instituciones que nosotros hemos votado y que supuestamente nos representan. Que termine ya </w:t>
      </w:r>
      <w:proofErr w:type="spellStart"/>
      <w:r w:rsidRPr="00043FA6">
        <w:rPr>
          <w:rFonts w:ascii="MajritTxRoman" w:eastAsia="Times New Roman" w:hAnsi="MajritTxRoman" w:cs="Times New Roman"/>
          <w:color w:val="191919"/>
          <w:sz w:val="24"/>
          <w:szCs w:val="24"/>
          <w:lang w:eastAsia="es-ES"/>
        </w:rPr>
        <w:t>esta</w:t>
      </w:r>
      <w:proofErr w:type="spellEnd"/>
      <w:r w:rsidRPr="00043FA6">
        <w:rPr>
          <w:rFonts w:ascii="MajritTxRoman" w:eastAsia="Times New Roman" w:hAnsi="MajritTxRoman" w:cs="Times New Roman"/>
          <w:color w:val="191919"/>
          <w:sz w:val="24"/>
          <w:szCs w:val="24"/>
          <w:lang w:eastAsia="es-ES"/>
        </w:rPr>
        <w:t xml:space="preserve"> complicidad”, añadió.</w:t>
      </w:r>
    </w:p>
    <w:p w:rsidR="00043FA6" w:rsidRPr="00043FA6" w:rsidRDefault="00043FA6" w:rsidP="00043FA6">
      <w:pPr>
        <w:spacing w:after="0" w:line="240" w:lineRule="auto"/>
        <w:outlineLvl w:val="2"/>
        <w:rPr>
          <w:rFonts w:ascii="Times New Roman" w:eastAsia="Times New Roman" w:hAnsi="Times New Roman" w:cs="Times New Roman"/>
          <w:b/>
          <w:bCs/>
          <w:color w:val="191919"/>
          <w:sz w:val="27"/>
          <w:szCs w:val="27"/>
          <w:lang w:eastAsia="es-ES"/>
        </w:rPr>
      </w:pPr>
      <w:r w:rsidRPr="00043FA6">
        <w:rPr>
          <w:rFonts w:ascii="Times New Roman" w:eastAsia="Times New Roman" w:hAnsi="Times New Roman" w:cs="Times New Roman"/>
          <w:b/>
          <w:bCs/>
          <w:color w:val="191919"/>
          <w:sz w:val="27"/>
          <w:szCs w:val="27"/>
          <w:lang w:eastAsia="es-ES"/>
        </w:rPr>
        <w:t>Dificultades de todo tipo</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Las dificultades de las diversas embarcaciones de la flotilla para cumplir su objetivo de llegar a Gaza están siendo grandes. Las condiciones meteorológicas impidieron la salida de los barcos desde Barcelona, retrasándola al lunes. Una tormenta azotó el litoral catalán y provocó una división de la flotilla, que decidió parar en las costas baleares para reagruparse.</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En paralelo, los problemas mecánicos y eléctricos se fueron sucediendo. La mala mar precipitó los fallos en los motores, como sucedió en el </w:t>
      </w:r>
      <w:proofErr w:type="spellStart"/>
      <w:r w:rsidRPr="00043FA6">
        <w:rPr>
          <w:rFonts w:ascii="MajritTxRoman" w:eastAsia="Times New Roman" w:hAnsi="MajritTxRoman" w:cs="Times New Roman"/>
          <w:i/>
          <w:iCs/>
          <w:color w:val="191919"/>
          <w:sz w:val="24"/>
          <w:szCs w:val="24"/>
          <w:lang w:eastAsia="es-ES"/>
        </w:rPr>
        <w:t>Marinette</w:t>
      </w:r>
      <w:proofErr w:type="spellEnd"/>
      <w:r w:rsidRPr="00043FA6">
        <w:rPr>
          <w:rFonts w:ascii="MajritTxRoman" w:eastAsia="Times New Roman" w:hAnsi="MajritTxRoman" w:cs="Times New Roman"/>
          <w:i/>
          <w:iCs/>
          <w:color w:val="191919"/>
          <w:sz w:val="24"/>
          <w:szCs w:val="24"/>
          <w:lang w:eastAsia="es-ES"/>
        </w:rPr>
        <w:t>,</w:t>
      </w:r>
      <w:r w:rsidRPr="00043FA6">
        <w:rPr>
          <w:rFonts w:ascii="MajritTxRoman" w:eastAsia="Times New Roman" w:hAnsi="MajritTxRoman" w:cs="Times New Roman"/>
          <w:color w:val="191919"/>
          <w:sz w:val="24"/>
          <w:szCs w:val="24"/>
          <w:lang w:eastAsia="es-ES"/>
        </w:rPr>
        <w:t> el velero en el que viaja EL PAÍS. Tras perder el motor, sufrió las consecuencias de un notable descenso del viento, dejando el barco a la deriva por momentos y poniendo a prueba los ánimos de las seis personas a bordo. Finalmente, con muchas dificultades, pudo llegar a un puerto cercano a Túnez para ser revisado por un mecánico y evaluar el estado de la embarcación.</w:t>
      </w:r>
    </w:p>
    <w:p w:rsidR="00043FA6" w:rsidRPr="00043FA6" w:rsidRDefault="00043FA6" w:rsidP="00043FA6">
      <w:pPr>
        <w:spacing w:after="0" w:line="240" w:lineRule="auto"/>
        <w:rPr>
          <w:rFonts w:ascii="MajritTxRoman" w:eastAsia="Times New Roman" w:hAnsi="MajritTxRoman" w:cs="Times New Roman"/>
          <w:color w:val="191919"/>
          <w:sz w:val="24"/>
          <w:szCs w:val="24"/>
          <w:lang w:eastAsia="es-ES"/>
        </w:rPr>
      </w:pPr>
      <w:r w:rsidRPr="00043FA6">
        <w:rPr>
          <w:rFonts w:ascii="MajritTxRoman" w:eastAsia="Times New Roman" w:hAnsi="MajritTxRoman" w:cs="Times New Roman"/>
          <w:color w:val="191919"/>
          <w:sz w:val="24"/>
          <w:szCs w:val="24"/>
          <w:lang w:eastAsia="es-ES"/>
        </w:rPr>
        <w:t>Los barcos en los que viajan más de 250 personas de 44 países diferentes son de tamaños muy diversos, ya que algunos son veleros de alrededor de 12 metros de eslora con seis o siete personas a bordo, mientras que otros son barcos pesqueros y recreativos superan los 20 metros y pueden albergar a más de 25 personas. Todos cuentan con características muy diferentes, lo que, en ocasiones, complica el ritmo de navegación como flotilla unida. Sin embargo, cuando varios de los diversos participantes en la misión son preguntados por cómo afrontan estas complejidades, la respuesta es la misma: “No podía quedarme en casa y mirar para otro lado ante el genocidio en Gaza. Estamos en el lado correcto de la historia”.</w:t>
      </w:r>
    </w:p>
    <w:p w:rsidR="005E66E9" w:rsidRDefault="005E66E9" w:rsidP="00043FA6">
      <w:pPr>
        <w:spacing w:after="0"/>
      </w:pPr>
    </w:p>
    <w:p w:rsidR="00043FA6" w:rsidRDefault="00043FA6" w:rsidP="00043FA6">
      <w:pPr>
        <w:spacing w:after="0"/>
        <w:rPr>
          <w:b/>
          <w:color w:val="7030A0"/>
        </w:rPr>
      </w:pPr>
      <w:r w:rsidRPr="00043FA6">
        <w:rPr>
          <w:b/>
          <w:color w:val="7030A0"/>
          <w:highlight w:val="yellow"/>
        </w:rPr>
        <w:t>ACTIVIDAD –ONU</w:t>
      </w:r>
    </w:p>
    <w:p w:rsidR="00043FA6" w:rsidRPr="00043FA6" w:rsidRDefault="00043FA6" w:rsidP="00043FA6">
      <w:pPr>
        <w:spacing w:after="0"/>
        <w:rPr>
          <w:b/>
          <w:color w:val="7030A0"/>
        </w:rPr>
      </w:pPr>
      <w:r>
        <w:rPr>
          <w:b/>
          <w:color w:val="7030A0"/>
        </w:rPr>
        <w:t xml:space="preserve">a partir de la lectura del artículo </w:t>
      </w:r>
    </w:p>
    <w:p w:rsidR="00043FA6" w:rsidRDefault="00043FA6" w:rsidP="00043FA6">
      <w:pPr>
        <w:spacing w:after="0"/>
        <w:rPr>
          <w:color w:val="7030A0"/>
        </w:rPr>
      </w:pPr>
      <w:r>
        <w:rPr>
          <w:color w:val="7030A0"/>
        </w:rPr>
        <w:t>Extraiga 5 palabras claves del texto</w:t>
      </w:r>
    </w:p>
    <w:p w:rsidR="00043FA6" w:rsidRDefault="00043FA6" w:rsidP="00043FA6">
      <w:pPr>
        <w:spacing w:after="0"/>
        <w:rPr>
          <w:color w:val="7030A0"/>
        </w:rPr>
      </w:pPr>
      <w:r>
        <w:rPr>
          <w:color w:val="7030A0"/>
        </w:rPr>
        <w:t>¿cuál es el conflicto que da contexto a la noticia?</w:t>
      </w:r>
      <w:r w:rsidRPr="00043FA6">
        <w:rPr>
          <w:color w:val="7030A0"/>
        </w:rPr>
        <w:t xml:space="preserve"> </w:t>
      </w:r>
    </w:p>
    <w:p w:rsidR="00043FA6" w:rsidRDefault="00043FA6" w:rsidP="00043FA6">
      <w:pPr>
        <w:spacing w:after="0"/>
        <w:rPr>
          <w:color w:val="7030A0"/>
        </w:rPr>
      </w:pPr>
      <w:r>
        <w:rPr>
          <w:color w:val="7030A0"/>
        </w:rPr>
        <w:t>E</w:t>
      </w:r>
      <w:r>
        <w:rPr>
          <w:color w:val="7030A0"/>
        </w:rPr>
        <w:t>xplique en un texto de 20 renglones la posición del país al que representa en el modelo de ONU escolar.</w:t>
      </w:r>
    </w:p>
    <w:p w:rsidR="00043FA6" w:rsidRPr="00043FA6" w:rsidRDefault="00043FA6" w:rsidP="00043FA6">
      <w:pPr>
        <w:spacing w:after="0"/>
        <w:rPr>
          <w:color w:val="7030A0"/>
        </w:rPr>
      </w:pPr>
      <w:r w:rsidRPr="00043FA6">
        <w:rPr>
          <w:color w:val="7030A0"/>
          <w:highlight w:val="green"/>
          <w:u w:val="single"/>
        </w:rPr>
        <w:t>Entregar por plataforma</w:t>
      </w:r>
      <w:r>
        <w:rPr>
          <w:color w:val="7030A0"/>
        </w:rPr>
        <w:t>-</w:t>
      </w:r>
      <w:r w:rsidRPr="00043FA6">
        <w:rPr>
          <w:color w:val="7030A0"/>
          <w:highlight w:val="cyan"/>
        </w:rPr>
        <w:t>cuenta para la nota de ONU</w:t>
      </w:r>
      <w:r>
        <w:rPr>
          <w:color w:val="7030A0"/>
        </w:rPr>
        <w:t>, se recibirán consultas sobre el avance del trabajo de investigación del modelo por NO</w:t>
      </w:r>
      <w:bookmarkStart w:id="0" w:name="_GoBack"/>
      <w:bookmarkEnd w:id="0"/>
      <w:r>
        <w:rPr>
          <w:color w:val="7030A0"/>
        </w:rPr>
        <w:t>DOS.</w:t>
      </w:r>
    </w:p>
    <w:sectPr w:rsidR="00043FA6" w:rsidRPr="00043FA6" w:rsidSect="00043F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ajritTx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rcinAntB">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A6"/>
    <w:rsid w:val="00043FA6"/>
    <w:rsid w:val="005E66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A017"/>
  <w15:chartTrackingRefBased/>
  <w15:docId w15:val="{3FE3CEFF-4C81-4D68-B46C-5D08F8A6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43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43FA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43FA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FA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43FA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43FA6"/>
    <w:rPr>
      <w:rFonts w:ascii="Times New Roman" w:eastAsia="Times New Roman" w:hAnsi="Times New Roman" w:cs="Times New Roman"/>
      <w:b/>
      <w:bCs/>
      <w:sz w:val="27"/>
      <w:szCs w:val="27"/>
      <w:lang w:eastAsia="es-ES"/>
    </w:rPr>
  </w:style>
  <w:style w:type="character" w:customStyle="1" w:styleId="epl">
    <w:name w:val="ep_l"/>
    <w:basedOn w:val="Fuentedeprrafopredeter"/>
    <w:rsid w:val="00043FA6"/>
  </w:style>
  <w:style w:type="character" w:styleId="Hipervnculo">
    <w:name w:val="Hyperlink"/>
    <w:basedOn w:val="Fuentedeprrafopredeter"/>
    <w:uiPriority w:val="99"/>
    <w:semiHidden/>
    <w:unhideWhenUsed/>
    <w:rsid w:val="00043FA6"/>
    <w:rPr>
      <w:color w:val="0000FF"/>
      <w:u w:val="single"/>
    </w:rPr>
  </w:style>
  <w:style w:type="character" w:customStyle="1" w:styleId="dn">
    <w:name w:val="_dn"/>
    <w:basedOn w:val="Fuentedeprrafopredeter"/>
    <w:rsid w:val="00043FA6"/>
  </w:style>
  <w:style w:type="character" w:customStyle="1" w:styleId="cste">
    <w:name w:val="cs_t_e"/>
    <w:basedOn w:val="Fuentedeprrafopredeter"/>
    <w:rsid w:val="00043FA6"/>
  </w:style>
  <w:style w:type="character" w:customStyle="1" w:styleId="amm">
    <w:name w:val="a_m_m"/>
    <w:basedOn w:val="Fuentedeprrafopredeter"/>
    <w:rsid w:val="00043FA6"/>
  </w:style>
  <w:style w:type="character" w:customStyle="1" w:styleId="sr">
    <w:name w:val="_sr"/>
    <w:basedOn w:val="Fuentedeprrafopredeter"/>
    <w:rsid w:val="00043FA6"/>
  </w:style>
  <w:style w:type="character" w:customStyle="1" w:styleId="disqus-comment-count">
    <w:name w:val="disqus-comment-count"/>
    <w:basedOn w:val="Fuentedeprrafopredeter"/>
    <w:rsid w:val="00043FA6"/>
  </w:style>
  <w:style w:type="character" w:customStyle="1" w:styleId="export-text">
    <w:name w:val="export-text"/>
    <w:basedOn w:val="Fuentedeprrafopredeter"/>
    <w:rsid w:val="00043FA6"/>
  </w:style>
  <w:style w:type="character" w:customStyle="1" w:styleId="block-byline">
    <w:name w:val="block-byline"/>
    <w:basedOn w:val="Fuentedeprrafopredeter"/>
    <w:rsid w:val="0004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05908">
      <w:bodyDiv w:val="1"/>
      <w:marLeft w:val="0"/>
      <w:marRight w:val="0"/>
      <w:marTop w:val="0"/>
      <w:marBottom w:val="0"/>
      <w:divBdr>
        <w:top w:val="none" w:sz="0" w:space="0" w:color="auto"/>
        <w:left w:val="none" w:sz="0" w:space="0" w:color="auto"/>
        <w:bottom w:val="none" w:sz="0" w:space="0" w:color="auto"/>
        <w:right w:val="none" w:sz="0" w:space="0" w:color="auto"/>
      </w:divBdr>
      <w:divsChild>
        <w:div w:id="1873298436">
          <w:marLeft w:val="0"/>
          <w:marRight w:val="0"/>
          <w:marTop w:val="0"/>
          <w:marBottom w:val="0"/>
          <w:divBdr>
            <w:top w:val="none" w:sz="0" w:space="0" w:color="auto"/>
            <w:left w:val="none" w:sz="0" w:space="0" w:color="auto"/>
            <w:bottom w:val="none" w:sz="0" w:space="0" w:color="auto"/>
            <w:right w:val="none" w:sz="0" w:space="0" w:color="auto"/>
          </w:divBdr>
          <w:divsChild>
            <w:div w:id="475221679">
              <w:marLeft w:val="0"/>
              <w:marRight w:val="0"/>
              <w:marTop w:val="0"/>
              <w:marBottom w:val="0"/>
              <w:divBdr>
                <w:top w:val="none" w:sz="0" w:space="0" w:color="auto"/>
                <w:left w:val="none" w:sz="0" w:space="0" w:color="auto"/>
                <w:bottom w:val="none" w:sz="0" w:space="0" w:color="auto"/>
                <w:right w:val="none" w:sz="0" w:space="0" w:color="auto"/>
              </w:divBdr>
              <w:divsChild>
                <w:div w:id="30956865">
                  <w:marLeft w:val="0"/>
                  <w:marRight w:val="0"/>
                  <w:marTop w:val="0"/>
                  <w:marBottom w:val="0"/>
                  <w:divBdr>
                    <w:top w:val="none" w:sz="0" w:space="0" w:color="auto"/>
                    <w:left w:val="none" w:sz="0" w:space="0" w:color="auto"/>
                    <w:bottom w:val="none" w:sz="0" w:space="0" w:color="auto"/>
                    <w:right w:val="none" w:sz="0" w:space="0" w:color="auto"/>
                  </w:divBdr>
                  <w:divsChild>
                    <w:div w:id="2142842046">
                      <w:marLeft w:val="0"/>
                      <w:marRight w:val="0"/>
                      <w:marTop w:val="0"/>
                      <w:marBottom w:val="0"/>
                      <w:divBdr>
                        <w:top w:val="none" w:sz="0" w:space="0" w:color="auto"/>
                        <w:left w:val="none" w:sz="0" w:space="0" w:color="auto"/>
                        <w:bottom w:val="none" w:sz="0" w:space="0" w:color="auto"/>
                        <w:right w:val="none" w:sz="0" w:space="0" w:color="auto"/>
                      </w:divBdr>
                      <w:divsChild>
                        <w:div w:id="1082488247">
                          <w:marLeft w:val="0"/>
                          <w:marRight w:val="0"/>
                          <w:marTop w:val="0"/>
                          <w:marBottom w:val="0"/>
                          <w:divBdr>
                            <w:top w:val="none" w:sz="0" w:space="0" w:color="auto"/>
                            <w:left w:val="none" w:sz="0" w:space="0" w:color="auto"/>
                            <w:bottom w:val="none" w:sz="0" w:space="0" w:color="auto"/>
                            <w:right w:val="none" w:sz="0" w:space="0" w:color="auto"/>
                          </w:divBdr>
                        </w:div>
                        <w:div w:id="1529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8749">
              <w:marLeft w:val="0"/>
              <w:marRight w:val="0"/>
              <w:marTop w:val="0"/>
              <w:marBottom w:val="0"/>
              <w:divBdr>
                <w:top w:val="none" w:sz="0" w:space="0" w:color="auto"/>
                <w:left w:val="none" w:sz="0" w:space="0" w:color="auto"/>
                <w:bottom w:val="none" w:sz="0" w:space="0" w:color="auto"/>
                <w:right w:val="none" w:sz="0" w:space="0" w:color="auto"/>
              </w:divBdr>
              <w:divsChild>
                <w:div w:id="271940991">
                  <w:marLeft w:val="0"/>
                  <w:marRight w:val="0"/>
                  <w:marTop w:val="0"/>
                  <w:marBottom w:val="0"/>
                  <w:divBdr>
                    <w:top w:val="none" w:sz="0" w:space="0" w:color="auto"/>
                    <w:left w:val="none" w:sz="0" w:space="0" w:color="auto"/>
                    <w:bottom w:val="none" w:sz="0" w:space="0" w:color="auto"/>
                    <w:right w:val="none" w:sz="0" w:space="0" w:color="auto"/>
                  </w:divBdr>
                  <w:divsChild>
                    <w:div w:id="1089547863">
                      <w:marLeft w:val="0"/>
                      <w:marRight w:val="0"/>
                      <w:marTop w:val="0"/>
                      <w:marBottom w:val="0"/>
                      <w:divBdr>
                        <w:top w:val="none" w:sz="0" w:space="0" w:color="auto"/>
                        <w:left w:val="none" w:sz="0" w:space="0" w:color="auto"/>
                        <w:bottom w:val="single" w:sz="6" w:space="0" w:color="000000"/>
                        <w:right w:val="none" w:sz="0" w:space="0" w:color="auto"/>
                      </w:divBdr>
                    </w:div>
                    <w:div w:id="1494419680">
                      <w:marLeft w:val="0"/>
                      <w:marRight w:val="0"/>
                      <w:marTop w:val="0"/>
                      <w:marBottom w:val="0"/>
                      <w:divBdr>
                        <w:top w:val="none" w:sz="0" w:space="0" w:color="auto"/>
                        <w:left w:val="none" w:sz="0" w:space="0" w:color="auto"/>
                        <w:bottom w:val="none" w:sz="0" w:space="0" w:color="auto"/>
                        <w:right w:val="none" w:sz="0" w:space="0" w:color="auto"/>
                      </w:divBdr>
                    </w:div>
                  </w:divsChild>
                </w:div>
                <w:div w:id="1376272876">
                  <w:marLeft w:val="0"/>
                  <w:marRight w:val="0"/>
                  <w:marTop w:val="0"/>
                  <w:marBottom w:val="0"/>
                  <w:divBdr>
                    <w:top w:val="none" w:sz="0" w:space="0" w:color="auto"/>
                    <w:left w:val="none" w:sz="0" w:space="0" w:color="auto"/>
                    <w:bottom w:val="none" w:sz="0" w:space="0" w:color="auto"/>
                    <w:right w:val="none" w:sz="0" w:space="0" w:color="auto"/>
                  </w:divBdr>
                  <w:divsChild>
                    <w:div w:id="1807313659">
                      <w:marLeft w:val="0"/>
                      <w:marRight w:val="0"/>
                      <w:marTop w:val="0"/>
                      <w:marBottom w:val="0"/>
                      <w:divBdr>
                        <w:top w:val="none" w:sz="0" w:space="0" w:color="auto"/>
                        <w:left w:val="none" w:sz="0" w:space="0" w:color="auto"/>
                        <w:bottom w:val="none" w:sz="0" w:space="0" w:color="auto"/>
                        <w:right w:val="none" w:sz="0" w:space="0" w:color="auto"/>
                      </w:divBdr>
                      <w:divsChild>
                        <w:div w:id="1931818275">
                          <w:marLeft w:val="0"/>
                          <w:marRight w:val="0"/>
                          <w:marTop w:val="0"/>
                          <w:marBottom w:val="0"/>
                          <w:divBdr>
                            <w:top w:val="none" w:sz="0" w:space="0" w:color="auto"/>
                            <w:left w:val="none" w:sz="0" w:space="0" w:color="auto"/>
                            <w:bottom w:val="none" w:sz="0" w:space="0" w:color="auto"/>
                            <w:right w:val="none" w:sz="0" w:space="0" w:color="auto"/>
                          </w:divBdr>
                        </w:div>
                        <w:div w:id="5363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6807">
          <w:marLeft w:val="0"/>
          <w:marRight w:val="0"/>
          <w:marTop w:val="0"/>
          <w:marBottom w:val="0"/>
          <w:divBdr>
            <w:top w:val="none" w:sz="0" w:space="0" w:color="auto"/>
            <w:left w:val="none" w:sz="0" w:space="0" w:color="auto"/>
            <w:bottom w:val="none" w:sz="0" w:space="0" w:color="auto"/>
            <w:right w:val="none" w:sz="0" w:space="0" w:color="auto"/>
          </w:divBdr>
          <w:divsChild>
            <w:div w:id="1771268209">
              <w:marLeft w:val="0"/>
              <w:marRight w:val="0"/>
              <w:marTop w:val="0"/>
              <w:marBottom w:val="0"/>
              <w:divBdr>
                <w:top w:val="none" w:sz="0" w:space="0" w:color="auto"/>
                <w:left w:val="none" w:sz="0" w:space="0" w:color="auto"/>
                <w:bottom w:val="none" w:sz="0" w:space="0" w:color="auto"/>
                <w:right w:val="none" w:sz="0" w:space="0" w:color="auto"/>
              </w:divBdr>
            </w:div>
          </w:divsChild>
        </w:div>
        <w:div w:id="210071640">
          <w:marLeft w:val="0"/>
          <w:marRight w:val="0"/>
          <w:marTop w:val="0"/>
          <w:marBottom w:val="0"/>
          <w:divBdr>
            <w:top w:val="none" w:sz="0" w:space="0" w:color="auto"/>
            <w:left w:val="none" w:sz="0" w:space="0" w:color="auto"/>
            <w:bottom w:val="none" w:sz="0" w:space="0" w:color="auto"/>
            <w:right w:val="none" w:sz="0" w:space="0" w:color="auto"/>
          </w:divBdr>
          <w:divsChild>
            <w:div w:id="1500383760">
              <w:marLeft w:val="0"/>
              <w:marRight w:val="0"/>
              <w:marTop w:val="0"/>
              <w:marBottom w:val="0"/>
              <w:divBdr>
                <w:top w:val="none" w:sz="0" w:space="0" w:color="auto"/>
                <w:left w:val="none" w:sz="0" w:space="0" w:color="auto"/>
                <w:bottom w:val="none" w:sz="0" w:space="0" w:color="auto"/>
                <w:right w:val="none" w:sz="0" w:space="0" w:color="auto"/>
              </w:divBdr>
              <w:divsChild>
                <w:div w:id="1303464727">
                  <w:marLeft w:val="0"/>
                  <w:marRight w:val="0"/>
                  <w:marTop w:val="0"/>
                  <w:marBottom w:val="0"/>
                  <w:divBdr>
                    <w:top w:val="none" w:sz="0" w:space="0" w:color="auto"/>
                    <w:left w:val="none" w:sz="0" w:space="0" w:color="auto"/>
                    <w:bottom w:val="none" w:sz="0" w:space="0" w:color="auto"/>
                    <w:right w:val="none" w:sz="0" w:space="0" w:color="auto"/>
                  </w:divBdr>
                  <w:divsChild>
                    <w:div w:id="862547878">
                      <w:marLeft w:val="0"/>
                      <w:marRight w:val="0"/>
                      <w:marTop w:val="0"/>
                      <w:marBottom w:val="0"/>
                      <w:divBdr>
                        <w:top w:val="none" w:sz="0" w:space="0" w:color="auto"/>
                        <w:left w:val="none" w:sz="0" w:space="0" w:color="auto"/>
                        <w:bottom w:val="none" w:sz="0" w:space="0" w:color="auto"/>
                        <w:right w:val="none" w:sz="0" w:space="0" w:color="auto"/>
                      </w:divBdr>
                      <w:divsChild>
                        <w:div w:id="903762234">
                          <w:marLeft w:val="0"/>
                          <w:marRight w:val="0"/>
                          <w:marTop w:val="0"/>
                          <w:marBottom w:val="0"/>
                          <w:divBdr>
                            <w:top w:val="none" w:sz="0" w:space="0" w:color="auto"/>
                            <w:left w:val="none" w:sz="0" w:space="0" w:color="auto"/>
                            <w:bottom w:val="none" w:sz="0" w:space="0" w:color="auto"/>
                            <w:right w:val="none" w:sz="0" w:space="0" w:color="auto"/>
                          </w:divBdr>
                          <w:divsChild>
                            <w:div w:id="39325872">
                              <w:marLeft w:val="0"/>
                              <w:marRight w:val="0"/>
                              <w:marTop w:val="0"/>
                              <w:marBottom w:val="0"/>
                              <w:divBdr>
                                <w:top w:val="none" w:sz="0" w:space="0" w:color="auto"/>
                                <w:left w:val="none" w:sz="0" w:space="0" w:color="auto"/>
                                <w:bottom w:val="none" w:sz="0" w:space="0" w:color="auto"/>
                                <w:right w:val="none" w:sz="0" w:space="0" w:color="auto"/>
                              </w:divBdr>
                              <w:divsChild>
                                <w:div w:id="6715771">
                                  <w:marLeft w:val="0"/>
                                  <w:marRight w:val="0"/>
                                  <w:marTop w:val="0"/>
                                  <w:marBottom w:val="0"/>
                                  <w:divBdr>
                                    <w:top w:val="none" w:sz="0" w:space="0" w:color="auto"/>
                                    <w:left w:val="none" w:sz="0" w:space="0" w:color="auto"/>
                                    <w:bottom w:val="none" w:sz="0" w:space="0" w:color="auto"/>
                                    <w:right w:val="none" w:sz="0" w:space="0" w:color="auto"/>
                                  </w:divBdr>
                                  <w:divsChild>
                                    <w:div w:id="1378234671">
                                      <w:marLeft w:val="0"/>
                                      <w:marRight w:val="0"/>
                                      <w:marTop w:val="0"/>
                                      <w:marBottom w:val="0"/>
                                      <w:divBdr>
                                        <w:top w:val="none" w:sz="0" w:space="0" w:color="auto"/>
                                        <w:left w:val="none" w:sz="0" w:space="0" w:color="auto"/>
                                        <w:bottom w:val="none" w:sz="0" w:space="0" w:color="auto"/>
                                        <w:right w:val="none" w:sz="0" w:space="0" w:color="auto"/>
                                      </w:divBdr>
                                      <w:divsChild>
                                        <w:div w:id="630357366">
                                          <w:marLeft w:val="0"/>
                                          <w:marRight w:val="0"/>
                                          <w:marTop w:val="0"/>
                                          <w:marBottom w:val="0"/>
                                          <w:divBdr>
                                            <w:top w:val="none" w:sz="0" w:space="0" w:color="auto"/>
                                            <w:left w:val="none" w:sz="0" w:space="0" w:color="auto"/>
                                            <w:bottom w:val="none" w:sz="0" w:space="0" w:color="auto"/>
                                            <w:right w:val="none" w:sz="0" w:space="0" w:color="auto"/>
                                          </w:divBdr>
                                          <w:divsChild>
                                            <w:div w:id="1590650184">
                                              <w:marLeft w:val="0"/>
                                              <w:marRight w:val="0"/>
                                              <w:marTop w:val="0"/>
                                              <w:marBottom w:val="0"/>
                                              <w:divBdr>
                                                <w:top w:val="none" w:sz="0" w:space="0" w:color="auto"/>
                                                <w:left w:val="none" w:sz="0" w:space="0" w:color="auto"/>
                                                <w:bottom w:val="none" w:sz="0" w:space="0" w:color="auto"/>
                                                <w:right w:val="none" w:sz="0" w:space="0" w:color="auto"/>
                                              </w:divBdr>
                                            </w:div>
                                            <w:div w:id="3854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934472">
          <w:marLeft w:val="0"/>
          <w:marRight w:val="0"/>
          <w:marTop w:val="0"/>
          <w:marBottom w:val="0"/>
          <w:divBdr>
            <w:top w:val="none" w:sz="0" w:space="0" w:color="auto"/>
            <w:left w:val="none" w:sz="0" w:space="0" w:color="auto"/>
            <w:bottom w:val="none" w:sz="0" w:space="0" w:color="auto"/>
            <w:right w:val="none" w:sz="0" w:space="0" w:color="auto"/>
          </w:divBdr>
          <w:divsChild>
            <w:div w:id="36902420">
              <w:marLeft w:val="0"/>
              <w:marRight w:val="0"/>
              <w:marTop w:val="0"/>
              <w:marBottom w:val="0"/>
              <w:divBdr>
                <w:top w:val="none" w:sz="0" w:space="0" w:color="auto"/>
                <w:left w:val="none" w:sz="0" w:space="0" w:color="auto"/>
                <w:bottom w:val="none" w:sz="0" w:space="0" w:color="auto"/>
                <w:right w:val="none" w:sz="0" w:space="0" w:color="auto"/>
              </w:divBdr>
            </w:div>
            <w:div w:id="457378846">
              <w:marLeft w:val="0"/>
              <w:marRight w:val="0"/>
              <w:marTop w:val="0"/>
              <w:marBottom w:val="0"/>
              <w:divBdr>
                <w:top w:val="none" w:sz="0" w:space="0" w:color="auto"/>
                <w:left w:val="none" w:sz="0" w:space="0" w:color="auto"/>
                <w:bottom w:val="single" w:sz="6" w:space="0" w:color="4A4A4A"/>
                <w:right w:val="none" w:sz="0" w:space="0" w:color="auto"/>
              </w:divBdr>
            </w:div>
            <w:div w:id="169872718">
              <w:marLeft w:val="0"/>
              <w:marRight w:val="0"/>
              <w:marTop w:val="0"/>
              <w:marBottom w:val="0"/>
              <w:divBdr>
                <w:top w:val="none" w:sz="0" w:space="0" w:color="auto"/>
                <w:left w:val="none" w:sz="0" w:space="0" w:color="auto"/>
                <w:bottom w:val="none" w:sz="0" w:space="0" w:color="auto"/>
                <w:right w:val="none" w:sz="0" w:space="0" w:color="auto"/>
              </w:divBdr>
              <w:divsChild>
                <w:div w:id="1888567446">
                  <w:marLeft w:val="0"/>
                  <w:marRight w:val="0"/>
                  <w:marTop w:val="0"/>
                  <w:marBottom w:val="0"/>
                  <w:divBdr>
                    <w:top w:val="none" w:sz="0" w:space="0" w:color="auto"/>
                    <w:left w:val="none" w:sz="0" w:space="0" w:color="auto"/>
                    <w:bottom w:val="none" w:sz="0" w:space="0" w:color="auto"/>
                    <w:right w:val="none" w:sz="0" w:space="0" w:color="auto"/>
                  </w:divBdr>
                </w:div>
                <w:div w:id="1361970486">
                  <w:marLeft w:val="0"/>
                  <w:marRight w:val="0"/>
                  <w:marTop w:val="0"/>
                  <w:marBottom w:val="0"/>
                  <w:divBdr>
                    <w:top w:val="none" w:sz="0" w:space="0" w:color="auto"/>
                    <w:left w:val="none" w:sz="0" w:space="0" w:color="auto"/>
                    <w:bottom w:val="none" w:sz="0" w:space="0" w:color="auto"/>
                    <w:right w:val="none" w:sz="0" w:space="0" w:color="auto"/>
                  </w:divBdr>
                </w:div>
                <w:div w:id="1854801413">
                  <w:marLeft w:val="0"/>
                  <w:marRight w:val="0"/>
                  <w:marTop w:val="0"/>
                  <w:marBottom w:val="0"/>
                  <w:divBdr>
                    <w:top w:val="none" w:sz="0" w:space="0" w:color="auto"/>
                    <w:left w:val="none" w:sz="0" w:space="0" w:color="auto"/>
                    <w:bottom w:val="none" w:sz="0" w:space="0" w:color="auto"/>
                    <w:right w:val="none" w:sz="0" w:space="0" w:color="auto"/>
                  </w:divBdr>
                </w:div>
                <w:div w:id="1862281484">
                  <w:marLeft w:val="0"/>
                  <w:marRight w:val="0"/>
                  <w:marTop w:val="0"/>
                  <w:marBottom w:val="0"/>
                  <w:divBdr>
                    <w:top w:val="none" w:sz="0" w:space="0" w:color="auto"/>
                    <w:left w:val="none" w:sz="0" w:space="0" w:color="auto"/>
                    <w:bottom w:val="none" w:sz="0" w:space="0" w:color="auto"/>
                    <w:right w:val="none" w:sz="0" w:space="0" w:color="auto"/>
                  </w:divBdr>
                </w:div>
                <w:div w:id="1281645303">
                  <w:marLeft w:val="0"/>
                  <w:marRight w:val="0"/>
                  <w:marTop w:val="0"/>
                  <w:marBottom w:val="0"/>
                  <w:divBdr>
                    <w:top w:val="none" w:sz="0" w:space="0" w:color="auto"/>
                    <w:left w:val="none" w:sz="0" w:space="0" w:color="auto"/>
                    <w:bottom w:val="none" w:sz="0" w:space="0" w:color="auto"/>
                    <w:right w:val="none" w:sz="0" w:space="0" w:color="auto"/>
                  </w:divBdr>
                </w:div>
                <w:div w:id="1652442375">
                  <w:marLeft w:val="0"/>
                  <w:marRight w:val="0"/>
                  <w:marTop w:val="0"/>
                  <w:marBottom w:val="0"/>
                  <w:divBdr>
                    <w:top w:val="none" w:sz="0" w:space="0" w:color="auto"/>
                    <w:left w:val="none" w:sz="0" w:space="0" w:color="auto"/>
                    <w:bottom w:val="none" w:sz="0" w:space="0" w:color="auto"/>
                    <w:right w:val="none" w:sz="0" w:space="0" w:color="auto"/>
                  </w:divBdr>
                </w:div>
                <w:div w:id="7058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6326">
          <w:marLeft w:val="0"/>
          <w:marRight w:val="0"/>
          <w:marTop w:val="0"/>
          <w:marBottom w:val="0"/>
          <w:divBdr>
            <w:top w:val="none" w:sz="0" w:space="0" w:color="auto"/>
            <w:left w:val="none" w:sz="0" w:space="0" w:color="auto"/>
            <w:bottom w:val="none" w:sz="0" w:space="0" w:color="auto"/>
            <w:right w:val="none" w:sz="0" w:space="0" w:color="auto"/>
          </w:divBdr>
          <w:divsChild>
            <w:div w:id="637993802">
              <w:marLeft w:val="0"/>
              <w:marRight w:val="0"/>
              <w:marTop w:val="0"/>
              <w:marBottom w:val="0"/>
              <w:divBdr>
                <w:top w:val="none" w:sz="0" w:space="0" w:color="auto"/>
                <w:left w:val="none" w:sz="0" w:space="0" w:color="auto"/>
                <w:bottom w:val="none" w:sz="0" w:space="0" w:color="auto"/>
                <w:right w:val="none" w:sz="0" w:space="0" w:color="auto"/>
              </w:divBdr>
              <w:divsChild>
                <w:div w:id="877744688">
                  <w:marLeft w:val="0"/>
                  <w:marRight w:val="0"/>
                  <w:marTop w:val="0"/>
                  <w:marBottom w:val="0"/>
                  <w:divBdr>
                    <w:top w:val="none" w:sz="0" w:space="0" w:color="auto"/>
                    <w:left w:val="none" w:sz="0" w:space="0" w:color="auto"/>
                    <w:bottom w:val="none" w:sz="0" w:space="0" w:color="auto"/>
                    <w:right w:val="none" w:sz="0" w:space="0" w:color="auto"/>
                  </w:divBdr>
                  <w:divsChild>
                    <w:div w:id="480267834">
                      <w:marLeft w:val="0"/>
                      <w:marRight w:val="0"/>
                      <w:marTop w:val="0"/>
                      <w:marBottom w:val="0"/>
                      <w:divBdr>
                        <w:top w:val="none" w:sz="0" w:space="0" w:color="auto"/>
                        <w:left w:val="none" w:sz="0" w:space="0" w:color="auto"/>
                        <w:bottom w:val="none" w:sz="0" w:space="0" w:color="auto"/>
                        <w:right w:val="none" w:sz="0" w:space="0" w:color="auto"/>
                      </w:divBdr>
                      <w:divsChild>
                        <w:div w:id="1521435440">
                          <w:marLeft w:val="0"/>
                          <w:marRight w:val="0"/>
                          <w:marTop w:val="0"/>
                          <w:marBottom w:val="0"/>
                          <w:divBdr>
                            <w:top w:val="none" w:sz="0" w:space="0" w:color="auto"/>
                            <w:left w:val="none" w:sz="0" w:space="0" w:color="auto"/>
                            <w:bottom w:val="none" w:sz="0" w:space="0" w:color="auto"/>
                            <w:right w:val="none" w:sz="0" w:space="0" w:color="auto"/>
                          </w:divBdr>
                          <w:divsChild>
                            <w:div w:id="320545937">
                              <w:marLeft w:val="0"/>
                              <w:marRight w:val="0"/>
                              <w:marTop w:val="0"/>
                              <w:marBottom w:val="0"/>
                              <w:divBdr>
                                <w:top w:val="none" w:sz="0" w:space="0" w:color="auto"/>
                                <w:left w:val="none" w:sz="0" w:space="0" w:color="auto"/>
                                <w:bottom w:val="none" w:sz="0" w:space="0" w:color="auto"/>
                                <w:right w:val="none" w:sz="0" w:space="0" w:color="auto"/>
                              </w:divBdr>
                              <w:divsChild>
                                <w:div w:id="160005186">
                                  <w:marLeft w:val="0"/>
                                  <w:marRight w:val="0"/>
                                  <w:marTop w:val="0"/>
                                  <w:marBottom w:val="0"/>
                                  <w:divBdr>
                                    <w:top w:val="none" w:sz="0" w:space="0" w:color="auto"/>
                                    <w:left w:val="none" w:sz="0" w:space="0" w:color="auto"/>
                                    <w:bottom w:val="none" w:sz="0" w:space="0" w:color="auto"/>
                                    <w:right w:val="none" w:sz="0" w:space="0" w:color="auto"/>
                                  </w:divBdr>
                                  <w:divsChild>
                                    <w:div w:id="235167174">
                                      <w:marLeft w:val="0"/>
                                      <w:marRight w:val="0"/>
                                      <w:marTop w:val="0"/>
                                      <w:marBottom w:val="0"/>
                                      <w:divBdr>
                                        <w:top w:val="none" w:sz="0" w:space="0" w:color="auto"/>
                                        <w:left w:val="none" w:sz="0" w:space="0" w:color="auto"/>
                                        <w:bottom w:val="none" w:sz="0" w:space="0" w:color="auto"/>
                                        <w:right w:val="none" w:sz="0" w:space="0" w:color="auto"/>
                                      </w:divBdr>
                                      <w:divsChild>
                                        <w:div w:id="496501290">
                                          <w:marLeft w:val="0"/>
                                          <w:marRight w:val="0"/>
                                          <w:marTop w:val="0"/>
                                          <w:marBottom w:val="0"/>
                                          <w:divBdr>
                                            <w:top w:val="none" w:sz="0" w:space="0" w:color="auto"/>
                                            <w:left w:val="none" w:sz="0" w:space="0" w:color="auto"/>
                                            <w:bottom w:val="none" w:sz="0" w:space="0" w:color="auto"/>
                                            <w:right w:val="none" w:sz="0" w:space="0" w:color="auto"/>
                                          </w:divBdr>
                                          <w:divsChild>
                                            <w:div w:id="1965772246">
                                              <w:marLeft w:val="0"/>
                                              <w:marRight w:val="0"/>
                                              <w:marTop w:val="0"/>
                                              <w:marBottom w:val="0"/>
                                              <w:divBdr>
                                                <w:top w:val="none" w:sz="0" w:space="0" w:color="auto"/>
                                                <w:left w:val="none" w:sz="0" w:space="0" w:color="auto"/>
                                                <w:bottom w:val="none" w:sz="0" w:space="0" w:color="auto"/>
                                                <w:right w:val="none" w:sz="0" w:space="0" w:color="auto"/>
                                              </w:divBdr>
                                              <w:divsChild>
                                                <w:div w:id="554318745">
                                                  <w:marLeft w:val="0"/>
                                                  <w:marRight w:val="0"/>
                                                  <w:marTop w:val="0"/>
                                                  <w:marBottom w:val="0"/>
                                                  <w:divBdr>
                                                    <w:top w:val="none" w:sz="0" w:space="0" w:color="auto"/>
                                                    <w:left w:val="none" w:sz="0" w:space="0" w:color="auto"/>
                                                    <w:bottom w:val="none" w:sz="0" w:space="0" w:color="auto"/>
                                                    <w:right w:val="none" w:sz="0" w:space="0" w:color="auto"/>
                                                  </w:divBdr>
                                                  <w:divsChild>
                                                    <w:div w:id="1106389421">
                                                      <w:marLeft w:val="0"/>
                                                      <w:marRight w:val="0"/>
                                                      <w:marTop w:val="0"/>
                                                      <w:marBottom w:val="0"/>
                                                      <w:divBdr>
                                                        <w:top w:val="none" w:sz="0" w:space="0" w:color="auto"/>
                                                        <w:left w:val="none" w:sz="0" w:space="0" w:color="auto"/>
                                                        <w:bottom w:val="none" w:sz="0" w:space="0" w:color="auto"/>
                                                        <w:right w:val="none" w:sz="0" w:space="0" w:color="auto"/>
                                                      </w:divBdr>
                                                    </w:div>
                                                    <w:div w:id="27414271">
                                                      <w:marLeft w:val="0"/>
                                                      <w:marRight w:val="0"/>
                                                      <w:marTop w:val="0"/>
                                                      <w:marBottom w:val="0"/>
                                                      <w:divBdr>
                                                        <w:top w:val="none" w:sz="0" w:space="0" w:color="auto"/>
                                                        <w:left w:val="none" w:sz="0" w:space="0" w:color="auto"/>
                                                        <w:bottom w:val="none" w:sz="0" w:space="0" w:color="auto"/>
                                                        <w:right w:val="none" w:sz="0" w:space="0" w:color="auto"/>
                                                      </w:divBdr>
                                                      <w:divsChild>
                                                        <w:div w:id="1997492290">
                                                          <w:marLeft w:val="0"/>
                                                          <w:marRight w:val="0"/>
                                                          <w:marTop w:val="0"/>
                                                          <w:marBottom w:val="0"/>
                                                          <w:divBdr>
                                                            <w:top w:val="none" w:sz="0" w:space="0" w:color="auto"/>
                                                            <w:left w:val="none" w:sz="0" w:space="0" w:color="auto"/>
                                                            <w:bottom w:val="none" w:sz="0" w:space="0" w:color="auto"/>
                                                            <w:right w:val="none" w:sz="0" w:space="0" w:color="auto"/>
                                                          </w:divBdr>
                                                          <w:divsChild>
                                                            <w:div w:id="1265188711">
                                                              <w:marLeft w:val="0"/>
                                                              <w:marRight w:val="0"/>
                                                              <w:marTop w:val="0"/>
                                                              <w:marBottom w:val="0"/>
                                                              <w:divBdr>
                                                                <w:top w:val="none" w:sz="0" w:space="0" w:color="auto"/>
                                                                <w:left w:val="none" w:sz="0" w:space="0" w:color="auto"/>
                                                                <w:bottom w:val="none" w:sz="0" w:space="0" w:color="auto"/>
                                                                <w:right w:val="none" w:sz="0" w:space="0" w:color="auto"/>
                                                              </w:divBdr>
                                                              <w:divsChild>
                                                                <w:div w:id="1787846950">
                                                                  <w:marLeft w:val="0"/>
                                                                  <w:marRight w:val="0"/>
                                                                  <w:marTop w:val="0"/>
                                                                  <w:marBottom w:val="0"/>
                                                                  <w:divBdr>
                                                                    <w:top w:val="none" w:sz="0" w:space="0" w:color="auto"/>
                                                                    <w:left w:val="none" w:sz="0" w:space="0" w:color="auto"/>
                                                                    <w:bottom w:val="none" w:sz="0" w:space="0" w:color="auto"/>
                                                                    <w:right w:val="none" w:sz="0" w:space="0" w:color="auto"/>
                                                                  </w:divBdr>
                                                                </w:div>
                                                                <w:div w:id="1784423892">
                                                                  <w:marLeft w:val="0"/>
                                                                  <w:marRight w:val="0"/>
                                                                  <w:marTop w:val="0"/>
                                                                  <w:marBottom w:val="0"/>
                                                                  <w:divBdr>
                                                                    <w:top w:val="none" w:sz="0" w:space="0" w:color="auto"/>
                                                                    <w:left w:val="none" w:sz="0" w:space="0" w:color="auto"/>
                                                                    <w:bottom w:val="none" w:sz="0" w:space="0" w:color="auto"/>
                                                                    <w:right w:val="none" w:sz="0" w:space="0" w:color="auto"/>
                                                                  </w:divBdr>
                                                                  <w:divsChild>
                                                                    <w:div w:id="304361578">
                                                                      <w:marLeft w:val="0"/>
                                                                      <w:marRight w:val="0"/>
                                                                      <w:marTop w:val="0"/>
                                                                      <w:marBottom w:val="0"/>
                                                                      <w:divBdr>
                                                                        <w:top w:val="none" w:sz="0" w:space="0" w:color="auto"/>
                                                                        <w:left w:val="none" w:sz="0" w:space="0" w:color="auto"/>
                                                                        <w:bottom w:val="none" w:sz="0" w:space="0" w:color="auto"/>
                                                                        <w:right w:val="none" w:sz="0" w:space="0" w:color="auto"/>
                                                                      </w:divBdr>
                                                                      <w:divsChild>
                                                                        <w:div w:id="74058189">
                                                                          <w:marLeft w:val="150"/>
                                                                          <w:marRight w:val="0"/>
                                                                          <w:marTop w:val="0"/>
                                                                          <w:marBottom w:val="150"/>
                                                                          <w:divBdr>
                                                                            <w:top w:val="none" w:sz="0" w:space="0" w:color="auto"/>
                                                                            <w:left w:val="none" w:sz="0" w:space="0" w:color="auto"/>
                                                                            <w:bottom w:val="single" w:sz="12" w:space="1" w:color="333333"/>
                                                                            <w:right w:val="none" w:sz="0" w:space="0" w:color="auto"/>
                                                                          </w:divBdr>
                                                                        </w:div>
                                                                      </w:divsChild>
                                                                    </w:div>
                                                                  </w:divsChild>
                                                                </w:div>
                                                              </w:divsChild>
                                                            </w:div>
                                                          </w:divsChild>
                                                        </w:div>
                                                      </w:divsChild>
                                                    </w:div>
                                                  </w:divsChild>
                                                </w:div>
                                              </w:divsChild>
                                            </w:div>
                                            <w:div w:id="1888224367">
                                              <w:marLeft w:val="0"/>
                                              <w:marRight w:val="0"/>
                                              <w:marTop w:val="0"/>
                                              <w:marBottom w:val="0"/>
                                              <w:divBdr>
                                                <w:top w:val="none" w:sz="0" w:space="0" w:color="auto"/>
                                                <w:left w:val="none" w:sz="0" w:space="0" w:color="auto"/>
                                                <w:bottom w:val="none" w:sz="0" w:space="0" w:color="auto"/>
                                                <w:right w:val="none" w:sz="0" w:space="0" w:color="auto"/>
                                              </w:divBdr>
                                              <w:divsChild>
                                                <w:div w:id="7654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colombia/2025-07-18/francesca-albanese-relatora-de-la-onu-las-tecnicas-de-intimidacion-de-estados-unidos-son-de-un-estilo-mafioso.html" TargetMode="External"/><Relationship Id="rId3" Type="http://schemas.openxmlformats.org/officeDocument/2006/relationships/webSettings" Target="webSettings.xml"/><Relationship Id="rId7" Type="http://schemas.openxmlformats.org/officeDocument/2006/relationships/hyperlink" Target="https://elpais.com/internacional/2025-06-09/israel-intercepta-la-flotilla-de-la-libertad-que-se-dirigia-en-barco-a-gaza-con-ayud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espana/catalunya/2025-09-07/la-flotilla-a-gaza-y-lo-woke.html" TargetMode="External"/><Relationship Id="rId5" Type="http://schemas.openxmlformats.org/officeDocument/2006/relationships/hyperlink" Target="https://elpais.com/internacional/2025-09-02/la-mala-mar-se-interpone-de-nuevo-en-la-travesia-de-la-flotilla-con-ayuda-para-gaza.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1310</Words>
  <Characters>7206</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2025-09-10T20:17:00Z</dcterms:created>
  <dcterms:modified xsi:type="dcterms:W3CDTF">2025-09-10T20:51:00Z</dcterms:modified>
</cp:coreProperties>
</file>