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98" w:rsidRDefault="008E2298" w:rsidP="008E2298">
      <w:pPr>
        <w:pStyle w:val="Ttulo"/>
        <w:rPr>
          <w:lang w:val="es-MX"/>
        </w:rPr>
      </w:pPr>
      <w:r>
        <w:rPr>
          <w:lang w:val="es-MX"/>
        </w:rPr>
        <w:t xml:space="preserve">              </w:t>
      </w:r>
      <w:r w:rsidRPr="008E2298"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TRABAJO </w:t>
      </w:r>
      <w:proofErr w:type="gramStart"/>
      <w:r w:rsidRPr="008E2298"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PRACTICO</w:t>
      </w:r>
      <w:proofErr w:type="gramEnd"/>
      <w:r w:rsidR="00AD2D4D"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AD2D4D">
        <w:rPr>
          <w:noProof/>
          <w:lang w:eastAsia="es-AR"/>
        </w:rPr>
        <w:drawing>
          <wp:inline distT="0" distB="0" distL="0" distR="0" wp14:anchorId="72B27044" wp14:editId="4289D717">
            <wp:extent cx="866775" cy="1104900"/>
            <wp:effectExtent l="0" t="0" r="9525" b="0"/>
            <wp:docPr id="2" name="Imagen 2" descr="Colegio Del Prado SJ | Chim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olegio Del Prado SJ | Chim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98" w:rsidRPr="00151E8F" w:rsidRDefault="00151E8F" w:rsidP="008E2298">
      <w:pP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51E8F"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Curso-1A</w:t>
      </w:r>
    </w:p>
    <w:p w:rsidR="00063333" w:rsidRPr="00801D42" w:rsidRDefault="008E2298" w:rsidP="008E2298">
      <w:pPr>
        <w:pStyle w:val="Subttulo"/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01D42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TALLER-</w:t>
      </w:r>
      <w:r w:rsidR="00151E8F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lABORATORIO DE </w:t>
      </w:r>
      <w:r w:rsidRPr="00801D42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INFORMATICA</w:t>
      </w:r>
    </w:p>
    <w:p w:rsidR="008E2298" w:rsidRPr="00801D42" w:rsidRDefault="008E2298" w:rsidP="008E2298">
      <w:pPr>
        <w:pStyle w:val="Subttulo"/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01D42">
        <w:rPr>
          <w:rStyle w:val="nfasissutil"/>
          <w:b/>
          <w:caps/>
          <w:color w:val="000000" w:themeColor="tex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PROFESORA-ANDREA GOMEZ</w:t>
      </w:r>
    </w:p>
    <w:p w:rsidR="008E2298" w:rsidRPr="00801D42" w:rsidRDefault="00801D42" w:rsidP="008E2298">
      <w:pP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aliumno-</w:t>
      </w:r>
      <w:r w:rsidRPr="00801D42">
        <w:rPr>
          <w:b/>
          <w:caps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Ticiano carrion</w:t>
      </w:r>
    </w:p>
    <w:p w:rsidR="008E2298" w:rsidRDefault="00985DF5" w:rsidP="008E2298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391809" cy="2581275"/>
            <wp:effectExtent l="0" t="0" r="0" b="0"/>
            <wp:docPr id="8" name="Imagen 8" descr="Por qué dedicarse a la informática? - Netk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r qué dedicarse a la informática? - Netk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</w:p>
    <w:p w:rsidR="008E2298" w:rsidRDefault="008E2298" w:rsidP="008E2298">
      <w:pPr>
        <w:rPr>
          <w:lang w:val="es-MX"/>
        </w:rPr>
      </w:pPr>
      <w:r>
        <w:rPr>
          <w:lang w:val="es-MX"/>
        </w:rPr>
        <w:object w:dxaOrig="10785" w:dyaOrig="4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225.75pt" o:ole="">
            <v:imagedata r:id="rId10" o:title=""/>
          </v:shape>
          <o:OLEObject Type="Embed" ProgID="PBrush" ShapeID="_x0000_i1025" DrawAspect="Content" ObjectID="_1820064161" r:id="rId11"/>
        </w:object>
      </w:r>
    </w:p>
    <w:p w:rsidR="008E2298" w:rsidRPr="00CD5EA7" w:rsidRDefault="008E2298" w:rsidP="00CD5EA7">
      <w:pPr>
        <w:pStyle w:val="Subttulo"/>
        <w:rPr>
          <w:color w:val="000000" w:themeColor="text1"/>
          <w:lang w:val="es-MX"/>
        </w:rPr>
      </w:pPr>
      <w:r w:rsidRPr="00CD5EA7">
        <w:rPr>
          <w:color w:val="000000" w:themeColor="text1"/>
          <w:lang w:val="es-MX"/>
        </w:rPr>
        <w:t>1-</w:t>
      </w:r>
      <w:r w:rsidR="00CD5EA7" w:rsidRPr="00CD5EA7">
        <w:rPr>
          <w:color w:val="000000" w:themeColor="text1"/>
          <w:lang w:val="es-MX"/>
        </w:rPr>
        <w:t>La informática estudia</w:t>
      </w:r>
      <w:r w:rsidR="00CD5EA7" w:rsidRPr="00CD5EA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CD5EA7" w:rsidRPr="00CD5EA7">
        <w:rPr>
          <w:color w:val="000000" w:themeColor="text1"/>
        </w:rPr>
        <w:t>el tratamiento automático de la información mediante sistemas de computación, abarcando tanto el hardware (componentes físicos) como el software (programas y sistemas operativos) para almacenar, procesar y transmitir datos de manera eficiente</w:t>
      </w:r>
      <w:r w:rsidR="00063333">
        <w:rPr>
          <w:noProof/>
          <w:lang w:eastAsia="es-AR"/>
        </w:rPr>
        <w:drawing>
          <wp:inline distT="0" distB="0" distL="0" distR="0">
            <wp:extent cx="2085975" cy="1019175"/>
            <wp:effectExtent l="0" t="0" r="9525" b="9525"/>
            <wp:docPr id="1" name="Imagen 1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30" cy="101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98" w:rsidRDefault="008E2298" w:rsidP="008E2298">
      <w:pPr>
        <w:rPr>
          <w:lang w:val="es-MX"/>
        </w:rPr>
      </w:pPr>
    </w:p>
    <w:p w:rsidR="00AD7D97" w:rsidRDefault="00063333" w:rsidP="00AD7D97">
      <w:pPr>
        <w:pStyle w:val="Subttulo"/>
        <w:rPr>
          <w:b/>
          <w:color w:val="000000" w:themeColor="text1"/>
          <w:spacing w:val="0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D7D97">
        <w:rPr>
          <w:color w:val="000000" w:themeColor="text1"/>
          <w:lang w:val="es-MX"/>
        </w:rPr>
        <w:lastRenderedPageBreak/>
        <w:t>2-</w:t>
      </w:r>
      <w:r w:rsidR="00AD7D97">
        <w:br/>
      </w:r>
      <w:r w:rsidR="00AD7D97" w:rsidRPr="00AD7D97">
        <w:rPr>
          <w:color w:val="000000" w:themeColor="text1"/>
        </w:rPr>
        <w:t>El tratamiento informático es el</w:t>
      </w:r>
      <w:r w:rsidR="00AD7D97" w:rsidRPr="00AD7D97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D7D97" w:rsidRPr="00AD7D97">
        <w:rPr>
          <w:color w:val="000000" w:themeColor="text1"/>
        </w:rPr>
        <w:t>proceso de manipular y transformar datos brutos a través de sistemas de cómputo (ordenadores) para generar información útil y organizada</w:t>
      </w:r>
    </w:p>
    <w:p w:rsidR="00AD7D97" w:rsidRDefault="00AD7D97" w:rsidP="00AD7D97">
      <w:pPr>
        <w:rPr>
          <w:lang w:val="es-MX"/>
        </w:rPr>
      </w:pPr>
      <w:r>
        <w:rPr>
          <w:lang w:val="es-MX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2085975" cy="962025"/>
            <wp:effectExtent l="0" t="0" r="9525" b="9525"/>
            <wp:docPr id="3" name="Imagen 3" descr="TRATAMIENTO INFORMÁTICO DE LA INFORMACIÓN - GESTIÓN ADMINISTRATIVA 1 GAM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TAMIENTO INFORMÁTICO DE LA INFORMACIÓN - GESTIÓN ADMINISTRATIVA 1 GAM 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97" w:rsidRDefault="00AD7D97" w:rsidP="00AD7D97">
      <w:pPr>
        <w:pStyle w:val="Subttulo"/>
        <w:rPr>
          <w:color w:val="000000" w:themeColor="text1"/>
        </w:rPr>
      </w:pPr>
      <w:r w:rsidRPr="00AD7D97">
        <w:rPr>
          <w:color w:val="000000" w:themeColor="text1"/>
        </w:rPr>
        <w:t>3-Un sistema informático es el conjunto de componentes físicos (hardware) y lógicos (software) que trabajan juntos para procesar, almacenar y transmitir información, transformando los datos en resultados útiles</w:t>
      </w:r>
    </w:p>
    <w:p w:rsidR="00AD7D97" w:rsidRDefault="00AD7D97" w:rsidP="00AD7D97">
      <w:r>
        <w:rPr>
          <w:noProof/>
          <w:lang w:eastAsia="es-AR"/>
        </w:rPr>
        <w:drawing>
          <wp:inline distT="0" distB="0" distL="0" distR="0" wp14:anchorId="070A2027" wp14:editId="2A802ABF">
            <wp:extent cx="3238500" cy="3143250"/>
            <wp:effectExtent l="0" t="0" r="0" b="0"/>
            <wp:docPr id="4" name="Imagen 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121" cy="314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D97" w:rsidRPr="00AD7D97" w:rsidRDefault="00AD7D97" w:rsidP="00AD7D97"/>
    <w:p w:rsidR="00AD7D97" w:rsidRDefault="00AD7D97" w:rsidP="00AD7D97"/>
    <w:p w:rsidR="005F6125" w:rsidRDefault="00AD7D97" w:rsidP="00AD7D97">
      <w:pPr>
        <w:pStyle w:val="Subttulo"/>
        <w:rPr>
          <w:color w:val="000000" w:themeColor="text1"/>
        </w:rPr>
      </w:pPr>
      <w:r>
        <w:rPr>
          <w:color w:val="000000" w:themeColor="text1"/>
        </w:rPr>
        <w:t>4-</w:t>
      </w:r>
      <w:r>
        <w:br/>
      </w:r>
      <w:r w:rsidRPr="00AD7D97">
        <w:rPr>
          <w:color w:val="000000" w:themeColor="text1"/>
        </w:rPr>
        <w:t>Los elementos principales de un sistema de información (SI) son el hardware, el software, los datos, las personas (usuarios y personal) y las redes o telecomunicaciones, junto con procedimientos y reglas de operación</w:t>
      </w:r>
    </w:p>
    <w:p w:rsidR="005F6125" w:rsidRDefault="005F6125" w:rsidP="005F6125">
      <w:r>
        <w:rPr>
          <w:noProof/>
          <w:lang w:eastAsia="es-AR"/>
        </w:rPr>
        <w:lastRenderedPageBreak/>
        <w:drawing>
          <wp:inline distT="0" distB="0" distL="0" distR="0" wp14:anchorId="354A9639" wp14:editId="0971CCAC">
            <wp:extent cx="2657475" cy="1514475"/>
            <wp:effectExtent l="0" t="0" r="9525" b="9525"/>
            <wp:docPr id="6" name="Imagen 6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63" cy="15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25" w:rsidRDefault="005F6125" w:rsidP="005F6125"/>
    <w:p w:rsidR="005F6125" w:rsidRDefault="005F6125" w:rsidP="005F6125">
      <w:pPr>
        <w:pStyle w:val="Subttulo"/>
        <w:rPr>
          <w:color w:val="FFFFFF" w:themeColor="background1"/>
        </w:rPr>
      </w:pPr>
      <w:r>
        <w:rPr>
          <w:color w:val="FFFFFF" w:themeColor="background1"/>
        </w:rPr>
        <w:t>5-5</w:t>
      </w:r>
    </w:p>
    <w:p w:rsidR="008E2298" w:rsidRDefault="005F6125" w:rsidP="005F6125">
      <w:pPr>
        <w:pStyle w:val="Subttulo"/>
        <w:rPr>
          <w:b/>
          <w:bCs/>
          <w:color w:val="000000" w:themeColor="text1"/>
        </w:rPr>
      </w:pPr>
      <w:r w:rsidRPr="005F6125">
        <w:rPr>
          <w:color w:val="000000" w:themeColor="text1"/>
        </w:rPr>
        <w:t>5-</w:t>
      </w:r>
      <w:r w:rsidRPr="005F6125">
        <w:rPr>
          <w:color w:val="000000" w:themeColor="text1"/>
        </w:rPr>
        <w:br/>
        <w:t>El objetivo principal de un Sistema de Información (SI) es </w:t>
      </w:r>
      <w:r w:rsidRPr="005F6125">
        <w:rPr>
          <w:b/>
          <w:bCs/>
          <w:color w:val="000000" w:themeColor="text1"/>
        </w:rPr>
        <w:t>recopilar, procesar, almacenar y distribuir datos para apoyar la toma de decisiones, automatizar procesos, mejorar la comunicación y la coordinación, y lograr ventajas competitivas dentro de una organización</w:t>
      </w:r>
    </w:p>
    <w:p w:rsidR="005F6125" w:rsidRDefault="005F6125" w:rsidP="005F6125">
      <w:pPr>
        <w:pStyle w:val="Subttulo"/>
        <w:rPr>
          <w:color w:val="000000" w:themeColor="text1"/>
        </w:rPr>
      </w:pPr>
      <w:r w:rsidRPr="005F6125">
        <w:rPr>
          <w:color w:val="000000" w:themeColor="text1"/>
        </w:rPr>
        <w:t>6-La informática ha provocado un profundo </w:t>
      </w:r>
      <w:hyperlink r:id="rId16" w:tgtFrame="_blank" w:history="1">
        <w:r w:rsidRPr="005F6125">
          <w:rPr>
            <w:color w:val="000000" w:themeColor="text1"/>
          </w:rPr>
          <w:t>impacto</w:t>
        </w:r>
        <w:r w:rsidRPr="005F6125">
          <w:rPr>
            <w:rStyle w:val="Hipervnculo"/>
            <w:rFonts w:ascii="Arial" w:hAnsi="Arial" w:cs="Arial"/>
            <w:color w:val="000000" w:themeColor="text1"/>
            <w:shd w:val="clear" w:color="auto" w:fill="FFFFFF"/>
          </w:rPr>
          <w:t xml:space="preserve"> </w:t>
        </w:r>
        <w:r w:rsidRPr="005F6125">
          <w:rPr>
            <w:color w:val="000000" w:themeColor="text1"/>
          </w:rPr>
          <w:t>social</w:t>
        </w:r>
      </w:hyperlink>
      <w:r w:rsidRPr="005F6125">
        <w:rPr>
          <w:rFonts w:ascii="Arial" w:hAnsi="Arial" w:cs="Arial"/>
          <w:color w:val="000000" w:themeColor="text1"/>
          <w:shd w:val="clear" w:color="auto" w:fill="FFFFFF"/>
        </w:rPr>
        <w:t> al </w:t>
      </w:r>
      <w:r w:rsidRPr="005F6125">
        <w:rPr>
          <w:color w:val="000000" w:themeColor="text1"/>
        </w:rPr>
        <w:t>transformar la comunicación, el trabajo y la vida cotidiana, creando nuevas oportunidades laborales, modelos de negocio y acceso a la información, pero también generando </w:t>
      </w:r>
      <w:hyperlink r:id="rId17" w:tgtFrame="_blank" w:history="1">
        <w:r w:rsidRPr="005F6125">
          <w:rPr>
            <w:color w:val="000000" w:themeColor="text1"/>
          </w:rPr>
          <w:t>brecha digital</w:t>
        </w:r>
      </w:hyperlink>
      <w:r w:rsidRPr="005F6125">
        <w:rPr>
          <w:color w:val="000000" w:themeColor="text1"/>
        </w:rPr>
        <w:t>, problemas de privacidad, adicción tecnológica y aislamiento social</w:t>
      </w:r>
      <w:r w:rsidRPr="005F6125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5F6125">
        <w:rPr>
          <w:rStyle w:val="vkekvd"/>
          <w:rFonts w:ascii="Arial" w:hAnsi="Arial" w:cs="Arial"/>
          <w:color w:val="000000" w:themeColor="text1"/>
          <w:shd w:val="clear" w:color="auto" w:fill="FFFFFF"/>
        </w:rPr>
        <w:t> </w:t>
      </w:r>
    </w:p>
    <w:p w:rsidR="005F6125" w:rsidRDefault="005F6125" w:rsidP="005F6125">
      <w:r>
        <w:rPr>
          <w:noProof/>
          <w:lang w:eastAsia="es-AR"/>
        </w:rPr>
        <w:drawing>
          <wp:inline distT="0" distB="0" distL="0" distR="0">
            <wp:extent cx="5400675" cy="3829050"/>
            <wp:effectExtent l="0" t="0" r="9525" b="0"/>
            <wp:docPr id="7" name="Imagen 7" descr="Impacto de la tecnología en la sociedad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pacto de la tecnología en la sociedad | Mind Ma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125" w:rsidRPr="005F6125" w:rsidRDefault="005F6125" w:rsidP="005F6125">
      <w:pPr>
        <w:rPr>
          <w:color w:val="000000" w:themeColor="text1"/>
        </w:rPr>
      </w:pPr>
    </w:p>
    <w:p w:rsidR="00151E8F" w:rsidRDefault="005F6125" w:rsidP="005F6125">
      <w:pPr>
        <w:pStyle w:val="Subttulo"/>
        <w:rPr>
          <w:color w:val="000000" w:themeColor="text1"/>
        </w:rPr>
      </w:pPr>
      <w:r w:rsidRPr="005F6125">
        <w:rPr>
          <w:color w:val="000000" w:themeColor="text1"/>
        </w:rPr>
        <w:t xml:space="preserve">Esta es una imagen referida al impacto social, lo que quiere decir la imagen es que las personas no se comunican por culpa del teléfono </w:t>
      </w:r>
      <w:proofErr w:type="spellStart"/>
      <w:r w:rsidRPr="005F6125">
        <w:rPr>
          <w:color w:val="000000" w:themeColor="text1"/>
        </w:rPr>
        <w:t>o</w:t>
      </w:r>
      <w:proofErr w:type="spellEnd"/>
      <w:r w:rsidRPr="005F6125">
        <w:rPr>
          <w:color w:val="000000" w:themeColor="text1"/>
        </w:rPr>
        <w:t xml:space="preserve"> otros objetos tecnológicos.</w:t>
      </w:r>
    </w:p>
    <w:p w:rsidR="005F6125" w:rsidRPr="00151E8F" w:rsidRDefault="00151E8F" w:rsidP="00151E8F">
      <w:pPr>
        <w:pStyle w:val="Subttulo"/>
        <w:rPr>
          <w:color w:val="000000" w:themeColor="text1"/>
        </w:rPr>
      </w:pPr>
      <w:r w:rsidRPr="00151E8F">
        <w:rPr>
          <w:color w:val="000000" w:themeColor="text1"/>
        </w:rPr>
        <w:t>Alguno de los beneficios de la tecnología es que</w:t>
      </w:r>
      <w:r>
        <w:rPr>
          <w:color w:val="000000" w:themeColor="text1"/>
        </w:rPr>
        <w:t xml:space="preserve"> no podemos comunicar desde </w:t>
      </w:r>
      <w:proofErr w:type="spellStart"/>
      <w:proofErr w:type="gramStart"/>
      <w:r>
        <w:rPr>
          <w:color w:val="000000" w:themeColor="text1"/>
        </w:rPr>
        <w:t>lejo</w:t>
      </w:r>
      <w:proofErr w:type="spellEnd"/>
      <w:r w:rsidRPr="00151E8F"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</w:t>
      </w:r>
      <w:r w:rsidRPr="00151E8F">
        <w:rPr>
          <w:color w:val="000000" w:themeColor="text1"/>
        </w:rPr>
        <w:t>acceder a sitio educativos y muchas otras cosas mas</w:t>
      </w:r>
      <w:bookmarkStart w:id="0" w:name="_GoBack"/>
      <w:bookmarkEnd w:id="0"/>
    </w:p>
    <w:sectPr w:rsidR="005F6125" w:rsidRPr="00151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97" w:rsidRDefault="00AD7D97" w:rsidP="008E2298">
      <w:pPr>
        <w:spacing w:after="0" w:line="240" w:lineRule="auto"/>
      </w:pPr>
      <w:r>
        <w:separator/>
      </w:r>
    </w:p>
  </w:endnote>
  <w:endnote w:type="continuationSeparator" w:id="0">
    <w:p w:rsidR="00AD7D97" w:rsidRDefault="00AD7D97" w:rsidP="008E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97" w:rsidRDefault="00AD7D97" w:rsidP="008E2298">
      <w:pPr>
        <w:spacing w:after="0" w:line="240" w:lineRule="auto"/>
      </w:pPr>
      <w:r>
        <w:separator/>
      </w:r>
    </w:p>
  </w:footnote>
  <w:footnote w:type="continuationSeparator" w:id="0">
    <w:p w:rsidR="00AD7D97" w:rsidRDefault="00AD7D97" w:rsidP="008E2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98"/>
    <w:rsid w:val="00063333"/>
    <w:rsid w:val="00151E8F"/>
    <w:rsid w:val="005F6125"/>
    <w:rsid w:val="00801D42"/>
    <w:rsid w:val="008E2298"/>
    <w:rsid w:val="00985DF5"/>
    <w:rsid w:val="00AD2D4D"/>
    <w:rsid w:val="00AD7D97"/>
    <w:rsid w:val="00CD5EA7"/>
    <w:rsid w:val="00E37E6B"/>
    <w:rsid w:val="00F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E2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E2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8E2298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2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E22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298"/>
  </w:style>
  <w:style w:type="paragraph" w:styleId="Piedepgina">
    <w:name w:val="footer"/>
    <w:basedOn w:val="Normal"/>
    <w:link w:val="Piedepgina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298"/>
  </w:style>
  <w:style w:type="character" w:customStyle="1" w:styleId="Ttulo2Car">
    <w:name w:val="Título 2 Car"/>
    <w:basedOn w:val="Fuentedeprrafopredeter"/>
    <w:link w:val="Ttulo2"/>
    <w:uiPriority w:val="9"/>
    <w:rsid w:val="008E2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CD5E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3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6125"/>
    <w:rPr>
      <w:color w:val="0000FF"/>
      <w:u w:val="single"/>
    </w:rPr>
  </w:style>
  <w:style w:type="character" w:customStyle="1" w:styleId="vkekvd">
    <w:name w:val="vkekvd"/>
    <w:basedOn w:val="Fuentedeprrafopredeter"/>
    <w:rsid w:val="005F6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2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E22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E22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8E2298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2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E22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298"/>
  </w:style>
  <w:style w:type="paragraph" w:styleId="Piedepgina">
    <w:name w:val="footer"/>
    <w:basedOn w:val="Normal"/>
    <w:link w:val="PiedepginaCar"/>
    <w:uiPriority w:val="99"/>
    <w:unhideWhenUsed/>
    <w:rsid w:val="008E2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298"/>
  </w:style>
  <w:style w:type="character" w:customStyle="1" w:styleId="Ttulo2Car">
    <w:name w:val="Título 2 Car"/>
    <w:basedOn w:val="Fuentedeprrafopredeter"/>
    <w:link w:val="Ttulo2"/>
    <w:uiPriority w:val="9"/>
    <w:rsid w:val="008E2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CD5EA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33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5F6125"/>
    <w:rPr>
      <w:color w:val="0000FF"/>
      <w:u w:val="single"/>
    </w:rPr>
  </w:style>
  <w:style w:type="character" w:customStyle="1" w:styleId="vkekvd">
    <w:name w:val="vkekvd"/>
    <w:basedOn w:val="Fuentedeprrafopredeter"/>
    <w:rsid w:val="005F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m/search?q=brecha+digital&amp;sca_esv=41019ffbed8a8b36&amp;biw=1366&amp;bih=589&amp;ei=Y53RaMD1Jcrc1sQP6aiNwAg&amp;oq=q+impacto+social+provoca+la+inform&amp;gs_lp=Egxnd3Mtd2l6LXNlcnAiInEgaW1wYWN0byBzb2NpYWwgcHJvdm9jYSBsYSBpbmZvcm0qAggCMgcQIRigARgKMgcQIRigARgKMgcQIRigARgKSJqsAVD0CFicmwFwAXgBkAEAmAGjA6AB9B2qAQkxNS4xOC40LTG4AQHIAQD4AQGYAiOgAuYgqAIUwgIdEAAYgAQYtAIY1AMY5QIYtwMYigUY6gIYigPYAQHCAhIQABgDGLQCGOoCGAoYjwHYAQLCAhAQABgDGLQCGOoCGI8B2AECwgIQEC4YAxi0AhjqAhiPAdgBAsICDxAAGIAEGEMYigUYRhj5AcICCxAAGIAEGLEDGIMBwgIFEAAYgATCAgQQABgDwgIIEAAYgAQYsQPCAg4QABiABBixAxiDARiKBcICKRAAGIAEGEMYigUYRhj5ARiXBRiMBRjdBBhGGPkBGPQDGPUDGPYD2AECwgIREAAYgAQYQxiKBRgKGEYY-QHCAgwQABiABBhDGIoFGArCAggQLhiABBixA8ICKxAAGIAEGEMYigUYChhGGPkBGJcFGIwFGN0EGEYY-QEY9AMY9QMY9gPYAQLCAgsQLhiABBjHARivAcICBxAAGIAEGArCAgcQABiABBgNwgIGEAAYFhgewgIIEAAYgAQYogTCAgUQABjvBcICCBAAGKIEGIkFmAMg8QU1avWbI_fTRboGBAgBGAe6BgYIAhABGAqSBwgxLjMzLjQtMaAHy8ACsgcIMC4zMy40LTG4B8YgwgcKMC4xLjkuMjMuMsgHxgI&amp;sclient=gws-wiz-serp&amp;mstk=AUtExfDue_b2uQPjA_7Tcjr3V1ySLfsq8zVwQe-OZK7eNpUleqfsK004B8Ez6PcT7RnBLpQ4ShQn5q8xP0vqI9gwLAs-vuaqyOhYxoHrhVyMFH2T9AnDRsstsWvSA3hxG9t6PEA&amp;csui=3&amp;ved=2ahUKEwiMo7r9h-2PAxWcqZUCHWkfA_MQgK4QegQIAR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impacto+social&amp;sca_esv=41019ffbed8a8b36&amp;biw=1366&amp;bih=589&amp;ei=Y53RaMD1Jcrc1sQP6aiNwAg&amp;oq=q+impacto+social+provoca+la+inform&amp;gs_lp=Egxnd3Mtd2l6LXNlcnAiInEgaW1wYWN0byBzb2NpYWwgcHJvdm9jYSBsYSBpbmZvcm0qAggCMgcQIRigARgKMgcQIRigARgKMgcQIRigARgKSJqsAVD0CFicmwFwAXgBkAEAmAGjA6AB9B2qAQkxNS4xOC40LTG4AQHIAQD4AQGYAiOgAuYgqAIUwgIdEAAYgAQYtAIY1AMY5QIYtwMYigUY6gIYigPYAQHCAhIQABgDGLQCGOoCGAoYjwHYAQLCAhAQABgDGLQCGOoCGI8B2AECwgIQEC4YAxi0AhjqAhiPAdgBAsICDxAAGIAEGEMYigUYRhj5AcICCxAAGIAEGLEDGIMBwgIFEAAYgATCAgQQABgDwgIIEAAYgAQYsQPCAg4QABiABBixAxiDARiKBcICKRAAGIAEGEMYigUYRhj5ARiXBRiMBRjdBBhGGPkBGPQDGPUDGPYD2AECwgIREAAYgAQYQxiKBRgKGEYY-QHCAgwQABiABBhDGIoFGArCAggQLhiABBixA8ICKxAAGIAEGEMYigUYChhGGPkBGJcFGIwFGN0EGEYY-QEY9AMY9QMY9gPYAQLCAgsQLhiABBjHARivAcICBxAAGIAEGArCAgcQABiABBgNwgIGEAAYFhgewgIIEAAYgAQYogTCAgUQABjvBcICCBAAGKIEGIkFmAMg8QU1avWbI_fTRboGBAgBGAe6BgYIAhABGAqSBwgxLjMzLjQtMaAHy8ACsgcIMC4zMy40LTG4B8YgwgcKMC4xLjkuMjMuMsgHxgI&amp;sclient=gws-wiz-serp&amp;mstk=AUtExfDue_b2uQPjA_7Tcjr3V1ySLfsq8zVwQe-OZK7eNpUleqfsK004B8Ez6PcT7RnBLpQ4ShQn5q8xP0vqI9gwLAs-vuaqyOhYxoHrhVyMFH2T9AnDRsstsWvSA3hxG9t6PEA&amp;csui=3&amp;ved=2ahUKEwiMo7r9h-2PAxWcqZUCHWkfA_MQgK4QegQIARA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272A-27F7-4A2B-A978-C098A5F9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6</cp:revision>
  <dcterms:created xsi:type="dcterms:W3CDTF">2025-09-15T20:38:00Z</dcterms:created>
  <dcterms:modified xsi:type="dcterms:W3CDTF">2025-09-22T19:36:00Z</dcterms:modified>
</cp:coreProperties>
</file>