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AB6B9" w:themeColor="accent5" w:themeTint="99"/>
  <w:body>
    <w:p w:rsidR="005B0F0B" w:rsidRPr="00D86ED3" w:rsidRDefault="005B0F0B" w:rsidP="005B0F0B">
      <w:pPr>
        <w:pStyle w:val="Ttulo"/>
        <w:rPr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86ED3">
        <w:rPr>
          <w:b/>
          <w:caps/>
          <w:noProof/>
          <w:spacing w:val="0"/>
          <w:lang w:eastAsia="es-A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drawing>
          <wp:inline distT="0" distB="0" distL="0" distR="0" wp14:anchorId="6B3643EE" wp14:editId="1BD8ECFC">
            <wp:extent cx="819150" cy="723900"/>
            <wp:effectExtent l="0" t="0" r="0" b="0"/>
            <wp:docPr id="1" name="Imagen 1" descr="Colegio Del Prado SJ | Chim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 Del Prado SJ | Chim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20" cy="72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ED3" w:rsidRPr="00D86ED3">
        <w:rPr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Laboratorio de </w:t>
      </w:r>
      <w:r w:rsidRPr="00D86ED3">
        <w:rPr>
          <w:b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D86ED3">
        <w:rPr>
          <w:b/>
          <w:i/>
          <w:caps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Informática </w:t>
      </w:r>
    </w:p>
    <w:p w:rsidR="0072309B" w:rsidRDefault="0072309B" w:rsidP="0072309B">
      <w:pPr>
        <w:pStyle w:val="Ttulo5"/>
        <w:rPr>
          <w:lang w:val="es-MX"/>
        </w:rPr>
      </w:pPr>
      <w:r>
        <w:rPr>
          <w:lang w:val="es-MX"/>
        </w:rPr>
        <w:t>Practico 1</w:t>
      </w:r>
    </w:p>
    <w:p w:rsidR="0072309B" w:rsidRPr="0072309B" w:rsidRDefault="0072309B" w:rsidP="0072309B">
      <w:pPr>
        <w:rPr>
          <w:lang w:val="es-MX"/>
        </w:rPr>
      </w:pPr>
    </w:p>
    <w:p w:rsidR="00102BF8" w:rsidRPr="00102BF8" w:rsidRDefault="00102BF8" w:rsidP="00102BF8">
      <w:pPr>
        <w:pStyle w:val="Ttulo5"/>
        <w:rPr>
          <w:highlight w:val="lightGray"/>
          <w:lang w:val="es-MX"/>
        </w:rPr>
      </w:pPr>
      <w:r w:rsidRPr="00102BF8">
        <w:rPr>
          <w:highlight w:val="lightGray"/>
          <w:lang w:val="es-MX"/>
        </w:rPr>
        <w:t>Nombre y Ap</w:t>
      </w:r>
      <w:r w:rsidR="005B0F0B" w:rsidRPr="00102BF8">
        <w:rPr>
          <w:highlight w:val="lightGray"/>
          <w:lang w:val="es-MX"/>
        </w:rPr>
        <w:t>ellido: Valentina Fern</w:t>
      </w:r>
      <w:r w:rsidRPr="00102BF8">
        <w:rPr>
          <w:highlight w:val="lightGray"/>
          <w:lang w:val="es-MX"/>
        </w:rPr>
        <w:t>ández</w:t>
      </w:r>
    </w:p>
    <w:p w:rsidR="00102BF8" w:rsidRPr="00102BF8" w:rsidRDefault="00102BF8" w:rsidP="00102BF8">
      <w:pPr>
        <w:pStyle w:val="Ttulo5"/>
        <w:rPr>
          <w:highlight w:val="yellow"/>
          <w:lang w:val="es-MX"/>
        </w:rPr>
      </w:pPr>
    </w:p>
    <w:p w:rsidR="00102BF8" w:rsidRDefault="00102BF8" w:rsidP="00102BF8">
      <w:pPr>
        <w:pStyle w:val="Ttulo5"/>
        <w:rPr>
          <w:lang w:val="es-MX"/>
        </w:rPr>
      </w:pPr>
      <w:r w:rsidRPr="00102BF8">
        <w:rPr>
          <w:highlight w:val="lightGray"/>
          <w:lang w:val="es-MX"/>
        </w:rPr>
        <w:t>Profesora: Andrea Gómez</w:t>
      </w:r>
      <w:r>
        <w:rPr>
          <w:lang w:val="es-MX"/>
        </w:rPr>
        <w:t xml:space="preserve"> </w:t>
      </w:r>
    </w:p>
    <w:p w:rsidR="00102BF8" w:rsidRDefault="00102BF8" w:rsidP="00102BF8">
      <w:pPr>
        <w:rPr>
          <w:lang w:val="es-MX"/>
        </w:rPr>
      </w:pPr>
    </w:p>
    <w:p w:rsidR="00102BF8" w:rsidRPr="00102BF8" w:rsidRDefault="00102BF8" w:rsidP="00102BF8">
      <w:pPr>
        <w:pStyle w:val="Ttulo5"/>
        <w:rPr>
          <w:lang w:val="es-MX"/>
        </w:rPr>
      </w:pPr>
      <w:r>
        <w:rPr>
          <w:lang w:val="es-MX"/>
        </w:rPr>
        <w:t>Curso: 1A</w:t>
      </w:r>
    </w:p>
    <w:p w:rsidR="00102BF8" w:rsidRDefault="00102BF8">
      <w:pPr>
        <w:pStyle w:val="Ttulo5"/>
        <w:rPr>
          <w:lang w:val="es-MX"/>
        </w:rPr>
      </w:pPr>
    </w:p>
    <w:p w:rsidR="00102BF8" w:rsidRDefault="00102BF8" w:rsidP="00102BF8">
      <w:pPr>
        <w:pStyle w:val="Ttulo5"/>
        <w:rPr>
          <w:lang w:val="es-MX"/>
        </w:rPr>
      </w:pPr>
      <w:r>
        <w:rPr>
          <w:lang w:val="es-MX"/>
        </w:rPr>
        <w:t xml:space="preserve">Año; 2025 </w:t>
      </w:r>
    </w:p>
    <w:p w:rsidR="00102BF8" w:rsidRDefault="00102BF8" w:rsidP="00102BF8">
      <w:pPr>
        <w:pStyle w:val="Ttulo5"/>
        <w:rPr>
          <w:lang w:val="es-MX"/>
        </w:rPr>
      </w:pPr>
    </w:p>
    <w:p w:rsidR="00102BF8" w:rsidRDefault="0072309B" w:rsidP="0072309B">
      <w:pPr>
        <w:pStyle w:val="Ttulo5"/>
        <w:rPr>
          <w:lang w:val="es-MX"/>
        </w:rPr>
      </w:pPr>
      <w:r>
        <w:rPr>
          <w:lang w:val="es-MX"/>
        </w:rPr>
        <w:t>Fecha</w:t>
      </w:r>
      <w:proofErr w:type="gramStart"/>
      <w:r>
        <w:rPr>
          <w:lang w:val="es-MX"/>
        </w:rPr>
        <w:t>:22</w:t>
      </w:r>
      <w:proofErr w:type="gramEnd"/>
      <w:r>
        <w:rPr>
          <w:lang w:val="es-MX"/>
        </w:rPr>
        <w:t xml:space="preserve"> / 09 / 25</w:t>
      </w:r>
    </w:p>
    <w:p w:rsidR="0072309B" w:rsidRDefault="0072309B" w:rsidP="0072309B">
      <w:pPr>
        <w:pStyle w:val="Citadestacada"/>
        <w:rPr>
          <w:lang w:val="es-MX"/>
        </w:rPr>
      </w:pPr>
      <w:r>
        <w:rPr>
          <w:lang w:val="es-MX"/>
        </w:rPr>
        <w:t xml:space="preserve">                                  SISTEMA INFORMÁTICO</w:t>
      </w:r>
    </w:p>
    <w:p w:rsidR="0072309B" w:rsidRDefault="00D86ED3" w:rsidP="00102BF8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5400675" cy="263842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09B" w:rsidRDefault="00D86ED3" w:rsidP="00D86ED3">
      <w:pPr>
        <w:rPr>
          <w:lang w:val="es-MX"/>
        </w:rPr>
      </w:pPr>
      <w:r>
        <w:rPr>
          <w:lang w:val="es-MX"/>
        </w:rPr>
        <w:t xml:space="preserve">   </w:t>
      </w:r>
    </w:p>
    <w:p w:rsidR="0072309B" w:rsidRPr="0072309B" w:rsidRDefault="0072309B" w:rsidP="0072309B">
      <w:pPr>
        <w:rPr>
          <w:lang w:val="es-MX"/>
        </w:rPr>
      </w:pPr>
    </w:p>
    <w:p w:rsidR="00102BF8" w:rsidRDefault="00102BF8" w:rsidP="00102BF8">
      <w:pPr>
        <w:pStyle w:val="Ttulo5"/>
        <w:rPr>
          <w:lang w:val="es-MX"/>
        </w:rPr>
      </w:pPr>
      <w:r w:rsidRPr="00102BF8">
        <w:rPr>
          <w:lang w:val="es-MX"/>
        </w:rPr>
        <w:t>¿Que estudia la informática?</w:t>
      </w:r>
    </w:p>
    <w:p w:rsidR="00102BF8" w:rsidRDefault="00102BF8" w:rsidP="00102BF8">
      <w:pPr>
        <w:rPr>
          <w:lang w:val="es-MX"/>
        </w:rPr>
      </w:pPr>
      <w:r w:rsidRPr="00102BF8">
        <w:rPr>
          <w:lang w:val="es-MX"/>
        </w:rPr>
        <w:t>La informática estudia el tratamiento automático de la información a través de sistemas computacionales, abarcando el hardware, el software, y los procesos para almacenar, procesar y transmitir datos de manera eficiente.</w:t>
      </w:r>
    </w:p>
    <w:p w:rsidR="0072309B" w:rsidRDefault="0072309B" w:rsidP="0072309B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952750" cy="2181225"/>
            <wp:effectExtent l="0" t="0" r="0" b="9525"/>
            <wp:docPr id="8" name="Imagen 8" descr="Qué hay que estudiar para ser informático? - grupoaspasia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ué hay que estudiar para ser informático? - grupoaspasia.c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914" cy="218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743" w:rsidRDefault="00D74743" w:rsidP="0072309B">
      <w:pPr>
        <w:pStyle w:val="Ttulo5"/>
        <w:rPr>
          <w:lang w:val="es-MX"/>
        </w:rPr>
      </w:pPr>
      <w:r>
        <w:rPr>
          <w:lang w:val="es-MX"/>
        </w:rPr>
        <w:t xml:space="preserve">¿En </w:t>
      </w:r>
      <w:proofErr w:type="spellStart"/>
      <w:r>
        <w:rPr>
          <w:lang w:val="es-MX"/>
        </w:rPr>
        <w:t>que</w:t>
      </w:r>
      <w:proofErr w:type="spellEnd"/>
      <w:r>
        <w:rPr>
          <w:lang w:val="es-MX"/>
        </w:rPr>
        <w:t xml:space="preserve"> consiste el tratamiento de la informática?</w:t>
      </w:r>
    </w:p>
    <w:p w:rsidR="00D74743" w:rsidRDefault="00D74743" w:rsidP="00D74743">
      <w:pPr>
        <w:rPr>
          <w:lang w:val="es-MX"/>
        </w:rPr>
      </w:pPr>
      <w:r>
        <w:rPr>
          <w:lang w:val="es-MX"/>
        </w:rPr>
        <w:t>C</w:t>
      </w:r>
      <w:r w:rsidRPr="00D74743">
        <w:rPr>
          <w:lang w:val="es-MX"/>
        </w:rPr>
        <w:t>onsiste en el proceso de recopilar, transformar y presentar datos mediante operaciones lógicas y aritméticas para generar información significativa y útil, utilizando sistemas y equipos au</w:t>
      </w:r>
      <w:r w:rsidR="0072309B">
        <w:rPr>
          <w:lang w:val="es-MX"/>
        </w:rPr>
        <w:t>tomáticos como las computadoras</w:t>
      </w:r>
    </w:p>
    <w:p w:rsidR="0041204B" w:rsidRDefault="0072309B" w:rsidP="00D74743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2695575" cy="1162050"/>
            <wp:effectExtent l="0" t="0" r="9525" b="0"/>
            <wp:docPr id="7" name="Imagen 7" descr="Tratamiento de la informacion | PPTX | Publishing Industry | Indust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ratamiento de la informacion | PPTX | Publishing Industry | Industri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4B" w:rsidRDefault="0041204B" w:rsidP="00D74743">
      <w:pPr>
        <w:rPr>
          <w:lang w:val="es-MX"/>
        </w:rPr>
      </w:pPr>
    </w:p>
    <w:p w:rsidR="00D74743" w:rsidRDefault="00D74743" w:rsidP="00D74743">
      <w:pPr>
        <w:pStyle w:val="Ttulo5"/>
        <w:rPr>
          <w:lang w:val="es-MX"/>
        </w:rPr>
      </w:pPr>
      <w:r>
        <w:rPr>
          <w:lang w:val="es-MX"/>
        </w:rPr>
        <w:t>¿</w:t>
      </w:r>
      <w:proofErr w:type="spellStart"/>
      <w:r>
        <w:rPr>
          <w:lang w:val="es-MX"/>
        </w:rPr>
        <w:t>Que</w:t>
      </w:r>
      <w:proofErr w:type="spellEnd"/>
      <w:r>
        <w:rPr>
          <w:lang w:val="es-MX"/>
        </w:rPr>
        <w:t xml:space="preserve"> es un sistema informático?</w:t>
      </w:r>
    </w:p>
    <w:p w:rsidR="00D86ED3" w:rsidRDefault="00D74743" w:rsidP="0072309B">
      <w:pPr>
        <w:rPr>
          <w:lang w:val="es-MX"/>
        </w:rPr>
      </w:pPr>
      <w:r>
        <w:rPr>
          <w:lang w:val="es-MX"/>
        </w:rPr>
        <w:t>C</w:t>
      </w:r>
      <w:r w:rsidRPr="00D74743">
        <w:rPr>
          <w:lang w:val="es-MX"/>
        </w:rPr>
        <w:t>onjunto de componentes interrelacionados —tanto de hardware (partes físicas como el ordenador) como de software (programas y datos</w:t>
      </w:r>
      <w:proofErr w:type="gramStart"/>
      <w:r w:rsidRPr="00D74743">
        <w:rPr>
          <w:lang w:val="es-MX"/>
        </w:rPr>
        <w:t>)—</w:t>
      </w:r>
      <w:proofErr w:type="gramEnd"/>
      <w:r w:rsidRPr="00D74743">
        <w:rPr>
          <w:lang w:val="es-MX"/>
        </w:rPr>
        <w:t xml:space="preserve"> que trabajan juntos para procesar, almacenar y presentar información de manera eficiente para lograr un propósito específico.</w:t>
      </w:r>
    </w:p>
    <w:p w:rsidR="0072309B" w:rsidRDefault="0041204B" w:rsidP="0072309B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0EFB4F1F" wp14:editId="5A1712B4">
            <wp:extent cx="2638424" cy="1323975"/>
            <wp:effectExtent l="0" t="0" r="0" b="0"/>
            <wp:docPr id="5" name="Imagen 5" descr="Concepto de sistema informático | PP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cepto de sistema informático | PPTX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67" cy="1324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743" w:rsidRDefault="0072309B" w:rsidP="00D74743">
      <w:pPr>
        <w:pStyle w:val="Ttulo5"/>
        <w:rPr>
          <w:lang w:val="es-MX"/>
        </w:rPr>
      </w:pPr>
      <w:r>
        <w:rPr>
          <w:lang w:val="es-MX"/>
        </w:rPr>
        <w:lastRenderedPageBreak/>
        <w:t>¿</w:t>
      </w:r>
      <w:proofErr w:type="spellStart"/>
      <w:r w:rsidR="00D74743">
        <w:rPr>
          <w:lang w:val="es-MX"/>
        </w:rPr>
        <w:t>Cuales</w:t>
      </w:r>
      <w:proofErr w:type="spellEnd"/>
      <w:r w:rsidR="00D74743">
        <w:rPr>
          <w:lang w:val="es-MX"/>
        </w:rPr>
        <w:t xml:space="preserve"> son los elementos de S.I?</w:t>
      </w:r>
    </w:p>
    <w:p w:rsidR="0072309B" w:rsidRDefault="00D74743" w:rsidP="00D74743">
      <w:pPr>
        <w:rPr>
          <w:lang w:val="es-MX"/>
        </w:rPr>
      </w:pPr>
      <w:r>
        <w:rPr>
          <w:lang w:val="es-MX"/>
        </w:rPr>
        <w:t>E</w:t>
      </w:r>
      <w:r w:rsidRPr="00D74743">
        <w:rPr>
          <w:lang w:val="es-MX"/>
        </w:rPr>
        <w:t>l hardware, los componentes físicos de una computadora (como el procesador, la memoria y el teclado), el software, los programas y sistemas operativos que dan instrucciones al hardware, los datos que son la materia prima que se procesa, y el soporte humano (usuarios y técnicos</w:t>
      </w:r>
      <w:r w:rsidR="0072309B">
        <w:rPr>
          <w:lang w:val="es-MX"/>
        </w:rPr>
        <w:t>) que interactúa con el sistema</w:t>
      </w:r>
    </w:p>
    <w:p w:rsidR="0041204B" w:rsidRDefault="0072309B" w:rsidP="00D74743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09E873F2" wp14:editId="35B4C74F">
            <wp:extent cx="3867150" cy="1009650"/>
            <wp:effectExtent l="0" t="0" r="0" b="0"/>
            <wp:docPr id="4" name="Imagen 4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695" cy="100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204B" w:rsidRDefault="0041204B" w:rsidP="00D74743">
      <w:pPr>
        <w:rPr>
          <w:lang w:val="es-MX"/>
        </w:rPr>
      </w:pPr>
    </w:p>
    <w:p w:rsidR="00D74743" w:rsidRDefault="00D74743" w:rsidP="00D74743">
      <w:pPr>
        <w:pStyle w:val="Ttulo5"/>
        <w:rPr>
          <w:lang w:val="es-MX"/>
        </w:rPr>
      </w:pPr>
      <w:r>
        <w:rPr>
          <w:lang w:val="es-MX"/>
        </w:rPr>
        <w:t>¿</w:t>
      </w:r>
      <w:proofErr w:type="spellStart"/>
      <w:r>
        <w:rPr>
          <w:lang w:val="es-MX"/>
        </w:rPr>
        <w:t>Cual</w:t>
      </w:r>
      <w:proofErr w:type="spellEnd"/>
      <w:r>
        <w:rPr>
          <w:lang w:val="es-MX"/>
        </w:rPr>
        <w:t xml:space="preserve"> es el objetivo del S.I?</w:t>
      </w:r>
    </w:p>
    <w:p w:rsidR="00D74743" w:rsidRDefault="00D74743" w:rsidP="00D74743">
      <w:pPr>
        <w:rPr>
          <w:lang w:val="es-MX"/>
        </w:rPr>
      </w:pPr>
      <w:r>
        <w:rPr>
          <w:lang w:val="es-MX"/>
        </w:rPr>
        <w:t>P</w:t>
      </w:r>
      <w:r w:rsidRPr="00D74743">
        <w:rPr>
          <w:lang w:val="es-MX"/>
        </w:rPr>
        <w:t>rocesar, almacenar y transmitir información para automatizar tareas, reducir costos y esfuerzos, agilizar procesos, y facilitar la toma de decisiones estratégicas, buscando siempre optimizar la productividad y generar ventajas competitivas.</w:t>
      </w:r>
    </w:p>
    <w:p w:rsidR="0041204B" w:rsidRDefault="0041204B" w:rsidP="0041204B">
      <w:pPr>
        <w:rPr>
          <w:noProof/>
          <w:lang w:eastAsia="es-AR"/>
        </w:rPr>
      </w:pPr>
      <w:bookmarkStart w:id="0" w:name="_GoBack"/>
      <w:bookmarkEnd w:id="0"/>
    </w:p>
    <w:p w:rsidR="0041204B" w:rsidRDefault="0041204B" w:rsidP="0041204B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>
            <wp:extent cx="3800475" cy="1609725"/>
            <wp:effectExtent l="0" t="0" r="9525" b="9525"/>
            <wp:docPr id="3" name="Imagen 3" descr="Funciones y objetivos del sistema | PPT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ciones y objetivos del sistema | PPT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743" w:rsidRDefault="00D74743" w:rsidP="00D74743">
      <w:pPr>
        <w:pStyle w:val="Ttulo5"/>
        <w:rPr>
          <w:lang w:val="es-MX"/>
        </w:rPr>
      </w:pPr>
      <w:r>
        <w:rPr>
          <w:lang w:val="es-MX"/>
        </w:rPr>
        <w:t>¿</w:t>
      </w:r>
      <w:proofErr w:type="spellStart"/>
      <w:r>
        <w:rPr>
          <w:lang w:val="es-MX"/>
        </w:rPr>
        <w:t>Que</w:t>
      </w:r>
      <w:proofErr w:type="spellEnd"/>
      <w:r>
        <w:rPr>
          <w:lang w:val="es-MX"/>
        </w:rPr>
        <w:t xml:space="preserve"> impacto social provoca la Informática?</w:t>
      </w:r>
    </w:p>
    <w:p w:rsidR="00D74743" w:rsidRDefault="00D86ED3" w:rsidP="00D74743">
      <w:pPr>
        <w:rPr>
          <w:lang w:val="es-MX"/>
        </w:rPr>
      </w:pPr>
      <w:r w:rsidRPr="00D86ED3">
        <w:rPr>
          <w:lang w:val="es-MX"/>
        </w:rPr>
        <w:t>La informática ha provocado un profundo impacto social al transformar la comunicación, el trabajo, la educación y las relaciones sociales, impulsando la automatización y la productividad, pero también generando riesgos como la adicción, la brecha digital y la pérdida de empleos. Ha abierto nuevas oportunidades económicas y modelos de negocio, como el comercio electrónico y el teletrabajo, al mismo tiempo que ha planteado desafíos en cuanto a la privacidad, la seguridad y la desigualdad en el acceso a la tecnología.</w:t>
      </w:r>
    </w:p>
    <w:p w:rsidR="00D74743" w:rsidRPr="00D74743" w:rsidRDefault="0041204B" w:rsidP="00D74743">
      <w:pPr>
        <w:rPr>
          <w:lang w:val="es-MX"/>
        </w:rPr>
      </w:pPr>
      <w:r>
        <w:rPr>
          <w:noProof/>
          <w:lang w:eastAsia="es-AR"/>
        </w:rPr>
        <w:drawing>
          <wp:inline distT="0" distB="0" distL="0" distR="0" wp14:anchorId="5AB66244" wp14:editId="21E4A718">
            <wp:extent cx="3130679" cy="1209675"/>
            <wp:effectExtent l="0" t="0" r="0" b="0"/>
            <wp:docPr id="2" name="Imagen 2" descr="IMPACTO DE LA INFORMATICA EN LA SOCIEDAD ACTUAL by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PACTO DE LA INFORMATICA EN LA SOCIEDAD ACTUAL by on Prez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732" cy="1211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4743" w:rsidRPr="00D747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513BA"/>
    <w:multiLevelType w:val="hybridMultilevel"/>
    <w:tmpl w:val="415CFAC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86B99"/>
    <w:multiLevelType w:val="hybridMultilevel"/>
    <w:tmpl w:val="35822A5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0B"/>
    <w:rsid w:val="00102BF8"/>
    <w:rsid w:val="002152D9"/>
    <w:rsid w:val="0041204B"/>
    <w:rsid w:val="005B0F0B"/>
    <w:rsid w:val="0072309B"/>
    <w:rsid w:val="00D74743"/>
    <w:rsid w:val="00D86ED3"/>
    <w:rsid w:val="00F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0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0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0F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E8E5C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0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E8E5C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B0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E462D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B0F0B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5B0F0B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B0F0B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5B0F0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B0F0B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5B0F0B"/>
    <w:rPr>
      <w:rFonts w:asciiTheme="majorHAnsi" w:eastAsiaTheme="majorEastAsia" w:hAnsiTheme="majorHAnsi" w:cstheme="majorBidi"/>
      <w:b/>
      <w:bCs/>
      <w:color w:val="9E8E5C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5B0F0B"/>
    <w:rPr>
      <w:rFonts w:asciiTheme="majorHAnsi" w:eastAsiaTheme="majorEastAsia" w:hAnsiTheme="majorHAnsi" w:cstheme="majorBidi"/>
      <w:b/>
      <w:bCs/>
      <w:i/>
      <w:iCs/>
      <w:color w:val="9E8E5C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5B0F0B"/>
    <w:rPr>
      <w:rFonts w:asciiTheme="majorHAnsi" w:eastAsiaTheme="majorEastAsia" w:hAnsiTheme="majorHAnsi" w:cstheme="majorBidi"/>
      <w:color w:val="4E462D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F0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2BF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2309B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09B"/>
    <w:pPr>
      <w:pBdr>
        <w:bottom w:val="single" w:sz="4" w:space="4" w:color="9E8E5C" w:themeColor="accent1"/>
      </w:pBdr>
      <w:spacing w:before="200" w:after="280"/>
      <w:ind w:left="936" w:right="936"/>
    </w:pPr>
    <w:rPr>
      <w:b/>
      <w:bCs/>
      <w:i/>
      <w:iCs/>
      <w:color w:val="9E8E5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09B"/>
    <w:rPr>
      <w:b/>
      <w:bCs/>
      <w:i/>
      <w:iCs/>
      <w:color w:val="9E8E5C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0F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B0F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B0F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E8E5C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B0F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E8E5C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B0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E462D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5B0F0B"/>
    <w:rPr>
      <w:rFonts w:asciiTheme="majorHAnsi" w:eastAsiaTheme="majorEastAsia" w:hAnsiTheme="majorHAnsi" w:cstheme="majorBidi"/>
      <w:b/>
      <w:bCs/>
      <w:color w:val="9E8E5C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5B0F0B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B0F0B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5B0F0B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B0F0B"/>
    <w:rPr>
      <w:rFonts w:asciiTheme="majorHAnsi" w:eastAsiaTheme="majorEastAsia" w:hAnsiTheme="majorHAnsi" w:cstheme="majorBidi"/>
      <w:b/>
      <w:bCs/>
      <w:color w:val="766A45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5B0F0B"/>
    <w:rPr>
      <w:rFonts w:asciiTheme="majorHAnsi" w:eastAsiaTheme="majorEastAsia" w:hAnsiTheme="majorHAnsi" w:cstheme="majorBidi"/>
      <w:b/>
      <w:bCs/>
      <w:color w:val="9E8E5C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5B0F0B"/>
    <w:rPr>
      <w:rFonts w:asciiTheme="majorHAnsi" w:eastAsiaTheme="majorEastAsia" w:hAnsiTheme="majorHAnsi" w:cstheme="majorBidi"/>
      <w:b/>
      <w:bCs/>
      <w:i/>
      <w:iCs/>
      <w:color w:val="9E8E5C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5B0F0B"/>
    <w:rPr>
      <w:rFonts w:asciiTheme="majorHAnsi" w:eastAsiaTheme="majorEastAsia" w:hAnsiTheme="majorHAnsi" w:cstheme="majorBidi"/>
      <w:color w:val="4E462D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0F0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2BF8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72309B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09B"/>
    <w:pPr>
      <w:pBdr>
        <w:bottom w:val="single" w:sz="4" w:space="4" w:color="9E8E5C" w:themeColor="accent1"/>
      </w:pBdr>
      <w:spacing w:before="200" w:after="280"/>
      <w:ind w:left="936" w:right="936"/>
    </w:pPr>
    <w:rPr>
      <w:b/>
      <w:bCs/>
      <w:i/>
      <w:iCs/>
      <w:color w:val="9E8E5C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09B"/>
    <w:rPr>
      <w:b/>
      <w:bCs/>
      <w:i/>
      <w:iCs/>
      <w:color w:val="9E8E5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Alta costura">
  <a:themeElements>
    <a:clrScheme name="Alta costura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Esencial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lta costura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D6AB9-9C93-48C5-AA43-FCE75BDD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342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4</cp:revision>
  <dcterms:created xsi:type="dcterms:W3CDTF">2025-09-22T18:47:00Z</dcterms:created>
  <dcterms:modified xsi:type="dcterms:W3CDTF">2025-09-22T20:08:00Z</dcterms:modified>
</cp:coreProperties>
</file>