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9D6" w:rsidRPr="00410675" w:rsidRDefault="00410675" w:rsidP="00410675">
      <w:pPr>
        <w:pStyle w:val="Ttulo"/>
        <w:rPr>
          <w:b/>
          <w:color w:val="EEECE1" w:themeColor="background2"/>
          <w:spacing w:val="0"/>
          <w:lang w:val="es-MX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410675">
        <w:rPr>
          <w:b/>
          <w:color w:val="EEECE1" w:themeColor="background2"/>
          <w:spacing w:val="0"/>
          <w:lang w:val="es-MX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</w:t>
      </w:r>
      <w:r w:rsidRPr="00410675">
        <w:rPr>
          <w:b/>
          <w:color w:val="EEECE1" w:themeColor="background2"/>
          <w:spacing w:val="0"/>
          <w:lang w:val="es-MX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TRABAJO  PRACTICO  2</w:t>
      </w:r>
    </w:p>
    <w:p w:rsidR="00410675" w:rsidRPr="00410675" w:rsidRDefault="00410675" w:rsidP="00410675">
      <w:pPr>
        <w:rPr>
          <w:b/>
          <w:caps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10675" w:rsidRPr="00410675" w:rsidRDefault="00410675" w:rsidP="00410675">
      <w:pPr>
        <w:pStyle w:val="Ttulo1"/>
        <w:rPr>
          <w:color w:val="000000" w:themeColor="text1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10675">
        <w:rPr>
          <w:color w:val="000000" w:themeColor="text1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CURSO-1A</w:t>
      </w:r>
    </w:p>
    <w:p w:rsidR="00410675" w:rsidRPr="00410675" w:rsidRDefault="00410675" w:rsidP="00410675">
      <w:pPr>
        <w:pStyle w:val="Ttulo1"/>
        <w:rPr>
          <w:color w:val="000000" w:themeColor="text1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10675">
        <w:rPr>
          <w:color w:val="000000" w:themeColor="text1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TALLER-LABORATORIO DE INFORMATICA</w:t>
      </w:r>
    </w:p>
    <w:p w:rsidR="00410675" w:rsidRPr="00410675" w:rsidRDefault="00410675" w:rsidP="00410675">
      <w:pPr>
        <w:pStyle w:val="Ttulo1"/>
        <w:rPr>
          <w:color w:val="000000" w:themeColor="text1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10675">
        <w:rPr>
          <w:color w:val="000000" w:themeColor="text1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ALUMNO-TICIANO CARRION</w:t>
      </w:r>
    </w:p>
    <w:p w:rsidR="00410675" w:rsidRPr="00410675" w:rsidRDefault="00410675" w:rsidP="00410675">
      <w:pPr>
        <w:pStyle w:val="Ttulo1"/>
        <w:rPr>
          <w:color w:val="000000" w:themeColor="text1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10675">
        <w:rPr>
          <w:color w:val="000000" w:themeColor="text1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PROFESORA-ANDREA GOMEZ </w:t>
      </w:r>
    </w:p>
    <w:p w:rsidR="00410675" w:rsidRDefault="00410675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10675" w:rsidRDefault="00410675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10675" w:rsidRDefault="00410675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AR"/>
        </w:rPr>
        <w:drawing>
          <wp:inline distT="0" distB="0" distL="0" distR="0">
            <wp:extent cx="5400040" cy="3037523"/>
            <wp:effectExtent l="0" t="0" r="0" b="0"/>
            <wp:docPr id="1" name="Imagen 1" descr="Se adentran al mundo de la Informática | Gaceta del Colegio de Ciencias y  Huma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 adentran al mundo de la Informática | Gaceta del Colegio de Ciencias y  Humanidad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75" w:rsidRDefault="00410675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10675" w:rsidRDefault="00410675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10675" w:rsidRDefault="00410675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10675" w:rsidRDefault="00410675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10675" w:rsidRDefault="00410675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10675" w:rsidRDefault="00410675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10675" w:rsidRPr="00410675" w:rsidRDefault="003C764D" w:rsidP="00410675">
      <w:r>
        <w:object w:dxaOrig="9795" w:dyaOrig="4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219pt" o:ole="">
            <v:imagedata r:id="rId9" o:title=""/>
          </v:shape>
          <o:OLEObject Type="Embed" ProgID="PBrush" ShapeID="_x0000_i1025" DrawAspect="Content" ObjectID="_1820241334" r:id="rId10"/>
        </w:object>
      </w:r>
    </w:p>
    <w:p w:rsidR="00410675" w:rsidRDefault="00410675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F2C99" w:rsidRDefault="003C764D" w:rsidP="00410675">
      <w:pPr>
        <w:rPr>
          <w:rStyle w:val="nfasissutil"/>
          <w:color w:val="000000" w:themeColor="text1"/>
        </w:rPr>
      </w:pPr>
      <w:r>
        <w:rPr>
          <w:rStyle w:val="nfasissutil"/>
          <w:color w:val="000000" w:themeColor="text1"/>
        </w:rPr>
        <w:t>1-</w:t>
      </w:r>
      <w:r w:rsidR="00E71DDA">
        <w:rPr>
          <w:rStyle w:val="nfasissutil"/>
          <w:color w:val="000000" w:themeColor="text1"/>
        </w:rPr>
        <w:t xml:space="preserve">es la zona de </w:t>
      </w:r>
      <w:proofErr w:type="spellStart"/>
      <w:r w:rsidR="00E71DDA">
        <w:rPr>
          <w:rStyle w:val="nfasissutil"/>
          <w:color w:val="000000" w:themeColor="text1"/>
        </w:rPr>
        <w:t>trabajo</w:t>
      </w:r>
      <w:proofErr w:type="gramStart"/>
      <w:r w:rsidR="00E71DDA">
        <w:rPr>
          <w:rStyle w:val="nfasissutil"/>
          <w:color w:val="000000" w:themeColor="text1"/>
        </w:rPr>
        <w:t>,donde</w:t>
      </w:r>
      <w:proofErr w:type="spellEnd"/>
      <w:proofErr w:type="gramEnd"/>
      <w:r w:rsidR="00E71DDA">
        <w:rPr>
          <w:rStyle w:val="nfasissutil"/>
          <w:color w:val="000000" w:themeColor="text1"/>
        </w:rPr>
        <w:t xml:space="preserve"> hay </w:t>
      </w:r>
      <w:proofErr w:type="spellStart"/>
      <w:r w:rsidR="00E71DDA">
        <w:rPr>
          <w:rStyle w:val="nfasissutil"/>
          <w:color w:val="000000" w:themeColor="text1"/>
        </w:rPr>
        <w:t>icones,menú</w:t>
      </w:r>
      <w:proofErr w:type="spellEnd"/>
      <w:r w:rsidR="00E71DDA">
        <w:rPr>
          <w:rStyle w:val="nfasissutil"/>
          <w:color w:val="000000" w:themeColor="text1"/>
        </w:rPr>
        <w:t xml:space="preserve"> de </w:t>
      </w:r>
      <w:proofErr w:type="spellStart"/>
      <w:r w:rsidR="00E71DDA">
        <w:rPr>
          <w:rStyle w:val="nfasissutil"/>
          <w:color w:val="000000" w:themeColor="text1"/>
        </w:rPr>
        <w:t>inicio,barra</w:t>
      </w:r>
      <w:proofErr w:type="spellEnd"/>
      <w:r w:rsidR="00E71DDA">
        <w:rPr>
          <w:rStyle w:val="nfasissutil"/>
          <w:color w:val="000000" w:themeColor="text1"/>
        </w:rPr>
        <w:t xml:space="preserve"> de tares,etc</w:t>
      </w:r>
      <w:bookmarkStart w:id="0" w:name="_GoBack"/>
      <w:bookmarkEnd w:id="0"/>
      <w:r>
        <w:br/>
      </w:r>
      <w:r w:rsidR="00C013BC">
        <w:rPr>
          <w:noProof/>
          <w:lang w:eastAsia="es-AR"/>
        </w:rPr>
        <w:drawing>
          <wp:inline distT="0" distB="0" distL="0" distR="0">
            <wp:extent cx="5400675" cy="2809875"/>
            <wp:effectExtent l="0" t="0" r="0" b="9525"/>
            <wp:docPr id="18" name="Imagen 18" descr="Entornos de trabajo en el desarrollo de software | ED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ntornos de trabajo en el desarrollo de software | EDte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99" w:rsidRPr="007F2C99" w:rsidRDefault="007F2C99" w:rsidP="007F2C99">
      <w:pPr>
        <w:rPr>
          <w:rStyle w:val="nfasis"/>
        </w:rPr>
      </w:pPr>
    </w:p>
    <w:p w:rsidR="007F2C99" w:rsidRPr="007F2C99" w:rsidRDefault="007F2C99" w:rsidP="007F2C99">
      <w:pPr>
        <w:numPr>
          <w:ilvl w:val="0"/>
          <w:numId w:val="15"/>
        </w:numPr>
        <w:shd w:val="clear" w:color="auto" w:fill="FFFFFF"/>
        <w:spacing w:after="120" w:line="240" w:lineRule="auto"/>
        <w:ind w:left="0"/>
        <w:rPr>
          <w:rStyle w:val="nfasis"/>
          <w:lang w:eastAsia="es-AR"/>
        </w:rPr>
      </w:pPr>
      <w:r w:rsidRPr="007F2C99">
        <w:rPr>
          <w:rStyle w:val="nfasis"/>
        </w:rPr>
        <w:t xml:space="preserve">2-Los elementos principales de un entorno de escritorio son el escritorio (la pantalla principal), los iconos que representan programas y archivos, las barras de tareas para acceder a aplicaciones y el menú Inicio, las ventanas para ejecutar aplicaciones, y los fondos de pantalla para personalizar la interfaz. También pueden incluirse gestores de </w:t>
      </w:r>
      <w:r w:rsidRPr="007F2C99">
        <w:rPr>
          <w:rStyle w:val="nfasis"/>
          <w:lang w:eastAsia="es-AR"/>
        </w:rPr>
        <w:t>Escritorio: </w:t>
      </w:r>
    </w:p>
    <w:p w:rsidR="007F2C99" w:rsidRPr="007F2C99" w:rsidRDefault="007F2C99" w:rsidP="007F2C99">
      <w:pPr>
        <w:shd w:val="clear" w:color="auto" w:fill="FFFFFF"/>
        <w:spacing w:after="120" w:line="240" w:lineRule="auto"/>
        <w:rPr>
          <w:rStyle w:val="nfasis"/>
          <w:lang w:eastAsia="es-AR"/>
        </w:rPr>
      </w:pPr>
      <w:r w:rsidRPr="007F2C99">
        <w:rPr>
          <w:rStyle w:val="nfasis"/>
          <w:lang w:eastAsia="es-AR"/>
        </w:rPr>
        <w:t>Es el área principal de trabajo en la pantalla, donde puedes colocar accesos directos a programas, archivos y carpetas. </w:t>
      </w:r>
    </w:p>
    <w:p w:rsidR="007F2C99" w:rsidRPr="007F2C99" w:rsidRDefault="007F2C99" w:rsidP="007F2C99">
      <w:pPr>
        <w:numPr>
          <w:ilvl w:val="0"/>
          <w:numId w:val="15"/>
        </w:numPr>
        <w:shd w:val="clear" w:color="auto" w:fill="FFFFFF"/>
        <w:spacing w:after="120" w:line="240" w:lineRule="auto"/>
        <w:ind w:left="0"/>
        <w:rPr>
          <w:rStyle w:val="nfasis"/>
          <w:lang w:eastAsia="es-AR"/>
        </w:rPr>
      </w:pPr>
      <w:r w:rsidRPr="007F2C99">
        <w:rPr>
          <w:rStyle w:val="nfasis"/>
          <w:lang w:eastAsia="es-AR"/>
        </w:rPr>
        <w:t>Íconos: </w:t>
      </w:r>
    </w:p>
    <w:p w:rsidR="007F2C99" w:rsidRPr="007F2C99" w:rsidRDefault="007F2C99" w:rsidP="007F2C99">
      <w:pPr>
        <w:shd w:val="clear" w:color="auto" w:fill="FFFFFF"/>
        <w:spacing w:after="120" w:line="240" w:lineRule="auto"/>
        <w:rPr>
          <w:rStyle w:val="nfasis"/>
          <w:lang w:eastAsia="es-AR"/>
        </w:rPr>
      </w:pPr>
      <w:r w:rsidRPr="007F2C99">
        <w:rPr>
          <w:rStyle w:val="nfasis"/>
          <w:lang w:eastAsia="es-AR"/>
        </w:rPr>
        <w:t>Pequeñas imágenes que representan programas, archivos o carpetas, facilitando el acceso rápido a ellos. </w:t>
      </w:r>
    </w:p>
    <w:p w:rsidR="007F2C99" w:rsidRPr="007F2C99" w:rsidRDefault="007F2C99" w:rsidP="007F2C99">
      <w:pPr>
        <w:numPr>
          <w:ilvl w:val="0"/>
          <w:numId w:val="15"/>
        </w:numPr>
        <w:shd w:val="clear" w:color="auto" w:fill="FFFFFF"/>
        <w:spacing w:after="120" w:line="240" w:lineRule="auto"/>
        <w:ind w:left="0"/>
        <w:rPr>
          <w:rStyle w:val="nfasis"/>
          <w:lang w:eastAsia="es-AR"/>
        </w:rPr>
      </w:pPr>
      <w:r w:rsidRPr="007F2C99">
        <w:rPr>
          <w:rStyle w:val="nfasis"/>
          <w:lang w:eastAsia="es-AR"/>
        </w:rPr>
        <w:lastRenderedPageBreak/>
        <w:t>Barra de Tareas: </w:t>
      </w:r>
    </w:p>
    <w:p w:rsidR="007F2C99" w:rsidRPr="007F2C99" w:rsidRDefault="007F2C99" w:rsidP="007F2C99">
      <w:pPr>
        <w:shd w:val="clear" w:color="auto" w:fill="FFFFFF"/>
        <w:spacing w:after="120" w:line="240" w:lineRule="auto"/>
        <w:rPr>
          <w:rStyle w:val="nfasis"/>
          <w:lang w:eastAsia="es-AR"/>
        </w:rPr>
      </w:pPr>
      <w:r w:rsidRPr="007F2C99">
        <w:rPr>
          <w:rStyle w:val="nfasis"/>
          <w:lang w:eastAsia="es-AR"/>
        </w:rPr>
        <w:t>Una barra, usualmente en la parte inferior, que proporciona acceso al botón Inicio, programas abiertos y el área de notificación. </w:t>
      </w:r>
    </w:p>
    <w:p w:rsidR="007F2C99" w:rsidRPr="007F2C99" w:rsidRDefault="007F2C99" w:rsidP="007F2C99">
      <w:pPr>
        <w:numPr>
          <w:ilvl w:val="0"/>
          <w:numId w:val="15"/>
        </w:numPr>
        <w:shd w:val="clear" w:color="auto" w:fill="FFFFFF"/>
        <w:spacing w:after="120" w:line="240" w:lineRule="auto"/>
        <w:ind w:left="0"/>
        <w:rPr>
          <w:rStyle w:val="nfasis"/>
          <w:lang w:eastAsia="es-AR"/>
        </w:rPr>
      </w:pPr>
      <w:r w:rsidRPr="007F2C99">
        <w:rPr>
          <w:rStyle w:val="nfasis"/>
          <w:lang w:eastAsia="es-AR"/>
        </w:rPr>
        <w:t>Menú Inicio: </w:t>
      </w:r>
    </w:p>
    <w:p w:rsidR="007F2C99" w:rsidRPr="007F2C99" w:rsidRDefault="007F2C99" w:rsidP="007F2C99">
      <w:pPr>
        <w:shd w:val="clear" w:color="auto" w:fill="FFFFFF"/>
        <w:spacing w:after="120" w:line="240" w:lineRule="auto"/>
        <w:rPr>
          <w:rStyle w:val="nfasis"/>
          <w:lang w:eastAsia="es-AR"/>
        </w:rPr>
      </w:pPr>
      <w:r w:rsidRPr="007F2C99">
        <w:rPr>
          <w:rStyle w:val="nfasis"/>
          <w:lang w:eastAsia="es-AR"/>
        </w:rPr>
        <w:t>Se accede desde la barra de tareas y contiene un acceso a todas las aplicaciones y opciones del sistema. </w:t>
      </w:r>
    </w:p>
    <w:p w:rsidR="007F2C99" w:rsidRPr="007F2C99" w:rsidRDefault="007F2C99" w:rsidP="007F2C99">
      <w:pPr>
        <w:numPr>
          <w:ilvl w:val="0"/>
          <w:numId w:val="15"/>
        </w:numPr>
        <w:shd w:val="clear" w:color="auto" w:fill="FFFFFF"/>
        <w:spacing w:after="120" w:line="240" w:lineRule="auto"/>
        <w:ind w:left="0"/>
        <w:rPr>
          <w:rStyle w:val="nfasis"/>
          <w:lang w:eastAsia="es-AR"/>
        </w:rPr>
      </w:pPr>
      <w:r w:rsidRPr="007F2C99">
        <w:rPr>
          <w:rStyle w:val="nfasis"/>
          <w:lang w:eastAsia="es-AR"/>
        </w:rPr>
        <w:t>Ventanas: </w:t>
      </w:r>
    </w:p>
    <w:p w:rsidR="007F2C99" w:rsidRPr="007F2C99" w:rsidRDefault="007F2C99" w:rsidP="007F2C99">
      <w:pPr>
        <w:shd w:val="clear" w:color="auto" w:fill="FFFFFF"/>
        <w:spacing w:after="120" w:line="240" w:lineRule="auto"/>
        <w:rPr>
          <w:rStyle w:val="nfasis"/>
          <w:lang w:eastAsia="es-AR"/>
        </w:rPr>
      </w:pPr>
      <w:r w:rsidRPr="007F2C99">
        <w:rPr>
          <w:rStyle w:val="nfasis"/>
          <w:lang w:eastAsia="es-AR"/>
        </w:rPr>
        <w:t>Las aplicaciones se ejecutan en ventanas, que pueden moverse, redimensionarse o cerrarse. </w:t>
      </w:r>
    </w:p>
    <w:p w:rsidR="007F2C99" w:rsidRPr="007F2C99" w:rsidRDefault="007F2C99" w:rsidP="007F2C9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Style w:val="nfasis"/>
          <w:lang w:eastAsia="es-AR"/>
        </w:rPr>
      </w:pPr>
      <w:r w:rsidRPr="007F2C99">
        <w:rPr>
          <w:rStyle w:val="nfasis"/>
          <w:lang w:eastAsia="es-AR"/>
        </w:rPr>
        <w:t>Fondos de Pantalla: </w:t>
      </w:r>
    </w:p>
    <w:p w:rsidR="007F2C99" w:rsidRPr="007F2C99" w:rsidRDefault="007F2C99" w:rsidP="007F2C99">
      <w:pPr>
        <w:shd w:val="clear" w:color="auto" w:fill="FFFFFF"/>
        <w:spacing w:after="0" w:line="240" w:lineRule="auto"/>
        <w:rPr>
          <w:rStyle w:val="nfasis"/>
          <w:lang w:eastAsia="es-AR"/>
        </w:rPr>
      </w:pPr>
      <w:r w:rsidRPr="007F2C99">
        <w:rPr>
          <w:rStyle w:val="nfasis"/>
          <w:lang w:eastAsia="es-AR"/>
        </w:rPr>
        <w:t>Es la imagen que se muestra en el escritorio y que se puede personalizar. </w:t>
      </w:r>
    </w:p>
    <w:p w:rsidR="00410675" w:rsidRPr="007F2C99" w:rsidRDefault="007F2C99" w:rsidP="007F2C99">
      <w:pPr>
        <w:rPr>
          <w:rStyle w:val="nfasis"/>
        </w:rPr>
      </w:pPr>
      <w:proofErr w:type="gramStart"/>
      <w:r>
        <w:rPr>
          <w:rStyle w:val="nfasis"/>
        </w:rPr>
        <w:t>a</w:t>
      </w:r>
      <w:r w:rsidRPr="007F2C99">
        <w:rPr>
          <w:rStyle w:val="nfasis"/>
        </w:rPr>
        <w:t>rchivos</w:t>
      </w:r>
      <w:proofErr w:type="gramEnd"/>
      <w:r w:rsidRPr="007F2C99">
        <w:rPr>
          <w:rStyle w:val="nfasis"/>
        </w:rPr>
        <w:t>, paneles con menús y accesos a aplicaciones, y áreas de notificación. </w:t>
      </w:r>
    </w:p>
    <w:p w:rsidR="00410675" w:rsidRPr="007F2C99" w:rsidRDefault="003C764D" w:rsidP="007F2C99">
      <w:pPr>
        <w:rPr>
          <w:i/>
          <w:iCs/>
          <w:color w:val="000000" w:themeColor="text1"/>
        </w:rPr>
      </w:pPr>
      <w:r w:rsidRPr="007F2C99">
        <w:rPr>
          <w:rStyle w:val="nfasis"/>
        </w:rPr>
        <w:br/>
      </w:r>
      <w:r w:rsidRPr="007F2C99">
        <w:rPr>
          <w:rFonts w:ascii="Arial" w:eastAsia="Times New Roman" w:hAnsi="Arial" w:cs="Arial"/>
          <w:color w:val="545D7E"/>
          <w:spacing w:val="2"/>
          <w:sz w:val="24"/>
          <w:szCs w:val="24"/>
          <w:lang w:eastAsia="es-AR"/>
        </w:rPr>
        <w:t> </w:t>
      </w:r>
      <w:r w:rsidR="00491155">
        <w:rPr>
          <w:noProof/>
          <w:lang w:eastAsia="es-AR"/>
        </w:rPr>
        <w:drawing>
          <wp:inline distT="0" distB="0" distL="0" distR="0" wp14:anchorId="09E886E2" wp14:editId="388B3E14">
            <wp:extent cx="5397500" cy="3733800"/>
            <wp:effectExtent l="0" t="0" r="0" b="0"/>
            <wp:docPr id="19" name="Imagen 19" descr="Elementos del Entorno Sistema Operativo y sus Funciones , Elaborado por :  Monserrat Arellano Romero 1HV Preparatoria Alfonso Calderón Moreno - Banco  de 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lementos del Entorno Sistema Operativo y sus Funciones , Elaborado por :  Monserrat Arellano Romero 1HV Preparatoria Alfonso Calderón Moreno - Banco  de Pregunt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75" w:rsidRDefault="00410675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10675" w:rsidRPr="003C764D" w:rsidRDefault="003C764D" w:rsidP="00410675">
      <w:pPr>
        <w:rPr>
          <w:rStyle w:val="nfasissutil"/>
          <w:color w:val="000000" w:themeColor="text1"/>
        </w:rPr>
      </w:pPr>
      <w:r w:rsidRPr="003C764D">
        <w:rPr>
          <w:rStyle w:val="nfasissutil"/>
          <w:color w:val="000000" w:themeColor="text1"/>
        </w:rPr>
        <w:lastRenderedPageBreak/>
        <w:t>3-Un sistema operativo (SO) es un software fundamental que actúa como intermediario entre el usuario y el hardware de un dispositivo, ya sea una computadora o un teléfono inteligente</w:t>
      </w:r>
      <w:r w:rsidR="00491155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Rectángulo 20" descr="Sistema operativo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0" o:spid="_x0000_s1026" alt="Descripción: Sistema operativo - Wikipedia, la enciclopedia 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ha4mnkAgAA+A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491155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Rectángulo 21" descr="Sistema operativo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1" o:spid="_x0000_s1026" alt="Descripción: Sistema operativo - Wikipedia, la enciclopedia 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kb2Dw5QIAAPg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91155">
        <w:rPr>
          <w:noProof/>
          <w:lang w:eastAsia="es-AR"/>
        </w:rPr>
        <w:drawing>
          <wp:inline distT="0" distB="0" distL="0" distR="0">
            <wp:extent cx="2619375" cy="1743075"/>
            <wp:effectExtent l="0" t="0" r="9525" b="9525"/>
            <wp:docPr id="22" name="Imagen 22" descr="Sistema operativo - Ec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istema operativo - EcuR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75" w:rsidRPr="00C82D9D" w:rsidRDefault="003C764D" w:rsidP="00410675">
      <w:pPr>
        <w:rPr>
          <w:rStyle w:val="nfasissutil"/>
          <w:color w:val="000000" w:themeColor="text1"/>
        </w:rPr>
      </w:pPr>
      <w:r>
        <w:rPr>
          <w:rStyle w:val="nfasissutil"/>
          <w:color w:val="000000" w:themeColor="text1"/>
        </w:rPr>
        <w:t>4-</w:t>
      </w:r>
      <w:r>
        <w:br/>
      </w:r>
      <w:r w:rsidRPr="00C82D9D">
        <w:rPr>
          <w:rStyle w:val="nfasissutil"/>
          <w:color w:val="000000" w:themeColor="text1"/>
        </w:rPr>
        <w:t>El escritorio de Windows está compuesto por elementos clave que incluyen el </w:t>
      </w:r>
      <w:hyperlink r:id="rId14" w:tgtFrame="_blank" w:history="1">
        <w:r w:rsidRPr="00C82D9D">
          <w:rPr>
            <w:rStyle w:val="nfasissutil"/>
            <w:color w:val="000000" w:themeColor="text1"/>
          </w:rPr>
          <w:t>Fondo de Escritorio</w:t>
        </w:r>
      </w:hyperlink>
      <w:r w:rsidRPr="00C82D9D">
        <w:rPr>
          <w:rStyle w:val="nfasissutil"/>
          <w:color w:val="000000" w:themeColor="text1"/>
        </w:rPr>
        <w:t>, el </w:t>
      </w:r>
      <w:hyperlink r:id="rId15" w:tgtFrame="_blank" w:history="1">
        <w:r w:rsidRPr="00C82D9D">
          <w:rPr>
            <w:rStyle w:val="nfasissutil"/>
            <w:color w:val="000000" w:themeColor="text1"/>
          </w:rPr>
          <w:t>Escritorio</w:t>
        </w:r>
      </w:hyperlink>
      <w:r w:rsidRPr="00C82D9D">
        <w:rPr>
          <w:rStyle w:val="nfasissutil"/>
          <w:color w:val="000000" w:themeColor="text1"/>
        </w:rPr>
        <w:t> mismo (el área de trabajo), los </w:t>
      </w:r>
      <w:hyperlink r:id="rId16" w:tgtFrame="_blank" w:history="1">
        <w:r w:rsidRPr="00C82D9D">
          <w:rPr>
            <w:rStyle w:val="nfasissutil"/>
            <w:color w:val="000000" w:themeColor="text1"/>
          </w:rPr>
          <w:t>Iconos</w:t>
        </w:r>
      </w:hyperlink>
      <w:r w:rsidRPr="00C82D9D">
        <w:rPr>
          <w:rStyle w:val="nfasissutil"/>
          <w:color w:val="000000" w:themeColor="text1"/>
        </w:rPr>
        <w:t> (accesos directos a archivos y programas), la </w:t>
      </w:r>
      <w:hyperlink r:id="rId17" w:tgtFrame="_blank" w:history="1">
        <w:r w:rsidRPr="00C82D9D">
          <w:rPr>
            <w:rStyle w:val="nfasissutil"/>
            <w:color w:val="000000" w:themeColor="text1"/>
          </w:rPr>
          <w:t>Barra de Tareas</w:t>
        </w:r>
      </w:hyperlink>
      <w:r w:rsidRPr="00C82D9D">
        <w:rPr>
          <w:rStyle w:val="nfasissutil"/>
          <w:color w:val="000000" w:themeColor="text1"/>
        </w:rPr>
        <w:t> (que contiene el Menú Inicio, el botón de Búsqueda, los iconos de programas abiertos y la zona de notificación) y la </w:t>
      </w:r>
      <w:hyperlink r:id="rId18" w:tgtFrame="_blank" w:history="1">
        <w:r w:rsidRPr="00C82D9D">
          <w:rPr>
            <w:rStyle w:val="nfasissutil"/>
            <w:color w:val="000000" w:themeColor="text1"/>
          </w:rPr>
          <w:t>Papelera de Reciclaje</w:t>
        </w:r>
      </w:hyperlink>
    </w:p>
    <w:p w:rsidR="00C82D9D" w:rsidRPr="00C82D9D" w:rsidRDefault="00C82D9D" w:rsidP="00C82D9D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t xml:space="preserve">Fondo de </w:t>
      </w:r>
      <w:proofErr w:type="spellStart"/>
      <w:r w:rsidRPr="00C82D9D">
        <w:rPr>
          <w:rStyle w:val="nfasissutil"/>
          <w:color w:val="000000" w:themeColor="text1"/>
          <w:lang w:eastAsia="es-AR"/>
        </w:rPr>
        <w:t>Escritorio</w:t>
      </w:r>
      <w:proofErr w:type="gramStart"/>
      <w:r w:rsidRPr="00C82D9D">
        <w:rPr>
          <w:rStyle w:val="nfasissutil"/>
          <w:color w:val="000000" w:themeColor="text1"/>
          <w:lang w:eastAsia="es-AR"/>
        </w:rPr>
        <w:t>:Es</w:t>
      </w:r>
      <w:proofErr w:type="spellEnd"/>
      <w:proofErr w:type="gramEnd"/>
      <w:r w:rsidRPr="00C82D9D">
        <w:rPr>
          <w:rStyle w:val="nfasissutil"/>
          <w:color w:val="000000" w:themeColor="text1"/>
          <w:lang w:eastAsia="es-AR"/>
        </w:rPr>
        <w:t xml:space="preserve"> la imagen o fondo de pantalla que ves al iniciar Windows, y puedes personalizarla con diferentes imágenes o colores. </w:t>
      </w:r>
    </w:p>
    <w:p w:rsidR="00C82D9D" w:rsidRPr="00C82D9D" w:rsidRDefault="00C82D9D" w:rsidP="00C82D9D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Style w:val="nfasissutil"/>
          <w:color w:val="000000" w:themeColor="text1"/>
          <w:lang w:eastAsia="es-AR"/>
        </w:rPr>
      </w:pPr>
      <w:proofErr w:type="spellStart"/>
      <w:r w:rsidRPr="00C82D9D">
        <w:rPr>
          <w:rStyle w:val="nfasissutil"/>
          <w:color w:val="000000" w:themeColor="text1"/>
          <w:lang w:eastAsia="es-AR"/>
        </w:rPr>
        <w:t>Escritorio</w:t>
      </w:r>
      <w:proofErr w:type="gramStart"/>
      <w:r w:rsidRPr="00C82D9D">
        <w:rPr>
          <w:rStyle w:val="nfasissutil"/>
          <w:color w:val="000000" w:themeColor="text1"/>
          <w:lang w:eastAsia="es-AR"/>
        </w:rPr>
        <w:t>:Es</w:t>
      </w:r>
      <w:proofErr w:type="spellEnd"/>
      <w:proofErr w:type="gramEnd"/>
      <w:r w:rsidRPr="00C82D9D">
        <w:rPr>
          <w:rStyle w:val="nfasissutil"/>
          <w:color w:val="000000" w:themeColor="text1"/>
          <w:lang w:eastAsia="es-AR"/>
        </w:rPr>
        <w:t xml:space="preserve"> el área de trabajo principal donde se organizan los accesos directos a programas, archivos y carpetas. </w:t>
      </w:r>
    </w:p>
    <w:p w:rsidR="00C82D9D" w:rsidRPr="00C82D9D" w:rsidRDefault="00C82D9D" w:rsidP="00C82D9D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Style w:val="nfasissutil"/>
          <w:color w:val="000000" w:themeColor="text1"/>
          <w:lang w:eastAsia="es-AR"/>
        </w:rPr>
      </w:pPr>
      <w:proofErr w:type="spellStart"/>
      <w:r w:rsidRPr="00C82D9D">
        <w:rPr>
          <w:rStyle w:val="nfasissutil"/>
          <w:color w:val="000000" w:themeColor="text1"/>
          <w:lang w:eastAsia="es-AR"/>
        </w:rPr>
        <w:t>Iconos</w:t>
      </w:r>
      <w:proofErr w:type="gramStart"/>
      <w:r w:rsidRPr="00C82D9D">
        <w:rPr>
          <w:rStyle w:val="nfasissutil"/>
          <w:color w:val="000000" w:themeColor="text1"/>
          <w:lang w:eastAsia="es-AR"/>
        </w:rPr>
        <w:t>:Son</w:t>
      </w:r>
      <w:proofErr w:type="spellEnd"/>
      <w:proofErr w:type="gramEnd"/>
      <w:r w:rsidRPr="00C82D9D">
        <w:rPr>
          <w:rStyle w:val="nfasissutil"/>
          <w:color w:val="000000" w:themeColor="text1"/>
          <w:lang w:eastAsia="es-AR"/>
        </w:rPr>
        <w:t xml:space="preserve"> pequeñas imágenes que representan programas, archivos, carpetas o accesos directos. Al hacer doble clic en ellos, se abren o ejecutan. </w:t>
      </w:r>
    </w:p>
    <w:p w:rsidR="00C82D9D" w:rsidRPr="00C82D9D" w:rsidRDefault="00C82D9D" w:rsidP="00C82D9D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t xml:space="preserve">Barra de </w:t>
      </w:r>
      <w:proofErr w:type="spellStart"/>
      <w:r w:rsidRPr="00C82D9D">
        <w:rPr>
          <w:rStyle w:val="nfasissutil"/>
          <w:color w:val="000000" w:themeColor="text1"/>
          <w:lang w:eastAsia="es-AR"/>
        </w:rPr>
        <w:t>Tareas:Generalmente</w:t>
      </w:r>
      <w:proofErr w:type="spellEnd"/>
      <w:r w:rsidRPr="00C82D9D">
        <w:rPr>
          <w:rStyle w:val="nfasissutil"/>
          <w:color w:val="000000" w:themeColor="text1"/>
          <w:lang w:eastAsia="es-AR"/>
        </w:rPr>
        <w:t xml:space="preserve"> ubicada en la parte inferior de la pantalla, contiene los siguientes elementos:</w:t>
      </w:r>
    </w:p>
    <w:p w:rsidR="00C82D9D" w:rsidRPr="00C82D9D" w:rsidRDefault="00C82D9D" w:rsidP="00C82D9D">
      <w:pPr>
        <w:numPr>
          <w:ilvl w:val="1"/>
          <w:numId w:val="8"/>
        </w:numPr>
        <w:shd w:val="clear" w:color="auto" w:fill="FFFFFF"/>
        <w:spacing w:after="240" w:line="360" w:lineRule="atLeast"/>
        <w:ind w:left="0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t>Botón Inicio: Da acceso a todas las aplicaciones y herramientas del sistema.</w:t>
      </w:r>
    </w:p>
    <w:p w:rsidR="00C82D9D" w:rsidRPr="00C82D9D" w:rsidRDefault="00C82D9D" w:rsidP="00C82D9D">
      <w:pPr>
        <w:numPr>
          <w:ilvl w:val="1"/>
          <w:numId w:val="8"/>
        </w:numPr>
        <w:shd w:val="clear" w:color="auto" w:fill="FFFFFF"/>
        <w:spacing w:after="240" w:line="360" w:lineRule="atLeast"/>
        <w:ind w:left="0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t>Cuadro de Búsqueda/Búsqueda: Permite buscar rápidamente archivos, programas o configuraciones dentro del sistema.</w:t>
      </w:r>
    </w:p>
    <w:p w:rsidR="00C82D9D" w:rsidRPr="00C82D9D" w:rsidRDefault="00C82D9D" w:rsidP="00C82D9D">
      <w:pPr>
        <w:numPr>
          <w:ilvl w:val="1"/>
          <w:numId w:val="8"/>
        </w:numPr>
        <w:shd w:val="clear" w:color="auto" w:fill="FFFFFF"/>
        <w:spacing w:after="240" w:line="360" w:lineRule="atLeast"/>
        <w:ind w:left="0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t>Programas Abiertos y Anclados: Muestra los iconos de las ventanas abiertas y los programas que se han "anclado" para un acceso rápido.</w:t>
      </w:r>
    </w:p>
    <w:p w:rsidR="00C82D9D" w:rsidRPr="00C82D9D" w:rsidRDefault="00C82D9D" w:rsidP="00C82D9D">
      <w:pPr>
        <w:numPr>
          <w:ilvl w:val="1"/>
          <w:numId w:val="8"/>
        </w:numPr>
        <w:shd w:val="clear" w:color="auto" w:fill="FFFFFF"/>
        <w:spacing w:after="240" w:line="360" w:lineRule="atLeast"/>
        <w:ind w:left="0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t>Zona de Notificación: Ubicada en el extremo derecho, contiene elementos como el reloj, la fecha y los indicadores de estado del sistema. </w:t>
      </w:r>
    </w:p>
    <w:p w:rsidR="00C82D9D" w:rsidRPr="00C82D9D" w:rsidRDefault="00C82D9D" w:rsidP="00C82D9D">
      <w:pPr>
        <w:numPr>
          <w:ilvl w:val="0"/>
          <w:numId w:val="8"/>
        </w:numPr>
        <w:shd w:val="clear" w:color="auto" w:fill="FFFFFF"/>
        <w:spacing w:after="0" w:line="360" w:lineRule="atLeast"/>
        <w:ind w:left="0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t xml:space="preserve">Papelera de </w:t>
      </w:r>
      <w:proofErr w:type="spellStart"/>
      <w:r w:rsidRPr="00C82D9D">
        <w:rPr>
          <w:rStyle w:val="nfasissutil"/>
          <w:color w:val="000000" w:themeColor="text1"/>
          <w:lang w:eastAsia="es-AR"/>
        </w:rPr>
        <w:t>Reciclaje</w:t>
      </w:r>
      <w:proofErr w:type="gramStart"/>
      <w:r w:rsidRPr="00C82D9D">
        <w:rPr>
          <w:rStyle w:val="nfasissutil"/>
          <w:color w:val="000000" w:themeColor="text1"/>
          <w:lang w:eastAsia="es-AR"/>
        </w:rPr>
        <w:t>:Un</w:t>
      </w:r>
      <w:proofErr w:type="spellEnd"/>
      <w:proofErr w:type="gramEnd"/>
      <w:r w:rsidRPr="00C82D9D">
        <w:rPr>
          <w:rStyle w:val="nfasissutil"/>
          <w:color w:val="000000" w:themeColor="text1"/>
          <w:lang w:eastAsia="es-AR"/>
        </w:rPr>
        <w:t xml:space="preserve"> icono en el escritorio que funciona como un contenedor temporal para los archivos y carpetas eliminados, permitiendo recuperarlos. </w:t>
      </w:r>
    </w:p>
    <w:p w:rsidR="00C82D9D" w:rsidRPr="00C82D9D" w:rsidRDefault="00C82D9D" w:rsidP="00C82D9D">
      <w:pPr>
        <w:shd w:val="clear" w:color="auto" w:fill="FFFFFF"/>
        <w:spacing w:line="360" w:lineRule="atLeast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t>Función general de los elementos:</w:t>
      </w:r>
    </w:p>
    <w:p w:rsidR="00C82D9D" w:rsidRPr="00C82D9D" w:rsidRDefault="00C82D9D" w:rsidP="00C82D9D">
      <w:pPr>
        <w:numPr>
          <w:ilvl w:val="0"/>
          <w:numId w:val="9"/>
        </w:numPr>
        <w:shd w:val="clear" w:color="auto" w:fill="FFFFFF"/>
        <w:spacing w:after="240" w:line="360" w:lineRule="atLeast"/>
        <w:ind w:left="0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t>El escritorio funciona como un espacio físico virtual para organizar y acceder rápidamente a la información.</w:t>
      </w:r>
    </w:p>
    <w:p w:rsidR="00C82D9D" w:rsidRPr="00C82D9D" w:rsidRDefault="00C82D9D" w:rsidP="00C82D9D">
      <w:pPr>
        <w:numPr>
          <w:ilvl w:val="0"/>
          <w:numId w:val="9"/>
        </w:numPr>
        <w:shd w:val="clear" w:color="auto" w:fill="FFFFFF"/>
        <w:spacing w:after="240" w:line="360" w:lineRule="atLeast"/>
        <w:ind w:left="0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lastRenderedPageBreak/>
        <w:t>La barra de tareas proporciona acceso centralizado a las funciones principales, programas y el estado del sistema.</w:t>
      </w:r>
    </w:p>
    <w:p w:rsidR="00C82D9D" w:rsidRPr="00C82D9D" w:rsidRDefault="00C82D9D" w:rsidP="00C82D9D">
      <w:pPr>
        <w:numPr>
          <w:ilvl w:val="0"/>
          <w:numId w:val="9"/>
        </w:numPr>
        <w:shd w:val="clear" w:color="auto" w:fill="FFFFFF"/>
        <w:spacing w:after="240" w:line="360" w:lineRule="atLeast"/>
        <w:ind w:left="0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t>Los iconos sirven como "atajos" para ejecutar programas o abrir archivos de forma inmediata.</w:t>
      </w:r>
    </w:p>
    <w:p w:rsidR="00C82D9D" w:rsidRPr="00C82D9D" w:rsidRDefault="00C82D9D" w:rsidP="00C82D9D">
      <w:pPr>
        <w:numPr>
          <w:ilvl w:val="0"/>
          <w:numId w:val="9"/>
        </w:numPr>
        <w:shd w:val="clear" w:color="auto" w:fill="FFFFFF"/>
        <w:spacing w:after="240" w:line="360" w:lineRule="atLeast"/>
        <w:ind w:left="0"/>
        <w:rPr>
          <w:rStyle w:val="nfasissutil"/>
          <w:color w:val="000000" w:themeColor="text1"/>
          <w:lang w:eastAsia="es-AR"/>
        </w:rPr>
      </w:pPr>
      <w:r w:rsidRPr="00C82D9D">
        <w:rPr>
          <w:rStyle w:val="nfasissutil"/>
          <w:color w:val="000000" w:themeColor="text1"/>
          <w:lang w:eastAsia="es-AR"/>
        </w:rPr>
        <w:t>La Papelera de Reciclaje ofrece una forma segura de eliminar y, si es necesario, restaurar elementos eliminados. </w:t>
      </w:r>
      <w:r w:rsidR="00491155">
        <w:rPr>
          <w:noProof/>
          <w:lang w:eastAsia="es-AR"/>
        </w:rPr>
        <w:drawing>
          <wp:inline distT="0" distB="0" distL="0" distR="0">
            <wp:extent cx="5400674" cy="2219325"/>
            <wp:effectExtent l="0" t="0" r="0" b="0"/>
            <wp:docPr id="23" name="Imagen 23" descr="Cómo usar Windows 10?: Cómo funciona el escritorio de 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ómo usar Windows 10?: Cómo funciona el escritorio de Windows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75" w:rsidRPr="00C82D9D" w:rsidRDefault="00C82D9D" w:rsidP="00410675">
      <w:pPr>
        <w:rPr>
          <w:rStyle w:val="nfasissutil"/>
          <w:color w:val="000000" w:themeColor="text1"/>
        </w:rPr>
      </w:pPr>
      <w:r>
        <w:rPr>
          <w:rStyle w:val="nfasissutil"/>
          <w:color w:val="000000" w:themeColor="text1"/>
        </w:rPr>
        <w:t>5-</w:t>
      </w:r>
      <w:r>
        <w:rPr>
          <w:noProof/>
          <w:lang w:eastAsia="es-AR"/>
        </w:rPr>
        <w:drawing>
          <wp:inline distT="0" distB="0" distL="0" distR="0">
            <wp:extent cx="5397500" cy="2590800"/>
            <wp:effectExtent l="0" t="0" r="0" b="0"/>
            <wp:docPr id="3" name="Imagen 3" descr="ENTORNO DE WINDOWS SE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NTORNO DE WINDOWS SEV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75" w:rsidRDefault="00C82D9D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ESTAN LOS ICONOS</w:t>
      </w:r>
      <w:proofErr w:type="gramStart"/>
      <w: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,QUE</w:t>
      </w:r>
      <w:proofErr w:type="gramEnd"/>
      <w: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SON LAS APLICACIONES,BOTON DE INICIO QUE ESTA EN LA DERECHA,BARRA DE TAREAS</w:t>
      </w:r>
    </w:p>
    <w:p w:rsidR="00C82D9D" w:rsidRDefault="00C82D9D" w:rsidP="00410675">
      <w:pP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ESOS SON ALGUNOS ELEMENTOS</w:t>
      </w:r>
      <w:proofErr w:type="gramStart"/>
      <w: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,ACA</w:t>
      </w:r>
      <w:proofErr w:type="gramEnd"/>
      <w:r>
        <w:rPr>
          <w:b/>
          <w:i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LE DEJO UNA IMAGUEN DE REFERENCIA</w:t>
      </w:r>
    </w:p>
    <w:p w:rsidR="008129D6" w:rsidRDefault="00C82D9D" w:rsidP="00C82D9D"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ángulo 6" descr="WINDOWS Y SUS PARTES FUNDAMENTALES :: JOALQUID INFORMATICA C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6" o:spid="_x0000_s1026" alt="Descripción: WINDOWS Y SUS PARTES FUNDAMENTALES :: JOALQUID INFORMATICA CU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/h+mXvgC&#10;AAAA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ctángulo 7" descr="WINDOWS Y SUS PARTES FUNDAMENTALES :: JOALQUID INFORMATICA C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" o:spid="_x0000_s1026" alt="Descripción: WINDOWS Y SUS PARTES FUNDAMENTALES :: JOALQUID INFORMATICA CU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3yTgLPgC&#10;AAAA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WINDOWS Y SUS PARTES FUNDAMENTALES :: JOALQUID INFORMATICA C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" o:spid="_x0000_s1026" alt="Descripción: WINDOWS Y SUS PARTES FUNDAMENTALES :: JOALQUID INFORMATICA CU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vGkquvgC&#10;AAAA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WINDOWS Y SUS PARTES FUNDAMENTALES :: JOALQUID INFORMATICA C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6" alt="Descripción: WINDOWS Y SUS PARTES FUNDAMENTALES :: JOALQUID INFORMATICA CU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nVJsyPgC&#10;AAAA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9260B5" w:rsidRDefault="008129D6" w:rsidP="008129D6">
      <w:r>
        <w:rPr>
          <w:noProof/>
          <w:lang w:eastAsia="es-AR"/>
        </w:rPr>
        <w:lastRenderedPageBreak/>
        <w:drawing>
          <wp:inline distT="0" distB="0" distL="0" distR="0">
            <wp:extent cx="5397500" cy="2409825"/>
            <wp:effectExtent l="0" t="0" r="0" b="9525"/>
            <wp:docPr id="9" name="Imagen 9" descr="Elementos del Entorno Sistema Operativo y sus Funciones , Elaborado por :  Monserrat Arellano Romero 1HV Preparatoria Alfonso Calderón Moreno - Banco  de 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ementos del Entorno Sistema Operativo y sus Funciones , Elaborado por :  Monserrat Arellano Romero 1HV Preparatoria Alfonso Calderón Moreno - Banco  de Pregunt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0B5">
        <w:object w:dxaOrig="8280" w:dyaOrig="3090">
          <v:shape id="_x0000_i1026" type="#_x0000_t75" style="width:414pt;height:141pt" o:ole="">
            <v:imagedata r:id="rId21" o:title=""/>
          </v:shape>
          <o:OLEObject Type="Embed" ProgID="PBrush" ShapeID="_x0000_i1026" DrawAspect="Content" ObjectID="_1820241335" r:id="rId22"/>
        </w:object>
      </w:r>
    </w:p>
    <w:p w:rsidR="009260B5" w:rsidRDefault="009260B5" w:rsidP="009260B5"/>
    <w:p w:rsidR="008A14E5" w:rsidRPr="008A14E5" w:rsidRDefault="009260B5" w:rsidP="009260B5">
      <w:pPr>
        <w:rPr>
          <w:rStyle w:val="nfasis"/>
        </w:rPr>
      </w:pPr>
      <w:r w:rsidRPr="008A14E5">
        <w:rPr>
          <w:rStyle w:val="nfasis"/>
        </w:rPr>
        <w:t>1-</w:t>
      </w:r>
      <w:r w:rsidR="00CB0ED1" w:rsidRPr="008A14E5">
        <w:rPr>
          <w:rStyle w:val="nfasis"/>
        </w:rPr>
        <w:t>Un archivo es un conjunto organizado de información y datos, que puede ser de tipo físico o digital, que se almacena y se gestiona para su posterior uso y consulta</w:t>
      </w:r>
    </w:p>
    <w:p w:rsidR="008A14E5" w:rsidRPr="008A14E5" w:rsidRDefault="008A14E5" w:rsidP="008A14E5">
      <w:pPr>
        <w:shd w:val="clear" w:color="auto" w:fill="FFFFFF"/>
        <w:spacing w:after="150" w:line="240" w:lineRule="auto"/>
        <w:rPr>
          <w:rStyle w:val="nfasis"/>
          <w:lang w:eastAsia="es-AR"/>
        </w:rPr>
      </w:pPr>
      <w:r w:rsidRPr="008A14E5">
        <w:rPr>
          <w:rStyle w:val="nfasis"/>
          <w:lang w:eastAsia="es-AR"/>
        </w:rPr>
        <w:t> Archivos de Texto</w:t>
      </w:r>
    </w:p>
    <w:p w:rsidR="008A14E5" w:rsidRPr="008A14E5" w:rsidRDefault="008A14E5" w:rsidP="008A14E5">
      <w:pPr>
        <w:shd w:val="clear" w:color="auto" w:fill="FFFFFF"/>
        <w:spacing w:after="150" w:line="240" w:lineRule="auto"/>
        <w:rPr>
          <w:rStyle w:val="nfasis"/>
          <w:lang w:eastAsia="es-AR"/>
        </w:rPr>
      </w:pPr>
      <w:r w:rsidRPr="008A14E5">
        <w:rPr>
          <w:rStyle w:val="nfasis"/>
          <w:lang w:eastAsia="es-AR"/>
        </w:rPr>
        <w:t>Contienen información escrita y pueden ser abiertos por editores de texto. </w:t>
      </w:r>
    </w:p>
    <w:p w:rsidR="008A14E5" w:rsidRPr="008A14E5" w:rsidRDefault="008A14E5" w:rsidP="008A14E5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Style w:val="nfasis"/>
          <w:lang w:eastAsia="es-AR"/>
        </w:rPr>
      </w:pPr>
      <w:r w:rsidRPr="008A14E5">
        <w:rPr>
          <w:rStyle w:val="nfasis"/>
          <w:lang w:eastAsia="es-AR"/>
        </w:rPr>
        <w:t>Ejemplos: .</w:t>
      </w:r>
      <w:proofErr w:type="spellStart"/>
      <w:r w:rsidRPr="008A14E5">
        <w:rPr>
          <w:rStyle w:val="nfasis"/>
          <w:lang w:eastAsia="es-AR"/>
        </w:rPr>
        <w:t>txt</w:t>
      </w:r>
      <w:proofErr w:type="spellEnd"/>
      <w:r w:rsidRPr="008A14E5">
        <w:rPr>
          <w:rStyle w:val="nfasis"/>
          <w:lang w:eastAsia="es-AR"/>
        </w:rPr>
        <w:t>, .</w:t>
      </w:r>
      <w:proofErr w:type="spellStart"/>
      <w:r w:rsidRPr="008A14E5">
        <w:rPr>
          <w:rStyle w:val="nfasis"/>
          <w:lang w:eastAsia="es-AR"/>
        </w:rPr>
        <w:t>doc</w:t>
      </w:r>
      <w:proofErr w:type="spellEnd"/>
      <w:r w:rsidRPr="008A14E5">
        <w:rPr>
          <w:rStyle w:val="nfasis"/>
          <w:lang w:eastAsia="es-AR"/>
        </w:rPr>
        <w:t>, .</w:t>
      </w:r>
      <w:proofErr w:type="spellStart"/>
      <w:r w:rsidRPr="008A14E5">
        <w:rPr>
          <w:rStyle w:val="nfasis"/>
          <w:lang w:eastAsia="es-AR"/>
        </w:rPr>
        <w:t>docx</w:t>
      </w:r>
      <w:proofErr w:type="spellEnd"/>
      <w:r w:rsidRPr="008A14E5">
        <w:rPr>
          <w:rStyle w:val="nfasis"/>
          <w:lang w:eastAsia="es-AR"/>
        </w:rPr>
        <w:t>, .</w:t>
      </w:r>
      <w:proofErr w:type="spellStart"/>
      <w:r w:rsidRPr="008A14E5">
        <w:rPr>
          <w:rStyle w:val="nfasis"/>
          <w:lang w:eastAsia="es-AR"/>
        </w:rPr>
        <w:t>odt</w:t>
      </w:r>
      <w:proofErr w:type="spellEnd"/>
      <w:r w:rsidRPr="008A14E5">
        <w:rPr>
          <w:rStyle w:val="nfasis"/>
          <w:lang w:eastAsia="es-AR"/>
        </w:rPr>
        <w:t>.</w:t>
      </w:r>
    </w:p>
    <w:p w:rsidR="008A14E5" w:rsidRPr="008A14E5" w:rsidRDefault="008A14E5" w:rsidP="008A14E5">
      <w:pPr>
        <w:shd w:val="clear" w:color="auto" w:fill="FFFFFF"/>
        <w:spacing w:after="150" w:line="240" w:lineRule="auto"/>
        <w:rPr>
          <w:rStyle w:val="nfasis"/>
          <w:lang w:eastAsia="es-AR"/>
        </w:rPr>
      </w:pPr>
      <w:r w:rsidRPr="008A14E5">
        <w:rPr>
          <w:rStyle w:val="nfasis"/>
          <w:lang w:eastAsia="es-AR"/>
        </w:rPr>
        <w:t>2. Archivos de Imagen</w:t>
      </w:r>
    </w:p>
    <w:p w:rsidR="008A14E5" w:rsidRPr="008A14E5" w:rsidRDefault="008A14E5" w:rsidP="008A14E5">
      <w:pPr>
        <w:shd w:val="clear" w:color="auto" w:fill="FFFFFF"/>
        <w:spacing w:after="150" w:line="240" w:lineRule="auto"/>
        <w:rPr>
          <w:rStyle w:val="nfasis"/>
          <w:lang w:eastAsia="es-AR"/>
        </w:rPr>
      </w:pPr>
      <w:r w:rsidRPr="008A14E5">
        <w:rPr>
          <w:rStyle w:val="nfasis"/>
          <w:lang w:eastAsia="es-AR"/>
        </w:rPr>
        <w:t>Almacenan fotografías, gráficos o ilustraciones. </w:t>
      </w:r>
    </w:p>
    <w:p w:rsidR="008A14E5" w:rsidRPr="008A14E5" w:rsidRDefault="008A14E5" w:rsidP="008A14E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Style w:val="nfasis"/>
          <w:lang w:eastAsia="es-AR"/>
        </w:rPr>
      </w:pPr>
      <w:r w:rsidRPr="008A14E5">
        <w:rPr>
          <w:rStyle w:val="nfasis"/>
          <w:lang w:eastAsia="es-AR"/>
        </w:rPr>
        <w:t>Ejemplos: .</w:t>
      </w:r>
      <w:proofErr w:type="spellStart"/>
      <w:r w:rsidRPr="008A14E5">
        <w:rPr>
          <w:rStyle w:val="nfasis"/>
          <w:lang w:eastAsia="es-AR"/>
        </w:rPr>
        <w:t>jpg</w:t>
      </w:r>
      <w:proofErr w:type="spellEnd"/>
      <w:r w:rsidRPr="008A14E5">
        <w:rPr>
          <w:rStyle w:val="nfasis"/>
          <w:lang w:eastAsia="es-AR"/>
        </w:rPr>
        <w:t>, .</w:t>
      </w:r>
      <w:proofErr w:type="spellStart"/>
      <w:r w:rsidRPr="008A14E5">
        <w:rPr>
          <w:rStyle w:val="nfasis"/>
          <w:lang w:eastAsia="es-AR"/>
        </w:rPr>
        <w:t>png</w:t>
      </w:r>
      <w:proofErr w:type="spellEnd"/>
      <w:r w:rsidRPr="008A14E5">
        <w:rPr>
          <w:rStyle w:val="nfasis"/>
          <w:lang w:eastAsia="es-AR"/>
        </w:rPr>
        <w:t>, .</w:t>
      </w:r>
      <w:proofErr w:type="spellStart"/>
      <w:r w:rsidRPr="008A14E5">
        <w:rPr>
          <w:rStyle w:val="nfasis"/>
          <w:lang w:eastAsia="es-AR"/>
        </w:rPr>
        <w:t>gif</w:t>
      </w:r>
      <w:proofErr w:type="spellEnd"/>
      <w:r w:rsidRPr="008A14E5">
        <w:rPr>
          <w:rStyle w:val="nfasis"/>
          <w:lang w:eastAsia="es-AR"/>
        </w:rPr>
        <w:t>, .</w:t>
      </w:r>
      <w:proofErr w:type="spellStart"/>
      <w:r w:rsidRPr="008A14E5">
        <w:rPr>
          <w:rStyle w:val="nfasis"/>
          <w:lang w:eastAsia="es-AR"/>
        </w:rPr>
        <w:t>bmp</w:t>
      </w:r>
      <w:proofErr w:type="spellEnd"/>
      <w:r w:rsidRPr="008A14E5">
        <w:rPr>
          <w:rStyle w:val="nfasis"/>
          <w:lang w:eastAsia="es-AR"/>
        </w:rPr>
        <w:t>, .</w:t>
      </w:r>
      <w:proofErr w:type="spellStart"/>
      <w:r w:rsidRPr="008A14E5">
        <w:rPr>
          <w:rStyle w:val="nfasis"/>
          <w:lang w:eastAsia="es-AR"/>
        </w:rPr>
        <w:t>svg</w:t>
      </w:r>
      <w:proofErr w:type="spellEnd"/>
      <w:r w:rsidRPr="008A14E5">
        <w:rPr>
          <w:rStyle w:val="nfasis"/>
          <w:lang w:eastAsia="es-AR"/>
        </w:rPr>
        <w:t>.</w:t>
      </w:r>
    </w:p>
    <w:p w:rsidR="008A14E5" w:rsidRPr="008A14E5" w:rsidRDefault="008A14E5" w:rsidP="008A14E5">
      <w:pPr>
        <w:shd w:val="clear" w:color="auto" w:fill="FFFFFF"/>
        <w:spacing w:after="150" w:line="240" w:lineRule="auto"/>
        <w:rPr>
          <w:rStyle w:val="nfasis"/>
          <w:lang w:eastAsia="es-AR"/>
        </w:rPr>
      </w:pPr>
      <w:r w:rsidRPr="008A14E5">
        <w:rPr>
          <w:rStyle w:val="nfasis"/>
          <w:lang w:eastAsia="es-AR"/>
        </w:rPr>
        <w:t>3. Archivos de Audio</w:t>
      </w:r>
    </w:p>
    <w:p w:rsidR="008A14E5" w:rsidRPr="008A14E5" w:rsidRDefault="008A14E5" w:rsidP="008A14E5">
      <w:pPr>
        <w:shd w:val="clear" w:color="auto" w:fill="FFFFFF"/>
        <w:spacing w:after="150" w:line="240" w:lineRule="auto"/>
        <w:rPr>
          <w:rStyle w:val="nfasis"/>
          <w:lang w:eastAsia="es-AR"/>
        </w:rPr>
      </w:pPr>
      <w:r w:rsidRPr="008A14E5">
        <w:rPr>
          <w:rStyle w:val="nfasis"/>
          <w:lang w:eastAsia="es-AR"/>
        </w:rPr>
        <w:t>Contienen sonidos, como música o grabaciones de voz. </w:t>
      </w:r>
    </w:p>
    <w:p w:rsidR="008A14E5" w:rsidRPr="008A14E5" w:rsidRDefault="008A14E5" w:rsidP="008A14E5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A14E5">
        <w:rPr>
          <w:rStyle w:val="nfasis"/>
          <w:lang w:eastAsia="es-AR"/>
        </w:rPr>
        <w:t>Ejemplos: .mp3, .</w:t>
      </w:r>
      <w:proofErr w:type="spellStart"/>
      <w:r w:rsidRPr="008A14E5">
        <w:rPr>
          <w:rStyle w:val="nfasis"/>
          <w:lang w:eastAsia="es-AR"/>
        </w:rPr>
        <w:t>wav</w:t>
      </w:r>
      <w:proofErr w:type="spellEnd"/>
      <w:r w:rsidRPr="008A14E5">
        <w:rPr>
          <w:rStyle w:val="nfasis"/>
          <w:lang w:eastAsia="es-AR"/>
        </w:rPr>
        <w:t>, .</w:t>
      </w:r>
      <w:proofErr w:type="spellStart"/>
      <w:r w:rsidRPr="008A14E5">
        <w:rPr>
          <w:rStyle w:val="nfasis"/>
          <w:lang w:eastAsia="es-AR"/>
        </w:rPr>
        <w:t>aac</w:t>
      </w:r>
      <w:proofErr w:type="spellEnd"/>
      <w:r w:rsidRPr="008A14E5">
        <w:rPr>
          <w:rStyle w:val="nfasis"/>
          <w:lang w:eastAsia="es-AR"/>
        </w:rPr>
        <w:t>, .m4a</w:t>
      </w:r>
      <w:r w:rsidRPr="008A14E5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.</w:t>
      </w:r>
    </w:p>
    <w:p w:rsidR="008A14E5" w:rsidRDefault="008A14E5" w:rsidP="008A14E5">
      <w:r>
        <w:rPr>
          <w:noProof/>
          <w:lang w:eastAsia="es-AR"/>
        </w:rPr>
        <w:lastRenderedPageBreak/>
        <w:drawing>
          <wp:inline distT="0" distB="0" distL="0" distR="0">
            <wp:extent cx="5400040" cy="3080305"/>
            <wp:effectExtent l="0" t="0" r="0" b="6350"/>
            <wp:docPr id="11" name="Imagen 11" descr="Los diferentes tipos de archivos y formatos: guía prác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s diferentes tipos de archivos y formatos: guía práctic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E5" w:rsidRDefault="008A14E5" w:rsidP="008A14E5">
      <w:pPr>
        <w:rPr>
          <w:rStyle w:val="nfasis"/>
        </w:rPr>
      </w:pPr>
      <w:r w:rsidRPr="008A14E5">
        <w:rPr>
          <w:rStyle w:val="nfasis"/>
        </w:rPr>
        <w:t>2-Las extensiones de archivo más características incluyen: .</w:t>
      </w:r>
      <w:proofErr w:type="spellStart"/>
      <w:r w:rsidRPr="008A14E5">
        <w:rPr>
          <w:rStyle w:val="nfasis"/>
        </w:rPr>
        <w:t>docx</w:t>
      </w:r>
      <w:proofErr w:type="spellEnd"/>
      <w:r w:rsidRPr="008A14E5">
        <w:rPr>
          <w:rStyle w:val="nfasis"/>
        </w:rPr>
        <w:t xml:space="preserve"> y .</w:t>
      </w:r>
      <w:proofErr w:type="spellStart"/>
      <w:r w:rsidRPr="008A14E5">
        <w:rPr>
          <w:rStyle w:val="nfasis"/>
        </w:rPr>
        <w:t>txt</w:t>
      </w:r>
      <w:proofErr w:type="spellEnd"/>
      <w:r w:rsidRPr="008A14E5">
        <w:rPr>
          <w:rStyle w:val="nfasis"/>
        </w:rPr>
        <w:t xml:space="preserve"> para documentos, .</w:t>
      </w:r>
      <w:proofErr w:type="spellStart"/>
      <w:r w:rsidRPr="008A14E5">
        <w:rPr>
          <w:rStyle w:val="nfasis"/>
        </w:rPr>
        <w:t>pdf</w:t>
      </w:r>
      <w:proofErr w:type="spellEnd"/>
      <w:r w:rsidRPr="008A14E5">
        <w:rPr>
          <w:rStyle w:val="nfasis"/>
        </w:rPr>
        <w:t xml:space="preserve"> para documentos portátiles, .</w:t>
      </w:r>
      <w:proofErr w:type="spellStart"/>
      <w:r w:rsidRPr="008A14E5">
        <w:rPr>
          <w:rStyle w:val="nfasis"/>
        </w:rPr>
        <w:t>jpg</w:t>
      </w:r>
      <w:proofErr w:type="spellEnd"/>
      <w:r w:rsidRPr="008A14E5">
        <w:rPr>
          <w:rStyle w:val="nfasis"/>
        </w:rPr>
        <w:t xml:space="preserve"> y .</w:t>
      </w:r>
      <w:proofErr w:type="spellStart"/>
      <w:r w:rsidRPr="008A14E5">
        <w:rPr>
          <w:rStyle w:val="nfasis"/>
        </w:rPr>
        <w:t>png</w:t>
      </w:r>
      <w:proofErr w:type="spellEnd"/>
      <w:r w:rsidRPr="008A14E5">
        <w:rPr>
          <w:rStyle w:val="nfasis"/>
        </w:rPr>
        <w:t xml:space="preserve"> para imágenes, .mp3 y .mp4 para audio y video, .</w:t>
      </w:r>
      <w:proofErr w:type="spellStart"/>
      <w:r w:rsidRPr="008A14E5">
        <w:rPr>
          <w:rStyle w:val="nfasis"/>
        </w:rPr>
        <w:t>zip</w:t>
      </w:r>
      <w:proofErr w:type="spellEnd"/>
      <w:r w:rsidRPr="008A14E5">
        <w:rPr>
          <w:rStyle w:val="nfasis"/>
        </w:rPr>
        <w:t xml:space="preserve"> para archivos comprimidos y .</w:t>
      </w:r>
      <w:proofErr w:type="spellStart"/>
      <w:r w:rsidRPr="008A14E5">
        <w:rPr>
          <w:rStyle w:val="nfasis"/>
        </w:rPr>
        <w:t>html</w:t>
      </w:r>
      <w:proofErr w:type="spellEnd"/>
      <w:r w:rsidRPr="008A14E5">
        <w:rPr>
          <w:rStyle w:val="nfasis"/>
        </w:rPr>
        <w:t xml:space="preserve"> para páginas web</w:t>
      </w:r>
    </w:p>
    <w:p w:rsidR="008A14E5" w:rsidRDefault="008A14E5" w:rsidP="008A14E5"/>
    <w:p w:rsidR="005E2B4A" w:rsidRDefault="005E2B4A" w:rsidP="008A14E5">
      <w:r>
        <w:rPr>
          <w:noProof/>
          <w:lang w:eastAsia="es-AR"/>
        </w:rPr>
        <w:drawing>
          <wp:inline distT="0" distB="0" distL="0" distR="0">
            <wp:extent cx="1552575" cy="1200150"/>
            <wp:effectExtent l="0" t="0" r="9525" b="0"/>
            <wp:docPr id="12" name="Imagen 12" descr="Conocer las extensiones de los archivos mejora nuestra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nocer las extensiones de los archivos mejora nuestra segurida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93" cy="120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4A" w:rsidRDefault="005E2B4A" w:rsidP="005E2B4A">
      <w:pPr>
        <w:rPr>
          <w:rStyle w:val="nfasis"/>
        </w:rPr>
      </w:pPr>
      <w:r w:rsidRPr="005E2B4A">
        <w:rPr>
          <w:rStyle w:val="nfasis"/>
        </w:rPr>
        <w:lastRenderedPageBreak/>
        <w:t>3-Las carpetas son contenedores digitales dentro de una computadora que se utilizan para agrupar y organizar archivos y otras carpetas</w:t>
      </w:r>
      <w:r>
        <w:rPr>
          <w:noProof/>
          <w:lang w:eastAsia="es-AR"/>
        </w:rPr>
        <w:drawing>
          <wp:inline distT="0" distB="0" distL="0" distR="0">
            <wp:extent cx="5238750" cy="2990850"/>
            <wp:effectExtent l="0" t="0" r="0" b="0"/>
            <wp:docPr id="14" name="Imagen 14" descr="Qué es una carpeta de archivos? - Tecnología +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Qué es una carpeta de archivos? - Tecnología + Informátic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4A" w:rsidRPr="002203A6" w:rsidRDefault="005E2B4A" w:rsidP="005E2B4A">
      <w:pPr>
        <w:pStyle w:val="Sinespaciado"/>
        <w:rPr>
          <w:rStyle w:val="nfasis"/>
        </w:rPr>
      </w:pPr>
      <w:r w:rsidRPr="002203A6">
        <w:rPr>
          <w:rStyle w:val="nfasis"/>
        </w:rPr>
        <w:t>4-El portapapeles es una zona de almacenamiento temporal en la memoria de un dispositivo electrónico (como una computadora o teléfono) que retiene la información que se copia o se corta (texto, imágenes, enlaces, etc.) para que el usuario pueda pegarla en otra aplicación o ubicación</w:t>
      </w:r>
    </w:p>
    <w:p w:rsidR="005E2B4A" w:rsidRPr="002203A6" w:rsidRDefault="005E2B4A" w:rsidP="005E2B4A">
      <w:pPr>
        <w:pStyle w:val="Sinespaciado"/>
        <w:rPr>
          <w:rStyle w:val="nfasis"/>
        </w:rPr>
      </w:pPr>
      <w:r w:rsidRPr="002203A6">
        <w:rPr>
          <w:rStyle w:val="nfasis"/>
        </w:rPr>
        <w:t>Texto: Puede ser texto sin formato o texto con formato (como negritas o cursivas).</w:t>
      </w:r>
    </w:p>
    <w:p w:rsidR="005E2B4A" w:rsidRPr="002203A6" w:rsidRDefault="005E2B4A" w:rsidP="005E2B4A">
      <w:pPr>
        <w:pStyle w:val="Sinespaciado"/>
        <w:rPr>
          <w:rStyle w:val="nfasis"/>
        </w:rPr>
      </w:pPr>
      <w:r w:rsidRPr="002203A6">
        <w:rPr>
          <w:rStyle w:val="nfasis"/>
        </w:rPr>
        <w:t>Imágenes: Fotos, gráficos o capturas de pantalla.</w:t>
      </w:r>
    </w:p>
    <w:p w:rsidR="005E2B4A" w:rsidRPr="002203A6" w:rsidRDefault="005E2B4A" w:rsidP="005E2B4A">
      <w:pPr>
        <w:pStyle w:val="Sinespaciado"/>
        <w:rPr>
          <w:rStyle w:val="nfasis"/>
        </w:rPr>
      </w:pPr>
      <w:r w:rsidRPr="002203A6">
        <w:rPr>
          <w:rStyle w:val="nfasis"/>
        </w:rPr>
        <w:t>Archivos: Se pueden copiar y mover archivos enteros o carpetas.</w:t>
      </w:r>
    </w:p>
    <w:p w:rsidR="005E2B4A" w:rsidRPr="002203A6" w:rsidRDefault="005E2B4A" w:rsidP="005E2B4A">
      <w:pPr>
        <w:pStyle w:val="Sinespaciado"/>
        <w:rPr>
          <w:rStyle w:val="nfasis"/>
        </w:rPr>
      </w:pPr>
      <w:r w:rsidRPr="002203A6">
        <w:rPr>
          <w:rStyle w:val="nfasis"/>
        </w:rPr>
        <w:t>Enlaces: Vínculos web o a otros recursos.</w:t>
      </w:r>
    </w:p>
    <w:p w:rsidR="005E2B4A" w:rsidRPr="002203A6" w:rsidRDefault="005E2B4A" w:rsidP="005E2B4A">
      <w:pPr>
        <w:pStyle w:val="Sinespaciado"/>
        <w:rPr>
          <w:rStyle w:val="nfasis"/>
        </w:rPr>
      </w:pPr>
      <w:r w:rsidRPr="002203A6">
        <w:rPr>
          <w:rStyle w:val="nfasis"/>
        </w:rPr>
        <w:t>Contenido multimedia: Videos, audio u otros tipos de archivos multimedia.</w:t>
      </w:r>
    </w:p>
    <w:p w:rsidR="00C013BC" w:rsidRDefault="00C013BC" w:rsidP="005E2B4A">
      <w:r>
        <w:rPr>
          <w:noProof/>
          <w:lang w:eastAsia="es-AR"/>
        </w:rPr>
        <w:drawing>
          <wp:inline distT="0" distB="0" distL="0" distR="0">
            <wp:extent cx="3019425" cy="1514475"/>
            <wp:effectExtent l="0" t="0" r="9525" b="9525"/>
            <wp:docPr id="16" name="Imagen 16" descr="Windows 11, como sacarle el jugo al portapapeles – RaDians.com.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indows 11, como sacarle el jugo al portapapeles – RaDians.com.a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BC" w:rsidRPr="00C013BC" w:rsidRDefault="00C013BC" w:rsidP="00C013BC">
      <w:pPr>
        <w:rPr>
          <w:rStyle w:val="nfasis"/>
        </w:rPr>
      </w:pPr>
      <w:r w:rsidRPr="00C013BC">
        <w:rPr>
          <w:rStyle w:val="nfasis"/>
        </w:rPr>
        <w:t>5-El Explorador de Archivos de Windows cumple la función de proporcionar una interfaz para acceder, visualizar, organizar y administrar todos los archivos y carpetas de un ordenador y sus dispositivos de almacenamiento</w:t>
      </w:r>
    </w:p>
    <w:p w:rsidR="00C013BC" w:rsidRPr="00C013BC" w:rsidRDefault="00C013BC" w:rsidP="00C013BC">
      <w:pPr>
        <w:numPr>
          <w:ilvl w:val="0"/>
          <w:numId w:val="14"/>
        </w:numPr>
        <w:shd w:val="clear" w:color="auto" w:fill="FFFFFF"/>
        <w:spacing w:after="120" w:line="240" w:lineRule="auto"/>
        <w:ind w:left="0"/>
        <w:rPr>
          <w:rStyle w:val="nfasis"/>
          <w:lang w:eastAsia="es-AR"/>
        </w:rPr>
      </w:pPr>
      <w:r w:rsidRPr="00C013BC">
        <w:rPr>
          <w:rStyle w:val="nfasis"/>
          <w:lang w:eastAsia="es-AR"/>
        </w:rPr>
        <w:t>Navegación por el sistema de archivos: </w:t>
      </w:r>
    </w:p>
    <w:p w:rsidR="00C013BC" w:rsidRPr="00C013BC" w:rsidRDefault="00C013BC" w:rsidP="00C013BC">
      <w:pPr>
        <w:shd w:val="clear" w:color="auto" w:fill="FFFFFF"/>
        <w:spacing w:after="120" w:line="240" w:lineRule="auto"/>
        <w:rPr>
          <w:rStyle w:val="nfasis"/>
          <w:lang w:eastAsia="es-AR"/>
        </w:rPr>
      </w:pPr>
      <w:r w:rsidRPr="00C013BC">
        <w:rPr>
          <w:rStyle w:val="nfasis"/>
          <w:lang w:eastAsia="es-AR"/>
        </w:rPr>
        <w:t>Permite explorar la estructura jerárquica de las unidades, carpetas y archivos del equipo. </w:t>
      </w:r>
    </w:p>
    <w:p w:rsidR="00C013BC" w:rsidRPr="00C013BC" w:rsidRDefault="00C013BC" w:rsidP="00C013BC">
      <w:pPr>
        <w:numPr>
          <w:ilvl w:val="0"/>
          <w:numId w:val="14"/>
        </w:numPr>
        <w:shd w:val="clear" w:color="auto" w:fill="FFFFFF"/>
        <w:spacing w:after="120" w:line="240" w:lineRule="auto"/>
        <w:ind w:left="0"/>
        <w:rPr>
          <w:rStyle w:val="nfasis"/>
          <w:lang w:eastAsia="es-AR"/>
        </w:rPr>
      </w:pPr>
      <w:r w:rsidRPr="00C013BC">
        <w:rPr>
          <w:rStyle w:val="nfasis"/>
          <w:lang w:eastAsia="es-AR"/>
        </w:rPr>
        <w:t>Gestión de archivos: </w:t>
      </w:r>
    </w:p>
    <w:p w:rsidR="00C013BC" w:rsidRPr="00C013BC" w:rsidRDefault="00C013BC" w:rsidP="00C013BC">
      <w:pPr>
        <w:shd w:val="clear" w:color="auto" w:fill="FFFFFF"/>
        <w:spacing w:after="120" w:line="240" w:lineRule="auto"/>
        <w:rPr>
          <w:rStyle w:val="nfasis"/>
          <w:lang w:eastAsia="es-AR"/>
        </w:rPr>
      </w:pPr>
      <w:r w:rsidRPr="00C013BC">
        <w:rPr>
          <w:rStyle w:val="nfasis"/>
          <w:lang w:eastAsia="es-AR"/>
        </w:rPr>
        <w:t>Facilita la realización de operaciones como copiar, pegar, cortar, mover, renombrar y eliminar archivos y carpetas. </w:t>
      </w:r>
    </w:p>
    <w:p w:rsidR="00C013BC" w:rsidRPr="00C013BC" w:rsidRDefault="00C013BC" w:rsidP="00C013BC">
      <w:pPr>
        <w:numPr>
          <w:ilvl w:val="0"/>
          <w:numId w:val="14"/>
        </w:numPr>
        <w:shd w:val="clear" w:color="auto" w:fill="FFFFFF"/>
        <w:spacing w:after="120" w:line="240" w:lineRule="auto"/>
        <w:ind w:left="0"/>
        <w:rPr>
          <w:rStyle w:val="nfasis"/>
          <w:lang w:eastAsia="es-AR"/>
        </w:rPr>
      </w:pPr>
      <w:r w:rsidRPr="00C013BC">
        <w:rPr>
          <w:rStyle w:val="nfasis"/>
          <w:lang w:eastAsia="es-AR"/>
        </w:rPr>
        <w:t>Organización de contenido: </w:t>
      </w:r>
    </w:p>
    <w:p w:rsidR="00C013BC" w:rsidRPr="00C013BC" w:rsidRDefault="00C013BC" w:rsidP="00C013B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C013BC">
        <w:rPr>
          <w:rStyle w:val="nfasis"/>
          <w:lang w:eastAsia="es-AR"/>
        </w:rPr>
        <w:lastRenderedPageBreak/>
        <w:t>Ayuda a crear nuevas carpetas para organizar la información y permite a los usuarios acceder a ella de forma más ordenada</w:t>
      </w:r>
      <w:r w:rsidRPr="00C013B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. </w:t>
      </w:r>
    </w:p>
    <w:p w:rsidR="00C82D9D" w:rsidRPr="00C013BC" w:rsidRDefault="00C013BC" w:rsidP="00C013BC">
      <w:r>
        <w:rPr>
          <w:noProof/>
          <w:lang w:eastAsia="es-AR"/>
        </w:rPr>
        <w:drawing>
          <wp:inline distT="0" distB="0" distL="0" distR="0">
            <wp:extent cx="5400040" cy="3853923"/>
            <wp:effectExtent l="0" t="0" r="0" b="0"/>
            <wp:docPr id="17" name="Imagen 17" descr="Informática Básica: Abrir el explorador de arch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formática Básica: Abrir el explorador de archivo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D9D" w:rsidRPr="00C013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B4A" w:rsidRDefault="005E2B4A" w:rsidP="00410675">
      <w:pPr>
        <w:spacing w:after="0" w:line="240" w:lineRule="auto"/>
      </w:pPr>
      <w:r>
        <w:separator/>
      </w:r>
    </w:p>
  </w:endnote>
  <w:endnote w:type="continuationSeparator" w:id="0">
    <w:p w:rsidR="005E2B4A" w:rsidRDefault="005E2B4A" w:rsidP="00410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B4A" w:rsidRDefault="005E2B4A" w:rsidP="00410675">
      <w:pPr>
        <w:spacing w:after="0" w:line="240" w:lineRule="auto"/>
      </w:pPr>
      <w:r>
        <w:separator/>
      </w:r>
    </w:p>
  </w:footnote>
  <w:footnote w:type="continuationSeparator" w:id="0">
    <w:p w:rsidR="005E2B4A" w:rsidRDefault="005E2B4A" w:rsidP="00410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84A2E"/>
    <w:multiLevelType w:val="multilevel"/>
    <w:tmpl w:val="16869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5436D"/>
    <w:multiLevelType w:val="multilevel"/>
    <w:tmpl w:val="C478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A1F22"/>
    <w:multiLevelType w:val="multilevel"/>
    <w:tmpl w:val="1CBEF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3862EF"/>
    <w:multiLevelType w:val="multilevel"/>
    <w:tmpl w:val="7AEA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2004BC"/>
    <w:multiLevelType w:val="multilevel"/>
    <w:tmpl w:val="BA62F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EA5DBE"/>
    <w:multiLevelType w:val="multilevel"/>
    <w:tmpl w:val="2ED6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8331AC"/>
    <w:multiLevelType w:val="multilevel"/>
    <w:tmpl w:val="852E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D14B98"/>
    <w:multiLevelType w:val="multilevel"/>
    <w:tmpl w:val="A404D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C60981"/>
    <w:multiLevelType w:val="multilevel"/>
    <w:tmpl w:val="94A60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DA46BA"/>
    <w:multiLevelType w:val="multilevel"/>
    <w:tmpl w:val="1810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C603A5"/>
    <w:multiLevelType w:val="multilevel"/>
    <w:tmpl w:val="23969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C16F6B"/>
    <w:multiLevelType w:val="multilevel"/>
    <w:tmpl w:val="70C6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C16554"/>
    <w:multiLevelType w:val="multilevel"/>
    <w:tmpl w:val="03C26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B4533B"/>
    <w:multiLevelType w:val="multilevel"/>
    <w:tmpl w:val="8DF6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9"/>
  </w:num>
  <w:num w:numId="6">
    <w:abstractNumId w:val="0"/>
  </w:num>
  <w:num w:numId="7">
    <w:abstractNumId w:val="3"/>
  </w:num>
  <w:num w:numId="8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6"/>
  </w:num>
  <w:num w:numId="10">
    <w:abstractNumId w:val="7"/>
  </w:num>
  <w:num w:numId="11">
    <w:abstractNumId w:val="13"/>
  </w:num>
  <w:num w:numId="12">
    <w:abstractNumId w:val="10"/>
  </w:num>
  <w:num w:numId="13">
    <w:abstractNumId w:val="11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675"/>
    <w:rsid w:val="001E693B"/>
    <w:rsid w:val="002203A6"/>
    <w:rsid w:val="003C764D"/>
    <w:rsid w:val="00410675"/>
    <w:rsid w:val="00491155"/>
    <w:rsid w:val="005D046B"/>
    <w:rsid w:val="005E2B4A"/>
    <w:rsid w:val="007F2C99"/>
    <w:rsid w:val="008129D6"/>
    <w:rsid w:val="008A14E5"/>
    <w:rsid w:val="009260B5"/>
    <w:rsid w:val="00A21850"/>
    <w:rsid w:val="00C013BC"/>
    <w:rsid w:val="00C82D9D"/>
    <w:rsid w:val="00CB0ED1"/>
    <w:rsid w:val="00E7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06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106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4106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106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fasissutil">
    <w:name w:val="Subtle Emphasis"/>
    <w:basedOn w:val="Fuentedeprrafopredeter"/>
    <w:uiPriority w:val="19"/>
    <w:qFormat/>
    <w:rsid w:val="00410675"/>
    <w:rPr>
      <w:i/>
      <w:iCs/>
      <w:color w:val="808080" w:themeColor="text1" w:themeTint="7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0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6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106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0675"/>
  </w:style>
  <w:style w:type="paragraph" w:styleId="Piedepgina">
    <w:name w:val="footer"/>
    <w:basedOn w:val="Normal"/>
    <w:link w:val="PiedepginaCar"/>
    <w:uiPriority w:val="99"/>
    <w:unhideWhenUsed/>
    <w:rsid w:val="004106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675"/>
  </w:style>
  <w:style w:type="character" w:customStyle="1" w:styleId="vkekvd">
    <w:name w:val="vkekvd"/>
    <w:basedOn w:val="Fuentedeprrafopredeter"/>
    <w:rsid w:val="003C764D"/>
  </w:style>
  <w:style w:type="character" w:customStyle="1" w:styleId="t286pc">
    <w:name w:val="t286pc"/>
    <w:basedOn w:val="Fuentedeprrafopredeter"/>
    <w:rsid w:val="003C764D"/>
  </w:style>
  <w:style w:type="character" w:customStyle="1" w:styleId="ymcsib">
    <w:name w:val="ymcsib"/>
    <w:basedOn w:val="Fuentedeprrafopredeter"/>
    <w:rsid w:val="003C764D"/>
  </w:style>
  <w:style w:type="character" w:styleId="CdigoHTML">
    <w:name w:val="HTML Code"/>
    <w:basedOn w:val="Fuentedeprrafopredeter"/>
    <w:uiPriority w:val="99"/>
    <w:semiHidden/>
    <w:unhideWhenUsed/>
    <w:rsid w:val="003C764D"/>
    <w:rPr>
      <w:rFonts w:ascii="Courier New" w:eastAsia="Times New Roman" w:hAnsi="Courier New" w:cs="Courier New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3C764D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9260B5"/>
    <w:rPr>
      <w:i/>
      <w:iCs/>
    </w:rPr>
  </w:style>
  <w:style w:type="character" w:customStyle="1" w:styleId="uv3um">
    <w:name w:val="uv3um"/>
    <w:basedOn w:val="Fuentedeprrafopredeter"/>
    <w:rsid w:val="008A14E5"/>
  </w:style>
  <w:style w:type="character" w:styleId="Textoennegrita">
    <w:name w:val="Strong"/>
    <w:basedOn w:val="Fuentedeprrafopredeter"/>
    <w:uiPriority w:val="22"/>
    <w:qFormat/>
    <w:rsid w:val="008A14E5"/>
    <w:rPr>
      <w:b/>
      <w:bCs/>
    </w:rPr>
  </w:style>
  <w:style w:type="paragraph" w:styleId="Sinespaciado">
    <w:name w:val="No Spacing"/>
    <w:uiPriority w:val="1"/>
    <w:qFormat/>
    <w:rsid w:val="005E2B4A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1E693B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1E693B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06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106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4106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106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fasissutil">
    <w:name w:val="Subtle Emphasis"/>
    <w:basedOn w:val="Fuentedeprrafopredeter"/>
    <w:uiPriority w:val="19"/>
    <w:qFormat/>
    <w:rsid w:val="00410675"/>
    <w:rPr>
      <w:i/>
      <w:iCs/>
      <w:color w:val="808080" w:themeColor="text1" w:themeTint="7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0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6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106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0675"/>
  </w:style>
  <w:style w:type="paragraph" w:styleId="Piedepgina">
    <w:name w:val="footer"/>
    <w:basedOn w:val="Normal"/>
    <w:link w:val="PiedepginaCar"/>
    <w:uiPriority w:val="99"/>
    <w:unhideWhenUsed/>
    <w:rsid w:val="004106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675"/>
  </w:style>
  <w:style w:type="character" w:customStyle="1" w:styleId="vkekvd">
    <w:name w:val="vkekvd"/>
    <w:basedOn w:val="Fuentedeprrafopredeter"/>
    <w:rsid w:val="003C764D"/>
  </w:style>
  <w:style w:type="character" w:customStyle="1" w:styleId="t286pc">
    <w:name w:val="t286pc"/>
    <w:basedOn w:val="Fuentedeprrafopredeter"/>
    <w:rsid w:val="003C764D"/>
  </w:style>
  <w:style w:type="character" w:customStyle="1" w:styleId="ymcsib">
    <w:name w:val="ymcsib"/>
    <w:basedOn w:val="Fuentedeprrafopredeter"/>
    <w:rsid w:val="003C764D"/>
  </w:style>
  <w:style w:type="character" w:styleId="CdigoHTML">
    <w:name w:val="HTML Code"/>
    <w:basedOn w:val="Fuentedeprrafopredeter"/>
    <w:uiPriority w:val="99"/>
    <w:semiHidden/>
    <w:unhideWhenUsed/>
    <w:rsid w:val="003C764D"/>
    <w:rPr>
      <w:rFonts w:ascii="Courier New" w:eastAsia="Times New Roman" w:hAnsi="Courier New" w:cs="Courier New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3C764D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9260B5"/>
    <w:rPr>
      <w:i/>
      <w:iCs/>
    </w:rPr>
  </w:style>
  <w:style w:type="character" w:customStyle="1" w:styleId="uv3um">
    <w:name w:val="uv3um"/>
    <w:basedOn w:val="Fuentedeprrafopredeter"/>
    <w:rsid w:val="008A14E5"/>
  </w:style>
  <w:style w:type="character" w:styleId="Textoennegrita">
    <w:name w:val="Strong"/>
    <w:basedOn w:val="Fuentedeprrafopredeter"/>
    <w:uiPriority w:val="22"/>
    <w:qFormat/>
    <w:rsid w:val="008A14E5"/>
    <w:rPr>
      <w:b/>
      <w:bCs/>
    </w:rPr>
  </w:style>
  <w:style w:type="paragraph" w:styleId="Sinespaciado">
    <w:name w:val="No Spacing"/>
    <w:uiPriority w:val="1"/>
    <w:qFormat/>
    <w:rsid w:val="005E2B4A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1E693B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1E693B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2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25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75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97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75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0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7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83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8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475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13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2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5752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5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397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4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01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0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474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0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4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06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4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2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7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0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0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8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6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5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51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075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57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881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05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521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848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05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0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65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09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5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3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1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00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0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9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87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7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51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8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7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4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www.google.com/search?q=Papelera+de+Reciclaje&amp;sca_esv=41019ffbed8a8b36&amp;ei=2LPRaKGwEo2R1sQPgOzM6AU&amp;oq=EXPLIQUE+CADA+UNO+DE+LOS+ELEMENTOS+DEL+ESCRITORIO+&amp;gs_lp=Egxnd3Mtd2l6LXNlcnAiMkVYUExJUVVFIENBREEgVU5PIERFIExPUyBFTEVNRU5UT1MgREVMIEVTQ1JJVE9SSU8gKgIIADIFECEYoAEyBRAhGKABMgUQIRigATIFECEYoAFI5PMBULkJWPviAXABeAGQAQCYAfABoAGTOqoBCDE4LjE3LjE1uAEByAEA-AEBmAIzoAKQP6gCFMICExAAGIAEGEMYtAIYigUY6gLYAQHCAh0QABiABBi0AhjUAxjlAhi3AxiKBRjqAhiKA9gBAcICEBAAGAMYtAIY6gIYjwHYAQLCAhMQLhgDGNQCGLQCGOoCGI8B2AECwgIKEAAYgAQYQxiKBcICDhAuGIAEGLEDGNEDGMcBwgIFEAAYgATCAgsQABiABBixAxiDAcICDRAAGIAEGLEDGEMYigXCAggQABiABBixA8ICCxAAGIAEGLEDGIoFwgILEC4YgAQYxwEYrwHCAhIQABiABBixAxhDGIoFGEYY-QHCAiwQABiABBixAxhDGIoFGEYY-QEYlwUYjAUY3QQYRhj5ARj0Axj1Axj2A9gBAsICBhAAGBYYHsICCBAAGIAEGKIEwgIFEAAY7wXCAgUQIRifBZgDGeIDBRIBMSBA8QVXwGmXzUQsiroGBAgBGAe6BgYIAhABGAqSBwc1LjI4LjE4oAej4AKyBwc0LjI4LjE4uAf3PsIHCjAuMS44LjM3LjXIB5sE&amp;sclient=gws-wiz-serp&amp;mstk=AUtExfBA5Vv0EO6fnSbald-76-QjGU-13fnN7uvbYpVuQ69B1KtTmIjiC76h2DHg9l3zLUqocYqU2GYBLt7zsjFl1_IQjcVfIdV4TTWwFfRx1RP42lfhS9lZLpuwGIJEFFznjhE&amp;csui=3&amp;ved=2ahUKEwjshp2dne2PAxVApZUCHfvzB44QgK4QegQIARAG" TargetMode="External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google.com/search?q=Barra+de+Tareas&amp;sca_esv=41019ffbed8a8b36&amp;ei=2LPRaKGwEo2R1sQPgOzM6AU&amp;oq=EXPLIQUE+CADA+UNO+DE+LOS+ELEMENTOS+DEL+ESCRITORIO+&amp;gs_lp=Egxnd3Mtd2l6LXNlcnAiMkVYUExJUVVFIENBREEgVU5PIERFIExPUyBFTEVNRU5UT1MgREVMIEVTQ1JJVE9SSU8gKgIIADIFECEYoAEyBRAhGKABMgUQIRigATIFECEYoAFI5PMBULkJWPviAXABeAGQAQCYAfABoAGTOqoBCDE4LjE3LjE1uAEByAEA-AEBmAIzoAKQP6gCFMICExAAGIAEGEMYtAIYigUY6gLYAQHCAh0QABiABBi0AhjUAxjlAhi3AxiKBRjqAhiKA9gBAcICEBAAGAMYtAIY6gIYjwHYAQLCAhMQLhgDGNQCGLQCGOoCGI8B2AECwgIKEAAYgAQYQxiKBcICDhAuGIAEGLEDGNEDGMcBwgIFEAAYgATCAgsQABiABBixAxiDAcICDRAAGIAEGLEDGEMYigXCAggQABiABBixA8ICCxAAGIAEGLEDGIoFwgILEC4YgAQYxwEYrwHCAhIQABiABBixAxhDGIoFGEYY-QHCAiwQABiABBixAxhDGIoFGEYY-QEYlwUYjAUY3QQYRhj5ARj0Axj1Axj2A9gBAsICBhAAGBYYHsICCBAAGIAEGKIEwgIFEAAY7wXCAgUQIRifBZgDGeIDBRIBMSBA8QVXwGmXzUQsiroGBAgBGAe6BgYIAhABGAqSBwc1LjI4LjE4oAej4AKyBwc0LjI4LjE4uAf3PsIHCjAuMS44LjM3LjXIB5sE&amp;sclient=gws-wiz-serp&amp;mstk=AUtExfBA5Vv0EO6fnSbald-76-QjGU-13fnN7uvbYpVuQ69B1KtTmIjiC76h2DHg9l3zLUqocYqU2GYBLt7zsjFl1_IQjcVfIdV4TTWwFfRx1RP42lfhS9lZLpuwGIJEFFznjhE&amp;csui=3&amp;ved=2ahUKEwjshp2dne2PAxVApZUCHfvzB44QgK4QegQIARAF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google.com/search?q=Iconos&amp;sca_esv=41019ffbed8a8b36&amp;ei=2LPRaKGwEo2R1sQPgOzM6AU&amp;oq=EXPLIQUE+CADA+UNO+DE+LOS+ELEMENTOS+DEL+ESCRITORIO+&amp;gs_lp=Egxnd3Mtd2l6LXNlcnAiMkVYUExJUVVFIENBREEgVU5PIERFIExPUyBFTEVNRU5UT1MgREVMIEVTQ1JJVE9SSU8gKgIIADIFECEYoAEyBRAhGKABMgUQIRigATIFECEYoAFI5PMBULkJWPviAXABeAGQAQCYAfABoAGTOqoBCDE4LjE3LjE1uAEByAEA-AEBmAIzoAKQP6gCFMICExAAGIAEGEMYtAIYigUY6gLYAQHCAh0QABiABBi0AhjUAxjlAhi3AxiKBRjqAhiKA9gBAcICEBAAGAMYtAIY6gIYjwHYAQLCAhMQLhgDGNQCGLQCGOoCGI8B2AECwgIKEAAYgAQYQxiKBcICDhAuGIAEGLEDGNEDGMcBwgIFEAAYgATCAgsQABiABBixAxiDAcICDRAAGIAEGLEDGEMYigXCAggQABiABBixA8ICCxAAGIAEGLEDGIoFwgILEC4YgAQYxwEYrwHCAhIQABiABBixAxhDGIoFGEYY-QHCAiwQABiABBixAxhDGIoFGEYY-QEYlwUYjAUY3QQYRhj5ARj0Axj1Axj2A9gBAsICBhAAGBYYHsICCBAAGIAEGKIEwgIFEAAY7wXCAgUQIRifBZgDGeIDBRIBMSBA8QVXwGmXzUQsiroGBAgBGAe6BgYIAhABGAqSBwc1LjI4LjE4oAej4AKyBwc0LjI4LjE4uAf3PsIHCjAuMS44LjM3LjXIB5sE&amp;sclient=gws-wiz-serp&amp;mstk=AUtExfBA5Vv0EO6fnSbald-76-QjGU-13fnN7uvbYpVuQ69B1KtTmIjiC76h2DHg9l3zLUqocYqU2GYBLt7zsjFl1_IQjcVfIdV4TTWwFfRx1RP42lfhS9lZLpuwGIJEFFznjhE&amp;csui=3&amp;ved=2ahUKEwjshp2dne2PAxVApZUCHfvzB44QgK4QegQIARAE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q=Escritorio&amp;sca_esv=41019ffbed8a8b36&amp;ei=2LPRaKGwEo2R1sQPgOzM6AU&amp;oq=EXPLIQUE+CADA+UNO+DE+LOS+ELEMENTOS+DEL+ESCRITORIO+&amp;gs_lp=Egxnd3Mtd2l6LXNlcnAiMkVYUExJUVVFIENBREEgVU5PIERFIExPUyBFTEVNRU5UT1MgREVMIEVTQ1JJVE9SSU8gKgIIADIFECEYoAEyBRAhGKABMgUQIRigATIFECEYoAFI5PMBULkJWPviAXABeAGQAQCYAfABoAGTOqoBCDE4LjE3LjE1uAEByAEA-AEBmAIzoAKQP6gCFMICExAAGIAEGEMYtAIYigUY6gLYAQHCAh0QABiABBi0AhjUAxjlAhi3AxiKBRjqAhiKA9gBAcICEBAAGAMYtAIY6gIYjwHYAQLCAhMQLhgDGNQCGLQCGOoCGI8B2AECwgIKEAAYgAQYQxiKBcICDhAuGIAEGLEDGNEDGMcBwgIFEAAYgATCAgsQABiABBixAxiDAcICDRAAGIAEGLEDGEMYigXCAggQABiABBixA8ICCxAAGIAEGLEDGIoFwgILEC4YgAQYxwEYrwHCAhIQABiABBixAxhDGIoFGEYY-QHCAiwQABiABBixAxhDGIoFGEYY-QEYlwUYjAUY3QQYRhj5ARj0Axj1Axj2A9gBAsICBhAAGBYYHsICCBAAGIAEGKIEwgIFEAAY7wXCAgUQIRifBZgDGeIDBRIBMSBA8QVXwGmXzUQsiroGBAgBGAe6BgYIAhABGAqSBwc1LjI4LjE4oAej4AKyBwc0LjI4LjE4uAf3PsIHCjAuMS44LjM3LjXIB5sE&amp;sclient=gws-wiz-serp&amp;mstk=AUtExfBA5Vv0EO6fnSbald-76-QjGU-13fnN7uvbYpVuQ69B1KtTmIjiC76h2DHg9l3zLUqocYqU2GYBLt7zsjFl1_IQjcVfIdV4TTWwFfRx1RP42lfhS9lZLpuwGIJEFFznjhE&amp;csui=3&amp;ved=2ahUKEwjshp2dne2PAxVApZUCHfvzB44QgK4QegQIARAD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search?q=Fondo+de+Escritorio&amp;sca_esv=41019ffbed8a8b36&amp;ei=2LPRaKGwEo2R1sQPgOzM6AU&amp;oq=EXPLIQUE+CADA+UNO+DE+LOS+ELEMENTOS+DEL+ESCRITORIO+&amp;gs_lp=Egxnd3Mtd2l6LXNlcnAiMkVYUExJUVVFIENBREEgVU5PIERFIExPUyBFTEVNRU5UT1MgREVMIEVTQ1JJVE9SSU8gKgIIADIFECEYoAEyBRAhGKABMgUQIRigATIFECEYoAFI5PMBULkJWPviAXABeAGQAQCYAfABoAGTOqoBCDE4LjE3LjE1uAEByAEA-AEBmAIzoAKQP6gCFMICExAAGIAEGEMYtAIYigUY6gLYAQHCAh0QABiABBi0AhjUAxjlAhi3AxiKBRjqAhiKA9gBAcICEBAAGAMYtAIY6gIYjwHYAQLCAhMQLhgDGNQCGLQCGOoCGI8B2AECwgIKEAAYgAQYQxiKBcICDhAuGIAEGLEDGNEDGMcBwgIFEAAYgATCAgsQABiABBixAxiDAcICDRAAGIAEGLEDGEMYigXCAggQABiABBixA8ICCxAAGIAEGLEDGIoFwgILEC4YgAQYxwEYrwHCAhIQABiABBixAxhDGIoFGEYY-QHCAiwQABiABBixAxhDGIoFGEYY-QEYlwUYjAUY3QQYRhj5ARj0Axj1Axj2A9gBAsICBhAAGBYYHsICCBAAGIAEGKIEwgIFEAAY7wXCAgUQIRifBZgDGeIDBRIBMSBA8QVXwGmXzUQsiroGBAgBGAe6BgYIAhABGAqSBwc1LjI4LjE4oAej4AKyBwc0LjI4LjE4uAf3PsIHCjAuMS44LjM3LjXIB5sE&amp;sclient=gws-wiz-serp&amp;mstk=AUtExfBA5Vv0EO6fnSbald-76-QjGU-13fnN7uvbYpVuQ69B1KtTmIjiC76h2DHg9l3zLUqocYqU2GYBLt7zsjFl1_IQjcVfIdV4TTWwFfRx1RP42lfhS9lZLpuwGIJEFFznjhE&amp;csui=3&amp;ved=2ahUKEwjshp2dne2PAxVApZUCHfvzB44QgK4QegQIARAC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1769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Secundaria</cp:lastModifiedBy>
  <cp:revision>11</cp:revision>
  <dcterms:created xsi:type="dcterms:W3CDTF">2025-09-22T20:20:00Z</dcterms:created>
  <dcterms:modified xsi:type="dcterms:W3CDTF">2025-09-24T20:49:00Z</dcterms:modified>
</cp:coreProperties>
</file>