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5390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“Colegio Seguro, Comunidad Protegida” PROYECTO DE SEGURIDAD</w:t>
      </w:r>
    </w:p>
    <w:p w14:paraId="4EDAF0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Queridas Familias</w:t>
      </w:r>
      <w:r>
        <w:rPr>
          <w:sz w:val="28"/>
          <w:szCs w:val="28"/>
        </w:rPr>
        <w:t xml:space="preserve">: Con el objetivo de garantizar la seguridad y bienestar de nuestros alumnos, queremos informarles sobre las pautas de prevención a seguir frente al protocolo de seguridad de nuestra institución. A continuación, les presentamos algunas pautas y recomendaciones importantes ante las posibles situaciones de emergencia: sismos, incendios, cambios climáticos (vientos y lluvias de gran intensidad). </w:t>
      </w:r>
    </w:p>
    <w:p w14:paraId="7407D9FE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Antes de la emergencia: </w:t>
      </w:r>
    </w:p>
    <w:p w14:paraId="3DC56E16">
      <w:pPr>
        <w:numPr>
          <w:numId w:val="0"/>
        </w:numPr>
        <w:ind w:left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Trazar y reconocer el recorrido de sus hijos de la casa al colegio y viceversa, en caso de que su hijo/a se traslade solo </w:t>
      </w:r>
    </w:p>
    <w:p w14:paraId="391CCB32">
      <w:pPr>
        <w:numPr>
          <w:ilvl w:val="0"/>
          <w:numId w:val="1"/>
        </w:numPr>
        <w:ind w:left="0" w:leftChars="0" w:firstLine="0" w:firstLineChars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Durante la emergencia</w:t>
      </w:r>
      <w:r>
        <w:rPr>
          <w:sz w:val="28"/>
          <w:szCs w:val="28"/>
        </w:rPr>
        <w:t xml:space="preserve">: - Evitar realizar llamadas innecesarias para no saturar las líneas telefónicas de emergencia. </w:t>
      </w:r>
    </w:p>
    <w:p w14:paraId="4F789E12">
      <w:pPr>
        <w:numPr>
          <w:numId w:val="0"/>
        </w:numPr>
        <w:ind w:left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Respetar las indicaciones y procedimientos </w:t>
      </w:r>
      <w:r>
        <w:rPr>
          <w:rFonts w:hint="default"/>
          <w:sz w:val="28"/>
          <w:szCs w:val="28"/>
          <w:lang w:val="es-AR"/>
        </w:rPr>
        <w:t>d</w:t>
      </w:r>
      <w:r>
        <w:rPr>
          <w:sz w:val="28"/>
          <w:szCs w:val="28"/>
        </w:rPr>
        <w:t>el colegio.</w:t>
      </w:r>
    </w:p>
    <w:p w14:paraId="11749F64">
      <w:pPr>
        <w:numPr>
          <w:numId w:val="0"/>
        </w:numPr>
        <w:ind w:left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Estar atento a la información actualizada que emita la institución sobre cómo se procederá en el evento. </w:t>
      </w:r>
    </w:p>
    <w:p w14:paraId="1E0FF47E">
      <w:pPr>
        <w:numPr>
          <w:ilvl w:val="0"/>
          <w:numId w:val="1"/>
        </w:numPr>
        <w:ind w:left="0" w:leftChars="0" w:firstLine="0" w:firstLineChars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Después de la emergenci</w:t>
      </w:r>
      <w:r>
        <w:rPr>
          <w:sz w:val="28"/>
          <w:szCs w:val="28"/>
        </w:rPr>
        <w:t xml:space="preserve">a: - Seguir las indicaciones de las autoridades y del personal de la institución educativa para poder retirar a sus hijos de forma segura. Ante cualquier inquietud, pueden consultar con respecto a nuestro proyecto de emergencia. </w:t>
      </w:r>
    </w:p>
    <w:p w14:paraId="45A53924">
      <w:pPr>
        <w:numPr>
          <w:numId w:val="0"/>
        </w:numPr>
        <w:ind w:leftChars="0"/>
        <w:jc w:val="both"/>
        <w:rPr>
          <w:rFonts w:hint="default"/>
          <w:b/>
          <w:bCs/>
          <w:sz w:val="28"/>
          <w:szCs w:val="28"/>
          <w:lang w:val="es-AR"/>
        </w:rPr>
      </w:pPr>
    </w:p>
    <w:p w14:paraId="29F601EB">
      <w:pPr>
        <w:numPr>
          <w:numId w:val="0"/>
        </w:numPr>
        <w:ind w:leftChars="0"/>
        <w:jc w:val="both"/>
        <w:rPr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s-AR"/>
        </w:rPr>
        <w:t>El lunes 13 de octubre se realizará 1° Simulacro Provincial de Evacuación y Prevención Escolar, como institución nos hemos estado preparando para a participar de dicho evento</w:t>
      </w:r>
      <w:r>
        <w:rPr>
          <w:rFonts w:hint="default"/>
          <w:sz w:val="28"/>
          <w:szCs w:val="28"/>
          <w:lang w:val="es-AR"/>
        </w:rPr>
        <w:t>.</w:t>
      </w:r>
    </w:p>
    <w:p w14:paraId="08DBF9C7">
      <w:pPr>
        <w:numPr>
          <w:numId w:val="0"/>
        </w:numPr>
        <w:ind w:leftChars="0"/>
        <w:jc w:val="both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s-AR"/>
        </w:rPr>
        <w:t>Por eso le pedimos recuerde los pasos a tener en cuenta en caso de tener una catástrofe real en la provincia</w:t>
      </w:r>
    </w:p>
    <w:p w14:paraId="4E93BAE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BENDICIONE</w:t>
      </w:r>
      <w:r>
        <w:rPr>
          <w:sz w:val="28"/>
          <w:szCs w:val="28"/>
        </w:rPr>
        <w:t>S</w:t>
      </w:r>
      <w:bookmarkStart w:id="0" w:name="_GoBack"/>
      <w:bookmarkEnd w:id="0"/>
    </w:p>
    <w:sectPr>
      <w:headerReference r:id="rId5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DD39C">
    <w:pPr>
      <w:pStyle w:val="4"/>
      <w:rPr>
        <w:b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3720465</wp:posOffset>
          </wp:positionH>
          <wp:positionV relativeFrom="paragraph">
            <wp:posOffset>55245</wp:posOffset>
          </wp:positionV>
          <wp:extent cx="428625" cy="542925"/>
          <wp:effectExtent l="0" t="0" r="9525" b="9525"/>
          <wp:wrapTight wrapText="bothSides">
            <wp:wrapPolygon>
              <wp:start x="0" y="0"/>
              <wp:lineTo x="0" y="21221"/>
              <wp:lineTo x="21120" y="21221"/>
              <wp:lineTo x="21120" y="0"/>
              <wp:lineTo x="0" y="0"/>
            </wp:wrapPolygon>
          </wp:wrapTight>
          <wp:docPr id="3" name="Imagen 3" descr="C:\Users\Usuario\AppData\Local\Temp\ksohtml4312\wps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Usuario\AppData\Local\Temp\ksohtml4312\wps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1171575" cy="676275"/>
          <wp:effectExtent l="0" t="0" r="9525" b="9525"/>
          <wp:wrapTight wrapText="bothSides">
            <wp:wrapPolygon>
              <wp:start x="0" y="0"/>
              <wp:lineTo x="0" y="21296"/>
              <wp:lineTo x="21424" y="21296"/>
              <wp:lineTo x="21424" y="0"/>
              <wp:lineTo x="0" y="0"/>
            </wp:wrapPolygon>
          </wp:wrapTight>
          <wp:docPr id="4" name="Imagen 4" descr="C:\Users\Usuario\AppData\Local\Temp\ksohtml4312\wps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:\Users\Usuario\AppData\Local\Temp\ksohtml4312\wps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>MINISTERIO DE EDUCACIÓN</w:t>
    </w:r>
  </w:p>
  <w:p w14:paraId="191ECDE5">
    <w:pPr>
      <w:pStyle w:val="4"/>
      <w:rPr>
        <w:b/>
      </w:rPr>
    </w:pPr>
    <w:r>
      <w:rPr>
        <w:b/>
      </w:rPr>
      <w:t>SECRETARIA DE EDUCACIÓN</w:t>
    </w:r>
  </w:p>
  <w:p w14:paraId="425ED7DD">
    <w:pPr>
      <w:pStyle w:val="4"/>
      <w:rPr>
        <w:b/>
      </w:rPr>
    </w:pPr>
    <w:r>
      <w:rPr>
        <w:b/>
      </w:rPr>
      <w:t>DIRECCIÓN DE EDUCACIÓN PRIVADA</w:t>
    </w:r>
  </w:p>
  <w:p w14:paraId="57D1826B">
    <w:pPr>
      <w:pStyle w:val="4"/>
      <w:rPr>
        <w:b/>
        <w:iCs/>
      </w:rPr>
    </w:pPr>
    <w:r>
      <w:rPr>
        <w:b/>
        <w:iCs/>
      </w:rPr>
      <w:t>COLEGIO MARIA AUXILIADORA</w:t>
    </w:r>
  </w:p>
  <w:p w14:paraId="0C588D35">
    <w:pPr>
      <w:pStyle w:val="4"/>
    </w:pPr>
    <w:r>
      <w:rPr>
        <w:b/>
        <w:iCs/>
      </w:rPr>
      <w:t xml:space="preserve">EDUCACIÓN INICIAL Y PRIMARIA                                        </w:t>
    </w:r>
    <w:r>
      <w:rPr>
        <w:b/>
      </w:rPr>
      <w:t xml:space="preserve">                                                                                                        </w:t>
    </w:r>
    <w:r>
      <w:rPr>
        <w:b/>
        <w:iCs/>
      </w:rPr>
      <w:t xml:space="preserve">                                                                                                                                             Brasil 1051-Este - San Juan – CP5400      </w:t>
    </w:r>
    <w:r>
      <w:rPr>
        <w:b/>
        <w:bCs/>
        <w:iCs/>
      </w:rPr>
      <w:t>Tel. 0264-4214448</w:t>
    </w:r>
    <w:r>
      <w:rPr>
        <w:b/>
        <w:iCs/>
      </w:rPr>
      <w:t xml:space="preserve"> </w:t>
    </w:r>
  </w:p>
  <w:p w14:paraId="25A6F752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3DCABA"/>
    <w:multiLevelType w:val="singleLevel"/>
    <w:tmpl w:val="043DCAB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F9"/>
    <w:rsid w:val="001C54F9"/>
    <w:rsid w:val="00BA3384"/>
    <w:rsid w:val="00EB7747"/>
    <w:rsid w:val="1F886FAE"/>
    <w:rsid w:val="4F32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A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5">
    <w:name w:val="footer"/>
    <w:basedOn w:val="1"/>
    <w:link w:val="7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6">
    <w:name w:val="Encabezado Car"/>
    <w:basedOn w:val="2"/>
    <w:link w:val="4"/>
    <w:uiPriority w:val="99"/>
  </w:style>
  <w:style w:type="character" w:customStyle="1" w:styleId="7">
    <w:name w:val="Pie de página C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1055</Characters>
  <Lines>8</Lines>
  <Paragraphs>2</Paragraphs>
  <TotalTime>20</TotalTime>
  <ScaleCrop>false</ScaleCrop>
  <LinksUpToDate>false</LinksUpToDate>
  <CharactersWithSpaces>1244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2025-10-09T19:57:00Z</dcterms:created>
  <dc:creator>Usuario</dc:creator>
  <cp:lastModifiedBy>Usuario</cp:lastModifiedBy>
  <dcterms:modified xsi:type="dcterms:W3CDTF">2025-10-09T20:24:05Z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201B04C8332D4AE4882A567435B7D72C_13</vt:lpwstr>
  </property>
</Properties>
</file>