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C989" w14:textId="4A29353A" w:rsidR="00742E62" w:rsidRPr="00513342" w:rsidRDefault="0045648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51334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GRAMMAR </w:t>
      </w:r>
    </w:p>
    <w:p w14:paraId="543C3540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D3C460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“SHOULD / SHOULDN’T”</w:t>
      </w:r>
    </w:p>
    <w:p w14:paraId="6B214E78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CC4940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• Should is used to give advice or recommendations. </w:t>
      </w:r>
      <w:r w:rsidRPr="0057713D">
        <w:rPr>
          <w:rFonts w:ascii="Times New Roman" w:hAnsi="Times New Roman" w:cs="Times New Roman"/>
          <w:b/>
          <w:bCs/>
          <w:sz w:val="24"/>
          <w:szCs w:val="24"/>
        </w:rPr>
        <w:t>(“Deberías” es usado para dar consejos o recomendaciones)</w:t>
      </w:r>
    </w:p>
    <w:p w14:paraId="73231F99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57713D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You should study for the exam. </w:t>
      </w:r>
      <w:r w:rsidRPr="0057713D">
        <w:rPr>
          <w:rFonts w:ascii="Times New Roman" w:hAnsi="Times New Roman" w:cs="Times New Roman"/>
          <w:b/>
          <w:bCs/>
          <w:sz w:val="24"/>
          <w:szCs w:val="24"/>
        </w:rPr>
        <w:t>(Deberías estudiar para el examen).</w:t>
      </w:r>
    </w:p>
    <w:p w14:paraId="25801A75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>• Shouldn’t is used to say what is not recommended.</w:t>
      </w:r>
    </w:p>
    <w:p w14:paraId="3E83C74E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57713D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You shouldn’t eat too much junk food. </w:t>
      </w:r>
      <w:r w:rsidRPr="0057713D">
        <w:rPr>
          <w:rFonts w:ascii="Times New Roman" w:hAnsi="Times New Roman" w:cs="Times New Roman"/>
          <w:b/>
          <w:bCs/>
          <w:sz w:val="24"/>
          <w:szCs w:val="24"/>
        </w:rPr>
        <w:t>(No deberías comer tanta comida chatarra).</w:t>
      </w:r>
    </w:p>
    <w:p w14:paraId="6081DC24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744FD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</w:t>
      </w:r>
    </w:p>
    <w:p w14:paraId="734E9E09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Segoe UI Emoji" w:hAnsi="Segoe UI Emoji" w:cs="Segoe UI Emoji"/>
          <w:b/>
          <w:bCs/>
          <w:sz w:val="24"/>
          <w:szCs w:val="24"/>
          <w:lang w:val="en-US"/>
        </w:rPr>
        <w:t>✅</w:t>
      </w: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Affirmative: Subject + should + verb infinitive</w:t>
      </w:r>
    </w:p>
    <w:p w14:paraId="2A11B07D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>(-) Negative: Subject + shouldn’t + verb infinitive</w:t>
      </w:r>
    </w:p>
    <w:p w14:paraId="03AC7093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(?) </w:t>
      </w:r>
      <w:r w:rsidRPr="0057713D">
        <w:rPr>
          <w:rFonts w:ascii="Times New Roman" w:hAnsi="Times New Roman" w:cs="Times New Roman"/>
          <w:b/>
          <w:bCs/>
          <w:sz w:val="24"/>
          <w:szCs w:val="24"/>
        </w:rPr>
        <w:t xml:space="preserve">Question: </w:t>
      </w:r>
      <w:proofErr w:type="spellStart"/>
      <w:r w:rsidRPr="0057713D">
        <w:rPr>
          <w:rFonts w:ascii="Times New Roman" w:hAnsi="Times New Roman" w:cs="Times New Roman"/>
          <w:b/>
          <w:bCs/>
          <w:sz w:val="24"/>
          <w:szCs w:val="24"/>
        </w:rPr>
        <w:t>Should</w:t>
      </w:r>
      <w:proofErr w:type="spellEnd"/>
      <w:r w:rsidRPr="0057713D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Pr="0057713D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Pr="0057713D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Pr="0057713D">
        <w:rPr>
          <w:rFonts w:ascii="Times New Roman" w:hAnsi="Times New Roman" w:cs="Times New Roman"/>
          <w:b/>
          <w:bCs/>
          <w:sz w:val="24"/>
          <w:szCs w:val="24"/>
        </w:rPr>
        <w:t>verb</w:t>
      </w:r>
      <w:proofErr w:type="spellEnd"/>
      <w:r w:rsidRPr="0057713D">
        <w:rPr>
          <w:rFonts w:ascii="Times New Roman" w:hAnsi="Times New Roman" w:cs="Times New Roman"/>
          <w:b/>
          <w:bCs/>
          <w:sz w:val="24"/>
          <w:szCs w:val="24"/>
        </w:rPr>
        <w:t xml:space="preserve"> infinitive?</w:t>
      </w:r>
    </w:p>
    <w:p w14:paraId="09675D9F" w14:textId="77777777" w:rsidR="0057713D" w:rsidRPr="0057713D" w:rsidRDefault="0057713D" w:rsidP="0057713D">
      <w:pPr>
        <w:pStyle w:val="Prrafodelista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BAAF9" w14:textId="1F6EB47C" w:rsidR="0057713D" w:rsidRPr="0057713D" w:rsidRDefault="0057713D" w:rsidP="0057713D">
      <w:pPr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7799467"/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OPPOSITE ADJECTIVES: </w:t>
      </w:r>
    </w:p>
    <w:p w14:paraId="00FAD6F2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207738639"/>
      <w:bookmarkEnd w:id="0"/>
      <w:r w:rsidRPr="0057713D">
        <w:rPr>
          <w:rFonts w:ascii="Times New Roman" w:hAnsi="Times New Roman" w:cs="Times New Roman"/>
          <w:sz w:val="24"/>
          <w:szCs w:val="24"/>
          <w:lang w:val="en-US"/>
        </w:rPr>
        <w:t>Pretty (Bonito) # Ugly (Feo)</w:t>
      </w:r>
    </w:p>
    <w:bookmarkEnd w:id="1"/>
    <w:p w14:paraId="3214B624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Clean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Limpio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 # Dirty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sucio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F9C4DB5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Weak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Débil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 # Strong (Fuerte)</w:t>
      </w:r>
    </w:p>
    <w:p w14:paraId="0A5DFACD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713D">
        <w:rPr>
          <w:rFonts w:ascii="Times New Roman" w:hAnsi="Times New Roman" w:cs="Times New Roman"/>
          <w:sz w:val="24"/>
          <w:szCs w:val="24"/>
        </w:rPr>
        <w:t>Quiet</w:t>
      </w:r>
      <w:proofErr w:type="spellEnd"/>
      <w:r w:rsidRPr="0057713D">
        <w:rPr>
          <w:rFonts w:ascii="Times New Roman" w:hAnsi="Times New Roman" w:cs="Times New Roman"/>
          <w:sz w:val="24"/>
          <w:szCs w:val="24"/>
        </w:rPr>
        <w:t xml:space="preserve"> (Tranquilo) # </w:t>
      </w:r>
      <w:proofErr w:type="spellStart"/>
      <w:r w:rsidRPr="0057713D">
        <w:rPr>
          <w:rFonts w:ascii="Times New Roman" w:hAnsi="Times New Roman" w:cs="Times New Roman"/>
          <w:sz w:val="24"/>
          <w:szCs w:val="24"/>
        </w:rPr>
        <w:t>Noisy</w:t>
      </w:r>
      <w:proofErr w:type="spellEnd"/>
      <w:r w:rsidRPr="0057713D">
        <w:rPr>
          <w:rFonts w:ascii="Times New Roman" w:hAnsi="Times New Roman" w:cs="Times New Roman"/>
          <w:sz w:val="24"/>
          <w:szCs w:val="24"/>
        </w:rPr>
        <w:t xml:space="preserve"> (Ruidoso)</w:t>
      </w:r>
    </w:p>
    <w:p w14:paraId="526B44C4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sz w:val="24"/>
          <w:szCs w:val="24"/>
        </w:rPr>
        <w:t>Small (Pequeño) # Big (Grande)</w:t>
      </w:r>
    </w:p>
    <w:p w14:paraId="7839F92D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Slow (Lento) # Fast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Rápido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3193BB7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Short (Corto) # Tall (Alto)</w:t>
      </w:r>
    </w:p>
    <w:p w14:paraId="5A14CBCC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Good (Bueno) # Bad (Malo)</w:t>
      </w:r>
    </w:p>
    <w:p w14:paraId="6ADB35A9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Hot (Caliente) # Cold (Frio)</w:t>
      </w:r>
    </w:p>
    <w:p w14:paraId="76A68B74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Warm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Cálido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 # Cool (Frio)</w:t>
      </w:r>
    </w:p>
    <w:p w14:paraId="6E40D31B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Wet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mojado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 # Dry (seco)</w:t>
      </w:r>
    </w:p>
    <w:p w14:paraId="47EF974A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Safe (Seguro) # Dangerous (Peligroso)</w:t>
      </w:r>
    </w:p>
    <w:p w14:paraId="4D8BBBB0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Boring (Aburrido) # Interesting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Interesante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4AC258F" w14:textId="77777777" w:rsidR="0057713D" w:rsidRPr="0057713D" w:rsidRDefault="0057713D" w:rsidP="0057713D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Obedient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Obediente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 # Disobedient (</w:t>
      </w:r>
      <w:proofErr w:type="spellStart"/>
      <w:r w:rsidRPr="0057713D">
        <w:rPr>
          <w:rFonts w:ascii="Times New Roman" w:hAnsi="Times New Roman" w:cs="Times New Roman"/>
          <w:sz w:val="24"/>
          <w:szCs w:val="24"/>
          <w:lang w:val="en-US"/>
        </w:rPr>
        <w:t>Desobediente</w:t>
      </w:r>
      <w:proofErr w:type="spellEnd"/>
      <w:r w:rsidRPr="0057713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4B59528" w14:textId="77777777" w:rsidR="0057713D" w:rsidRDefault="0057713D" w:rsidP="0057713D">
      <w:pPr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14:paraId="0D6B7E49" w14:textId="5370428A" w:rsidR="0045648D" w:rsidRPr="0057713D" w:rsidRDefault="0057713D" w:rsidP="0057713D">
      <w:pPr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5771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“COMPARATIVES”</w:t>
      </w:r>
    </w:p>
    <w:p w14:paraId="6FD870BC" w14:textId="77777777" w:rsidR="0045648D" w:rsidRPr="0057713D" w:rsidRDefault="0045648D" w:rsidP="0045648D">
      <w:pPr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57713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Comparatives form of the adjectives </w:t>
      </w:r>
    </w:p>
    <w:p w14:paraId="5D69E1AB" w14:textId="77777777" w:rsidR="0045648D" w:rsidRPr="0057713D" w:rsidRDefault="0045648D" w:rsidP="004564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Use the </w:t>
      </w: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comparatives form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 to compare two things, places or people:</w:t>
      </w:r>
    </w:p>
    <w:p w14:paraId="42034340" w14:textId="5788118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Ex: A Lion is 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stronger</w:t>
      </w: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than a Zebra</w:t>
      </w:r>
    </w:p>
    <w:p w14:paraId="1237B7D5" w14:textId="4726053A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E942816" w14:textId="1A1540D6" w:rsidR="0045648D" w:rsidRPr="0057713D" w:rsidRDefault="0057713D" w:rsidP="0045648D">
      <w:pPr>
        <w:pStyle w:val="Prrafodelista"/>
        <w:ind w:left="153"/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24870D" wp14:editId="1527DE06">
            <wp:simplePos x="0" y="0"/>
            <wp:positionH relativeFrom="column">
              <wp:posOffset>403225</wp:posOffset>
            </wp:positionH>
            <wp:positionV relativeFrom="paragraph">
              <wp:posOffset>20320</wp:posOffset>
            </wp:positionV>
            <wp:extent cx="1666875" cy="878840"/>
            <wp:effectExtent l="0" t="0" r="9525" b="0"/>
            <wp:wrapThrough wrapText="bothSides">
              <wp:wrapPolygon edited="0">
                <wp:start x="0" y="0"/>
                <wp:lineTo x="0" y="21069"/>
                <wp:lineTo x="21477" y="21069"/>
                <wp:lineTo x="21477" y="0"/>
                <wp:lineTo x="0" y="0"/>
              </wp:wrapPolygon>
            </wp:wrapThrough>
            <wp:docPr id="492108329" name="Imagen 4" descr="El león y la c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león y la cebr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7"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2DFA9" w14:textId="51CE6E8B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8DB200C" w14:textId="2F41E16F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9695B68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9E45FC0" w14:textId="77777777" w:rsidR="0045648D" w:rsidRPr="0057713D" w:rsidRDefault="0045648D" w:rsidP="0045648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1" locked="0" layoutInCell="1" allowOverlap="1" wp14:anchorId="3238229C" wp14:editId="2E94915E">
            <wp:simplePos x="0" y="0"/>
            <wp:positionH relativeFrom="column">
              <wp:posOffset>262890</wp:posOffset>
            </wp:positionH>
            <wp:positionV relativeFrom="paragraph">
              <wp:posOffset>236220</wp:posOffset>
            </wp:positionV>
            <wp:extent cx="3695700" cy="2032000"/>
            <wp:effectExtent l="0" t="0" r="0" b="6350"/>
            <wp:wrapThrough wrapText="bothSides">
              <wp:wrapPolygon edited="0">
                <wp:start x="0" y="0"/>
                <wp:lineTo x="0" y="21465"/>
                <wp:lineTo x="21489" y="21465"/>
                <wp:lineTo x="21489" y="0"/>
                <wp:lineTo x="0" y="0"/>
              </wp:wrapPolygon>
            </wp:wrapThrough>
            <wp:docPr id="3455085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6" t="29243" r="28542" b="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>The form of the comparative depends on the number of syllables of the adjectives:</w:t>
      </w:r>
    </w:p>
    <w:p w14:paraId="393A20B7" w14:textId="77777777" w:rsidR="0045648D" w:rsidRPr="0057713D" w:rsidRDefault="0045648D" w:rsidP="0045648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4997CB2" wp14:editId="5F517F52">
            <wp:simplePos x="0" y="0"/>
            <wp:positionH relativeFrom="column">
              <wp:posOffset>3958590</wp:posOffset>
            </wp:positionH>
            <wp:positionV relativeFrom="paragraph">
              <wp:posOffset>2116455</wp:posOffset>
            </wp:positionV>
            <wp:extent cx="1390650" cy="1172210"/>
            <wp:effectExtent l="0" t="0" r="0" b="8890"/>
            <wp:wrapTight wrapText="bothSides">
              <wp:wrapPolygon edited="0">
                <wp:start x="0" y="0"/>
                <wp:lineTo x="0" y="21413"/>
                <wp:lineTo x="21304" y="21413"/>
                <wp:lineTo x="21304" y="0"/>
                <wp:lineTo x="0" y="0"/>
              </wp:wrapPolygon>
            </wp:wrapTight>
            <wp:docPr id="1124164239" name="Imagen 5" descr="Dog and mouse vector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g and mouse vector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t="14288" r="9337" b="1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5EFC4" w14:textId="77777777" w:rsidR="0045648D" w:rsidRPr="0057713D" w:rsidRDefault="0045648D" w:rsidP="0045648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CBD92B" w14:textId="77777777" w:rsidR="0045648D" w:rsidRPr="0057713D" w:rsidRDefault="0045648D" w:rsidP="0045648D">
      <w:pPr>
        <w:ind w:left="-20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570B7B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6044C0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3A5623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075521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59B9B8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367C71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50E886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F51E9E" w14:textId="77777777" w:rsidR="0045648D" w:rsidRPr="0057713D" w:rsidRDefault="0045648D" w:rsidP="0045648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than 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after the comparative adjective 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(“Than” = Que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18A4673F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Ex: </w:t>
      </w: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mouse is 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smaller</w:t>
      </w: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than a dog.</w:t>
      </w:r>
    </w:p>
    <w:p w14:paraId="7619992D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sz w:val="24"/>
          <w:szCs w:val="24"/>
          <w:lang w:val="en-US"/>
        </w:rPr>
      </w:pPr>
    </w:p>
    <w:p w14:paraId="4F164384" w14:textId="77777777" w:rsidR="0045648D" w:rsidRPr="0057713D" w:rsidRDefault="0045648D" w:rsidP="0045648D">
      <w:pPr>
        <w:pStyle w:val="Prrafodelista"/>
        <w:ind w:left="15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28F5A6" w14:textId="77777777" w:rsidR="0045648D" w:rsidRPr="0057713D" w:rsidRDefault="0045648D" w:rsidP="0045648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14:paraId="52649AD9" w14:textId="77777777" w:rsidR="0045648D" w:rsidRPr="0057713D" w:rsidRDefault="0045648D" w:rsidP="0045648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57713D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8E51A4" wp14:editId="72DEED25">
                <wp:simplePos x="0" y="0"/>
                <wp:positionH relativeFrom="column">
                  <wp:posOffset>3267710</wp:posOffset>
                </wp:positionH>
                <wp:positionV relativeFrom="paragraph">
                  <wp:posOffset>17145</wp:posOffset>
                </wp:positionV>
                <wp:extent cx="2360930" cy="1404620"/>
                <wp:effectExtent l="0" t="0" r="22860" b="11430"/>
                <wp:wrapSquare wrapText="bothSides"/>
                <wp:docPr id="5816727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A5C50" w14:textId="77777777" w:rsidR="0045648D" w:rsidRDefault="0045648D" w:rsidP="0045648D">
                            <w:proofErr w:type="gramStart"/>
                            <w:r w:rsidRPr="002C2ABE">
                              <w:rPr>
                                <w:u w:val="single"/>
                              </w:rPr>
                              <w:t>Form :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subject</w:t>
                            </w:r>
                            <w:proofErr w:type="spellEnd"/>
                            <w:r>
                              <w:t xml:space="preserve"> + more + </w:t>
                            </w:r>
                            <w:proofErr w:type="spellStart"/>
                            <w:r>
                              <w:t>adjective</w:t>
                            </w:r>
                            <w:proofErr w:type="spellEnd"/>
                            <w:r>
                              <w:t xml:space="preserve"> + </w:t>
                            </w:r>
                            <w:proofErr w:type="spellStart"/>
                            <w:r>
                              <w:t>than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E51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7.3pt;margin-top:1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2&#10;1iJm3QAAAAkBAAAPAAAAAAAAAAAAAAAAAGsEAABkcnMvZG93bnJldi54bWxQSwUGAAAAAAQABADz&#10;AAAAdQUAAAAA&#10;">
                <v:textbox style="mso-fit-shape-to-text:t">
                  <w:txbxContent>
                    <w:p w14:paraId="20BA5C50" w14:textId="77777777" w:rsidR="0045648D" w:rsidRDefault="0045648D" w:rsidP="0045648D">
                      <w:proofErr w:type="gramStart"/>
                      <w:r w:rsidRPr="002C2ABE">
                        <w:rPr>
                          <w:u w:val="single"/>
                        </w:rPr>
                        <w:t>Form :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subject</w:t>
                      </w:r>
                      <w:proofErr w:type="spellEnd"/>
                      <w:r>
                        <w:t xml:space="preserve"> + more + </w:t>
                      </w:r>
                      <w:proofErr w:type="spellStart"/>
                      <w:r>
                        <w:t>adjective</w:t>
                      </w:r>
                      <w:proofErr w:type="spellEnd"/>
                      <w:r>
                        <w:t xml:space="preserve"> + </w:t>
                      </w:r>
                      <w:proofErr w:type="spellStart"/>
                      <w:r>
                        <w:t>than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Use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(More = Más</w:t>
      </w:r>
      <w:r w:rsidRPr="0057713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)</w:t>
      </w: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compare long adjectives</w:t>
      </w:r>
    </w:p>
    <w:p w14:paraId="789563D9" w14:textId="77777777" w:rsidR="0045648D" w:rsidRPr="0057713D" w:rsidRDefault="0045648D" w:rsidP="0045648D">
      <w:pPr>
        <w:ind w:left="-567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Ex: I think dogs are 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more obedient</w:t>
      </w: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than cats          </w:t>
      </w:r>
    </w:p>
    <w:p w14:paraId="42466FB7" w14:textId="77777777" w:rsidR="0045648D" w:rsidRPr="0057713D" w:rsidRDefault="0045648D" w:rsidP="0045648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50E4FB2A" w14:textId="69D4C660" w:rsidR="0045648D" w:rsidRPr="0057713D" w:rsidRDefault="0045648D" w:rsidP="0045648D">
      <w:pPr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5771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“Zero conditional” </w:t>
      </w:r>
    </w:p>
    <w:p w14:paraId="4636E56D" w14:textId="77777777" w:rsidR="00513342" w:rsidRPr="0057713D" w:rsidRDefault="0045648D" w:rsidP="0045648D">
      <w:pPr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Use:</w:t>
      </w:r>
      <w:r w:rsidR="00513342"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B4C3B16" w14:textId="7B42A167" w:rsidR="0045648D" w:rsidRPr="0057713D" w:rsidRDefault="00513342" w:rsidP="0051334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We use the</w:t>
      </w: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“Zero conditional” 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to talk about facts that are generally true </w:t>
      </w:r>
    </w:p>
    <w:p w14:paraId="63C4C778" w14:textId="0D677043" w:rsidR="00513342" w:rsidRPr="0057713D" w:rsidRDefault="008F3DD0" w:rsidP="00513342">
      <w:pPr>
        <w:pStyle w:val="Prrafodelista"/>
        <w:ind w:left="-567"/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sz w:val="24"/>
          <w:szCs w:val="24"/>
        </w:rPr>
        <w:t>(</w:t>
      </w:r>
      <w:r w:rsidRPr="0057713D">
        <w:rPr>
          <w:rFonts w:ascii="Times New Roman" w:hAnsi="Times New Roman" w:cs="Times New Roman"/>
          <w:i/>
          <w:iCs/>
          <w:sz w:val="24"/>
          <w:szCs w:val="24"/>
        </w:rPr>
        <w:t>Nosotros</w:t>
      </w:r>
      <w:r w:rsidR="00513342" w:rsidRPr="005771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13D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513342" w:rsidRPr="0057713D">
        <w:rPr>
          <w:rFonts w:ascii="Times New Roman" w:hAnsi="Times New Roman" w:cs="Times New Roman"/>
          <w:i/>
          <w:iCs/>
          <w:sz w:val="24"/>
          <w:szCs w:val="24"/>
        </w:rPr>
        <w:t>samos el “condicional cero” para hablar de hechos que son generalmente verdaderos</w:t>
      </w:r>
      <w:r w:rsidRPr="0057713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494F16B" w14:textId="77777777" w:rsidR="008F3DD0" w:rsidRPr="0057713D" w:rsidRDefault="008F3DD0" w:rsidP="00513342">
      <w:pPr>
        <w:pStyle w:val="Prrafodelista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D46FBD" w14:textId="544A61C0" w:rsidR="00513342" w:rsidRPr="0057713D" w:rsidRDefault="00513342" w:rsidP="00513342">
      <w:pPr>
        <w:pStyle w:val="Prrafodelista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</w:rPr>
        <w:t>Form:</w:t>
      </w:r>
    </w:p>
    <w:p w14:paraId="4AF5EE31" w14:textId="4223F0AA" w:rsidR="00513342" w:rsidRPr="0057713D" w:rsidRDefault="00513342" w:rsidP="0051334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These sentences have two clauses: the main clause and the subordinate clause (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If</w:t>
      </w: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>clause)</w:t>
      </w:r>
    </w:p>
    <w:p w14:paraId="5DB13809" w14:textId="38D59D98" w:rsidR="008F3DD0" w:rsidRPr="0057713D" w:rsidRDefault="006B15FD" w:rsidP="0051334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We form the zero conditional with 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Present simple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 in the main clause + the subordinate clause introduced </w:t>
      </w:r>
      <w:r w:rsidR="004278C1" w:rsidRPr="0057713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278C1"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If/ When</w:t>
      </w:r>
      <w:r w:rsidR="004278C1"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4278C1"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Present Simple</w:t>
      </w:r>
      <w:r w:rsidR="004278C1" w:rsidRPr="005771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685EFF" w14:textId="50F0C73F" w:rsidR="004278C1" w:rsidRPr="0057713D" w:rsidRDefault="004278C1" w:rsidP="004278C1">
      <w:pPr>
        <w:pStyle w:val="Prrafodelista"/>
        <w:ind w:left="210"/>
        <w:rPr>
          <w:rFonts w:ascii="Times New Roman" w:hAnsi="Times New Roman" w:cs="Times New Roman"/>
          <w:sz w:val="24"/>
          <w:szCs w:val="24"/>
          <w:lang w:val="en-US"/>
        </w:rPr>
      </w:pPr>
    </w:p>
    <w:p w14:paraId="191109C9" w14:textId="75AE7677" w:rsidR="004278C1" w:rsidRPr="0057713D" w:rsidRDefault="004278C1" w:rsidP="004278C1">
      <w:pPr>
        <w:pStyle w:val="Prrafodelista"/>
        <w:ind w:left="210"/>
        <w:rPr>
          <w:rFonts w:ascii="Times New Roman" w:hAnsi="Times New Roman" w:cs="Times New Roman"/>
          <w:sz w:val="28"/>
          <w:szCs w:val="28"/>
          <w:lang w:val="en-US"/>
        </w:rPr>
      </w:pPr>
      <w:r w:rsidRPr="0057713D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AE5E6" wp14:editId="01354130">
                <wp:simplePos x="0" y="0"/>
                <wp:positionH relativeFrom="column">
                  <wp:posOffset>494030</wp:posOffset>
                </wp:positionH>
                <wp:positionV relativeFrom="paragraph">
                  <wp:posOffset>-183833</wp:posOffset>
                </wp:positionV>
                <wp:extent cx="133351" cy="850264"/>
                <wp:effectExtent l="3810" t="0" r="22860" b="22860"/>
                <wp:wrapNone/>
                <wp:docPr id="7818995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351" cy="850264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C7E1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" o:spid="_x0000_s1026" type="#_x0000_t87" style="position:absolute;margin-left:38.9pt;margin-top:-14.5pt;width:10.5pt;height:66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" adj="282" strokecolor="#7030a0" strokeweight=".5pt">
                <v:stroke joinstyle="miter"/>
              </v:shape>
            </w:pict>
          </mc:Fallback>
        </mc:AlternateContent>
      </w:r>
      <w:r w:rsidRPr="0057713D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E876B" wp14:editId="2BA93A4E">
                <wp:simplePos x="0" y="0"/>
                <wp:positionH relativeFrom="column">
                  <wp:posOffset>1489075</wp:posOffset>
                </wp:positionH>
                <wp:positionV relativeFrom="paragraph">
                  <wp:posOffset>-316865</wp:posOffset>
                </wp:positionV>
                <wp:extent cx="159068" cy="1140778"/>
                <wp:effectExtent l="4445" t="0" r="17145" b="17145"/>
                <wp:wrapNone/>
                <wp:docPr id="686946601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9068" cy="1140778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B82D" id="Abrir llave 2" o:spid="_x0000_s1026" type="#_x0000_t87" style="position:absolute;margin-left:117.25pt;margin-top:-24.95pt;width:12.55pt;height:89.8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" adj="251" strokecolor="#7030a0" strokeweight=".5pt">
                <v:stroke joinstyle="miter"/>
              </v:shape>
            </w:pict>
          </mc:Fallback>
        </mc:AlternateContent>
      </w:r>
      <w:r w:rsidRPr="0057713D">
        <w:rPr>
          <w:rFonts w:ascii="Times New Roman" w:hAnsi="Times New Roman" w:cs="Times New Roman"/>
          <w:sz w:val="28"/>
          <w:szCs w:val="28"/>
          <w:lang w:val="en-US"/>
        </w:rPr>
        <w:t>I call a friend if I´m depressed.</w:t>
      </w:r>
    </w:p>
    <w:p w14:paraId="29D1FCD0" w14:textId="2190D87D" w:rsidR="004278C1" w:rsidRPr="0057713D" w:rsidRDefault="004278C1" w:rsidP="004278C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Main clause       Subordinate clause </w:t>
      </w:r>
    </w:p>
    <w:p w14:paraId="44431D95" w14:textId="6D77D345" w:rsidR="004278C1" w:rsidRPr="0057713D" w:rsidRDefault="004278C1" w:rsidP="004278C1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u w:val="single"/>
          <w:lang w:val="en-US"/>
        </w:rPr>
        <w:t>Example:</w:t>
      </w:r>
    </w:p>
    <w:p w14:paraId="5044A05F" w14:textId="77777777" w:rsidR="004278C1" w:rsidRPr="0057713D" w:rsidRDefault="004278C1" w:rsidP="004278C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If you touch fire, you get burned. </w:t>
      </w:r>
      <w:r w:rsidRPr="0057713D">
        <w:rPr>
          <w:rFonts w:ascii="Times New Roman" w:hAnsi="Times New Roman" w:cs="Times New Roman"/>
          <w:sz w:val="24"/>
          <w:szCs w:val="24"/>
        </w:rPr>
        <w:t>(Si tocas fuego, te quemas.)</w:t>
      </w:r>
    </w:p>
    <w:p w14:paraId="3F015E21" w14:textId="09D87672" w:rsidR="004278C1" w:rsidRPr="0057713D" w:rsidRDefault="004278C1" w:rsidP="004278C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If you don’t water plants, they die. </w:t>
      </w:r>
      <w:r w:rsidRPr="0057713D">
        <w:rPr>
          <w:rFonts w:ascii="Times New Roman" w:hAnsi="Times New Roman" w:cs="Times New Roman"/>
          <w:sz w:val="24"/>
          <w:szCs w:val="24"/>
        </w:rPr>
        <w:t>(Si no riegas las plantas, se mueren.)</w:t>
      </w:r>
    </w:p>
    <w:p w14:paraId="619EFB4B" w14:textId="77777777" w:rsidR="00AF18A3" w:rsidRPr="0057713D" w:rsidRDefault="00AF18A3" w:rsidP="00AF18A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52C3FF7" w14:textId="77777777" w:rsidR="00AF18A3" w:rsidRPr="0057713D" w:rsidRDefault="00AF18A3" w:rsidP="00AF18A3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If + Present Simple</w:t>
      </w:r>
    </w:p>
    <w:p w14:paraId="7D9EC211" w14:textId="77777777" w:rsidR="00AF18A3" w:rsidRPr="0057713D" w:rsidRDefault="00AF18A3" w:rsidP="00AF18A3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1FE0A31B" w14:textId="77777777" w:rsidR="00624481" w:rsidRPr="0057713D" w:rsidRDefault="00624481" w:rsidP="0062448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Affirmative: </w:t>
      </w:r>
    </w:p>
    <w:p w14:paraId="148264E8" w14:textId="1844BBAD" w:rsidR="00624481" w:rsidRPr="0057713D" w:rsidRDefault="00AF18A3" w:rsidP="00624481">
      <w:pPr>
        <w:pStyle w:val="Prrafodelista"/>
        <w:ind w:left="153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If you heat water, it boils.</w:t>
      </w:r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(Si </w:t>
      </w:r>
      <w:proofErr w:type="spellStart"/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calientas</w:t>
      </w:r>
      <w:proofErr w:type="spellEnd"/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agua</w:t>
      </w:r>
      <w:proofErr w:type="spellEnd"/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hierve</w:t>
      </w:r>
      <w:proofErr w:type="spellEnd"/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14:paraId="02E1B0A9" w14:textId="77777777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2914EB4" w14:textId="45CF1926" w:rsidR="00AF18A3" w:rsidRPr="0057713D" w:rsidRDefault="00624481" w:rsidP="0062448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Negative:</w:t>
      </w:r>
    </w:p>
    <w:p w14:paraId="7B852854" w14:textId="77777777" w:rsidR="00AF18A3" w:rsidRPr="0057713D" w:rsidRDefault="00AF18A3" w:rsidP="00AF18A3">
      <w:pPr>
        <w:pStyle w:val="Prrafodelista"/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D3FA8E" w14:textId="77777777" w:rsidR="00624481" w:rsidRPr="0057713D" w:rsidRDefault="00AF18A3" w:rsidP="00624481">
      <w:pPr>
        <w:pStyle w:val="Prrafodelista"/>
        <w:ind w:left="153"/>
        <w:rPr>
          <w:rFonts w:ascii="Times New Roman" w:hAnsi="Times New Roman" w:cs="Times New Roman"/>
          <w:i/>
          <w:iCs/>
          <w:sz w:val="24"/>
          <w:szCs w:val="24"/>
        </w:rPr>
      </w:pP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If you don’t study, you fail.</w:t>
      </w:r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24481" w:rsidRPr="0057713D">
        <w:rPr>
          <w:rFonts w:ascii="Times New Roman" w:hAnsi="Times New Roman" w:cs="Times New Roman"/>
          <w:i/>
          <w:iCs/>
          <w:sz w:val="24"/>
          <w:szCs w:val="24"/>
        </w:rPr>
        <w:t>(Si no estudias, desapruebas.)</w:t>
      </w:r>
    </w:p>
    <w:p w14:paraId="185BB7E6" w14:textId="77777777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60101F0F" w14:textId="06E5D6FD" w:rsidR="00AF18A3" w:rsidRPr="0057713D" w:rsidRDefault="00AF18A3" w:rsidP="00624481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Interrogative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5847038" w14:textId="77777777" w:rsidR="00AF18A3" w:rsidRPr="0057713D" w:rsidRDefault="00AF18A3" w:rsidP="00AF18A3">
      <w:pPr>
        <w:pStyle w:val="Prrafodelista"/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14:paraId="75409B4E" w14:textId="77777777" w:rsidR="00624481" w:rsidRPr="0057713D" w:rsidRDefault="00AF18A3" w:rsidP="00624481">
      <w:pPr>
        <w:pStyle w:val="Prrafodelista"/>
        <w:ind w:left="153"/>
        <w:rPr>
          <w:rFonts w:ascii="Times New Roman" w:hAnsi="Times New Roman" w:cs="Times New Roman"/>
          <w:i/>
          <w:iCs/>
          <w:sz w:val="24"/>
          <w:szCs w:val="24"/>
        </w:rPr>
      </w:pP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happens if you mix blue and yellow?</w:t>
      </w:r>
      <w:r w:rsidR="00624481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24481" w:rsidRPr="0057713D">
        <w:rPr>
          <w:rFonts w:ascii="Times New Roman" w:hAnsi="Times New Roman" w:cs="Times New Roman"/>
          <w:i/>
          <w:iCs/>
          <w:sz w:val="24"/>
          <w:szCs w:val="24"/>
        </w:rPr>
        <w:t>(¿Qué pasa si mezclas azul y amarillo?)</w:t>
      </w:r>
    </w:p>
    <w:p w14:paraId="00996E8B" w14:textId="77777777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0BED56DA" w14:textId="77777777" w:rsidR="0057713D" w:rsidRDefault="0057713D" w:rsidP="00624481">
      <w:pPr>
        <w:pStyle w:val="Prrafodelista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9A53F09" w14:textId="77777777" w:rsidR="0057713D" w:rsidRDefault="0057713D" w:rsidP="00624481">
      <w:pPr>
        <w:pStyle w:val="Prrafodelista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2B12D4E" w14:textId="2B29B22D" w:rsidR="00513342" w:rsidRPr="0057713D" w:rsidRDefault="000D2B8E" w:rsidP="00624481">
      <w:pPr>
        <w:pStyle w:val="Prrafodelista"/>
        <w:ind w:left="-567"/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“</w:t>
      </w:r>
      <w:proofErr w:type="spellStart"/>
      <w:r w:rsidRPr="005771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First</w:t>
      </w:r>
      <w:proofErr w:type="spellEnd"/>
      <w:r w:rsidRPr="005771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771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Conditional</w:t>
      </w:r>
      <w:proofErr w:type="spellEnd"/>
      <w:r w:rsidRPr="005771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”</w:t>
      </w:r>
    </w:p>
    <w:p w14:paraId="4654100B" w14:textId="37691B01" w:rsidR="000D2B8E" w:rsidRPr="0057713D" w:rsidRDefault="000D2B8E" w:rsidP="000D2B8E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Use: </w:t>
      </w:r>
    </w:p>
    <w:p w14:paraId="190CB48D" w14:textId="6F358D5B" w:rsidR="000D2B8E" w:rsidRPr="0057713D" w:rsidRDefault="000D2B8E" w:rsidP="000D2B8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We use the “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First Conditional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>” to talk about real future situations</w:t>
      </w:r>
    </w:p>
    <w:p w14:paraId="60D4A890" w14:textId="77777777" w:rsidR="000D2B8E" w:rsidRPr="0057713D" w:rsidRDefault="000D2B8E" w:rsidP="000D2B8E">
      <w:pPr>
        <w:pStyle w:val="Prrafodelista"/>
        <w:ind w:left="153"/>
        <w:rPr>
          <w:rFonts w:ascii="Times New Roman" w:hAnsi="Times New Roman" w:cs="Times New Roman"/>
          <w:sz w:val="24"/>
          <w:szCs w:val="24"/>
          <w:lang w:val="en-US"/>
        </w:rPr>
      </w:pPr>
    </w:p>
    <w:p w14:paraId="75BB4BC4" w14:textId="53ABDE1F" w:rsidR="000D2B8E" w:rsidRPr="0057713D" w:rsidRDefault="000D2B8E" w:rsidP="000D2B8E">
      <w:pPr>
        <w:pStyle w:val="Prrafodelista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</w:rPr>
        <w:t>Form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C9B6C27" w14:textId="488E1D15" w:rsidR="000D2B8E" w:rsidRPr="0057713D" w:rsidRDefault="00624481" w:rsidP="00AF18A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1F4F2" wp14:editId="5841F460">
                <wp:simplePos x="0" y="0"/>
                <wp:positionH relativeFrom="column">
                  <wp:posOffset>1487805</wp:posOffset>
                </wp:positionH>
                <wp:positionV relativeFrom="paragraph">
                  <wp:posOffset>251777</wp:posOffset>
                </wp:positionV>
                <wp:extent cx="163198" cy="1863727"/>
                <wp:effectExtent l="6985" t="0" r="15240" b="15240"/>
                <wp:wrapNone/>
                <wp:docPr id="1595693029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3198" cy="1863727"/>
                        </a:xfrm>
                        <a:prstGeom prst="leftBrac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0514E" id="Abrir llave 2" o:spid="_x0000_s1026" type="#_x0000_t87" style="position:absolute;margin-left:117.15pt;margin-top:19.8pt;width:12.85pt;height:146.7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" adj="158" strokecolor="#ed7d31 [3205]" strokeweight=".5pt">
                <v:stroke joinstyle="miter"/>
              </v:shape>
            </w:pict>
          </mc:Fallback>
        </mc:AlternateContent>
      </w:r>
      <w:r w:rsidR="000D2B8E" w:rsidRPr="0057713D">
        <w:rPr>
          <w:rFonts w:ascii="Times New Roman" w:hAnsi="Times New Roman" w:cs="Times New Roman"/>
          <w:sz w:val="24"/>
          <w:szCs w:val="24"/>
          <w:lang w:val="en-US"/>
        </w:rPr>
        <w:t>These sentences have two clauses: the main clause and the subordinate clause (</w:t>
      </w:r>
      <w:r w:rsidR="000D2B8E"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If</w:t>
      </w:r>
      <w:r w:rsidR="000D2B8E"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D2B8E" w:rsidRPr="0057713D">
        <w:rPr>
          <w:rFonts w:ascii="Times New Roman" w:hAnsi="Times New Roman" w:cs="Times New Roman"/>
          <w:sz w:val="24"/>
          <w:szCs w:val="24"/>
          <w:lang w:val="en-US"/>
        </w:rPr>
        <w:t>clause)</w:t>
      </w:r>
    </w:p>
    <w:p w14:paraId="3E58655D" w14:textId="53002B68" w:rsidR="000D2B8E" w:rsidRPr="0057713D" w:rsidRDefault="000D2B8E" w:rsidP="00AF18A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sz w:val="24"/>
          <w:szCs w:val="24"/>
          <w:lang w:val="en-US"/>
        </w:rPr>
        <w:t>We form the Fi</w:t>
      </w:r>
      <w:r w:rsidR="00CE5514" w:rsidRPr="0057713D">
        <w:rPr>
          <w:rFonts w:ascii="Times New Roman" w:hAnsi="Times New Roman" w:cs="Times New Roman"/>
          <w:sz w:val="24"/>
          <w:szCs w:val="24"/>
          <w:lang w:val="en-US"/>
        </w:rPr>
        <w:t>rst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 conditional </w:t>
      </w:r>
      <w:r w:rsidR="00CE5514"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with: Future in the main clause with </w:t>
      </w:r>
      <w:r w:rsidR="00CE5514"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Will 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>+ the subordinate clause introduced by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If/ When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Present Simple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6B5253" w14:textId="58479AF8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37B92" wp14:editId="7EABE48C">
                <wp:simplePos x="0" y="0"/>
                <wp:positionH relativeFrom="column">
                  <wp:posOffset>-96837</wp:posOffset>
                </wp:positionH>
                <wp:positionV relativeFrom="paragraph">
                  <wp:posOffset>4762</wp:posOffset>
                </wp:positionV>
                <wp:extent cx="135572" cy="831533"/>
                <wp:effectExtent l="0" t="5080" r="12065" b="12065"/>
                <wp:wrapNone/>
                <wp:docPr id="650668558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5572" cy="831533"/>
                        </a:xfrm>
                        <a:prstGeom prst="leftBrac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DA0B" id="Abrir llave 2" o:spid="_x0000_s1026" type="#_x0000_t87" style="position:absolute;margin-left:-7.6pt;margin-top:.35pt;width:10.65pt;height:65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" adj="293" strokecolor="#ed7d31 [3205]" strokeweight=".5pt">
                <v:stroke joinstyle="miter"/>
              </v:shape>
            </w:pict>
          </mc:Fallback>
        </mc:AlternateContent>
      </w: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</w:p>
    <w:p w14:paraId="70B37161" w14:textId="77777777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7713D">
        <w:rPr>
          <w:rFonts w:ascii="Times New Roman" w:hAnsi="Times New Roman" w:cs="Times New Roman"/>
          <w:b/>
          <w:bCs/>
          <w:sz w:val="28"/>
          <w:szCs w:val="28"/>
          <w:lang w:val="en-US"/>
        </w:rPr>
        <w:t>If you study, you will pass the exam.</w:t>
      </w:r>
    </w:p>
    <w:p w14:paraId="15234BAF" w14:textId="77777777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16CBB43E" w14:textId="2BA06F34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713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Subordinate clause</w:t>
      </w:r>
      <w:r w:rsidRPr="00577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 w:rsidRPr="0057713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Main clause</w:t>
      </w:r>
      <w:r w:rsidRPr="005771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77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</w:t>
      </w:r>
    </w:p>
    <w:p w14:paraId="1300EF24" w14:textId="77777777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AF13C89" w14:textId="262FCE0F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If + Present Simple, Will + Verb infinitive </w:t>
      </w:r>
    </w:p>
    <w:p w14:paraId="040A8835" w14:textId="77777777" w:rsidR="00624481" w:rsidRPr="0057713D" w:rsidRDefault="00624481" w:rsidP="00624481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4109A8E2" w14:textId="77777777" w:rsidR="00624481" w:rsidRPr="0057713D" w:rsidRDefault="00624481" w:rsidP="0062448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</w:rPr>
        <w:t>Affirmative</w:t>
      </w:r>
      <w:proofErr w:type="spellEnd"/>
      <w:r w:rsidRPr="005771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9EF911" w14:textId="463D844F" w:rsidR="00624481" w:rsidRPr="0057713D" w:rsidRDefault="00624481" w:rsidP="00624481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If it rains, we will stay at home.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13D">
        <w:rPr>
          <w:rFonts w:ascii="Times New Roman" w:hAnsi="Times New Roman" w:cs="Times New Roman"/>
          <w:sz w:val="24"/>
          <w:szCs w:val="24"/>
        </w:rPr>
        <w:t>(Si llueve, nos quedaremos en casa.)</w:t>
      </w:r>
    </w:p>
    <w:p w14:paraId="4C2110A2" w14:textId="77777777" w:rsidR="00624481" w:rsidRPr="0057713D" w:rsidRDefault="00624481" w:rsidP="0062448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2FD8EC1" w14:textId="77777777" w:rsidR="00624481" w:rsidRPr="0057713D" w:rsidRDefault="00624481" w:rsidP="0062448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</w:rPr>
        <w:t>Negative</w:t>
      </w:r>
      <w:r w:rsidRPr="005771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97B5C8" w14:textId="0901BEB3" w:rsidR="00624481" w:rsidRPr="0057713D" w:rsidRDefault="00624481" w:rsidP="00624481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If you don’t study, you won’t pass the exam.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13D">
        <w:rPr>
          <w:rFonts w:ascii="Times New Roman" w:hAnsi="Times New Roman" w:cs="Times New Roman"/>
          <w:sz w:val="24"/>
          <w:szCs w:val="24"/>
        </w:rPr>
        <w:t>(Si no estudias, no aprobarás el examen.)</w:t>
      </w:r>
    </w:p>
    <w:p w14:paraId="252A6C90" w14:textId="67939458" w:rsidR="00624481" w:rsidRPr="0057713D" w:rsidRDefault="00624481" w:rsidP="0062448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8D480E7" w14:textId="77777777" w:rsidR="00624481" w:rsidRPr="0057713D" w:rsidRDefault="00624481" w:rsidP="0062448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b/>
          <w:bCs/>
          <w:sz w:val="24"/>
          <w:szCs w:val="24"/>
          <w:u w:val="single"/>
        </w:rPr>
        <w:t>Interrogative</w:t>
      </w:r>
      <w:r w:rsidRPr="005771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35ABCE" w14:textId="1212730D" w:rsidR="00624481" w:rsidRPr="0057713D" w:rsidRDefault="00624481" w:rsidP="00624481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57713D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will you do if you win the lottery?</w:t>
      </w:r>
      <w:r w:rsidRPr="00577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13D">
        <w:rPr>
          <w:rFonts w:ascii="Times New Roman" w:hAnsi="Times New Roman" w:cs="Times New Roman"/>
          <w:sz w:val="24"/>
          <w:szCs w:val="24"/>
        </w:rPr>
        <w:t>(¿Qué harás si ganas la lotería?)</w:t>
      </w:r>
    </w:p>
    <w:p w14:paraId="41CCE24B" w14:textId="77777777" w:rsidR="00624481" w:rsidRPr="0057713D" w:rsidRDefault="00624481" w:rsidP="00624481">
      <w:pPr>
        <w:pStyle w:val="Prrafodelista"/>
        <w:ind w:left="-567"/>
        <w:rPr>
          <w:rFonts w:ascii="Times New Roman" w:hAnsi="Times New Roman" w:cs="Times New Roman"/>
          <w:sz w:val="24"/>
          <w:szCs w:val="24"/>
        </w:rPr>
      </w:pPr>
    </w:p>
    <w:p w14:paraId="7D7DC679" w14:textId="19326CD1" w:rsidR="000D2B8E" w:rsidRPr="0057713D" w:rsidRDefault="000D2B8E" w:rsidP="00624481">
      <w:pPr>
        <w:pStyle w:val="Prrafodelista"/>
        <w:ind w:left="-567"/>
        <w:rPr>
          <w:rFonts w:ascii="Times New Roman" w:hAnsi="Times New Roman" w:cs="Times New Roman"/>
          <w:sz w:val="24"/>
          <w:szCs w:val="24"/>
        </w:rPr>
      </w:pPr>
    </w:p>
    <w:sectPr w:rsidR="000D2B8E" w:rsidRPr="0057713D" w:rsidSect="0045648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9E6B"/>
      </v:shape>
    </w:pict>
  </w:numPicBullet>
  <w:abstractNum w:abstractNumId="0" w15:restartNumberingAfterBreak="0">
    <w:nsid w:val="05A7090F"/>
    <w:multiLevelType w:val="hybridMultilevel"/>
    <w:tmpl w:val="82FA2964"/>
    <w:lvl w:ilvl="0" w:tplc="2C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94979AA"/>
    <w:multiLevelType w:val="hybridMultilevel"/>
    <w:tmpl w:val="8166C94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5F98"/>
    <w:multiLevelType w:val="multilevel"/>
    <w:tmpl w:val="4B94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F4C4D"/>
    <w:multiLevelType w:val="hybridMultilevel"/>
    <w:tmpl w:val="B0C061DA"/>
    <w:lvl w:ilvl="0" w:tplc="2C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9E811CC"/>
    <w:multiLevelType w:val="hybridMultilevel"/>
    <w:tmpl w:val="B584FD98"/>
    <w:lvl w:ilvl="0" w:tplc="2C0A0005">
      <w:start w:val="1"/>
      <w:numFmt w:val="bullet"/>
      <w:lvlText w:val=""/>
      <w:lvlJc w:val="left"/>
      <w:pPr>
        <w:ind w:left="21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1E055E67"/>
    <w:multiLevelType w:val="hybridMultilevel"/>
    <w:tmpl w:val="17322EAE"/>
    <w:lvl w:ilvl="0" w:tplc="2C0A0007">
      <w:start w:val="1"/>
      <w:numFmt w:val="bullet"/>
      <w:lvlText w:val=""/>
      <w:lvlPicBulletId w:val="0"/>
      <w:lvlJc w:val="left"/>
      <w:pPr>
        <w:ind w:left="2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1E347914"/>
    <w:multiLevelType w:val="hybridMultilevel"/>
    <w:tmpl w:val="8D3EF30E"/>
    <w:lvl w:ilvl="0" w:tplc="2C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C7A1E61"/>
    <w:multiLevelType w:val="hybridMultilevel"/>
    <w:tmpl w:val="3124999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92B9E"/>
    <w:multiLevelType w:val="hybridMultilevel"/>
    <w:tmpl w:val="FE1C2F42"/>
    <w:lvl w:ilvl="0" w:tplc="2C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03148AC"/>
    <w:multiLevelType w:val="hybridMultilevel"/>
    <w:tmpl w:val="5D781F60"/>
    <w:lvl w:ilvl="0" w:tplc="2C0A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34008603">
    <w:abstractNumId w:val="6"/>
  </w:num>
  <w:num w:numId="2" w16cid:durableId="330763534">
    <w:abstractNumId w:val="0"/>
  </w:num>
  <w:num w:numId="3" w16cid:durableId="345986267">
    <w:abstractNumId w:val="4"/>
  </w:num>
  <w:num w:numId="4" w16cid:durableId="530461799">
    <w:abstractNumId w:val="1"/>
  </w:num>
  <w:num w:numId="5" w16cid:durableId="2087074382">
    <w:abstractNumId w:val="9"/>
  </w:num>
  <w:num w:numId="6" w16cid:durableId="1300919350">
    <w:abstractNumId w:val="5"/>
  </w:num>
  <w:num w:numId="7" w16cid:durableId="1107850718">
    <w:abstractNumId w:val="2"/>
  </w:num>
  <w:num w:numId="8" w16cid:durableId="1947157980">
    <w:abstractNumId w:val="7"/>
  </w:num>
  <w:num w:numId="9" w16cid:durableId="128864420">
    <w:abstractNumId w:val="8"/>
  </w:num>
  <w:num w:numId="10" w16cid:durableId="829636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8D"/>
    <w:rsid w:val="000D2B8E"/>
    <w:rsid w:val="004278C1"/>
    <w:rsid w:val="00434512"/>
    <w:rsid w:val="0045648D"/>
    <w:rsid w:val="00513342"/>
    <w:rsid w:val="00575E56"/>
    <w:rsid w:val="0057713D"/>
    <w:rsid w:val="00624481"/>
    <w:rsid w:val="00644936"/>
    <w:rsid w:val="006B15FD"/>
    <w:rsid w:val="006D05C6"/>
    <w:rsid w:val="00742E62"/>
    <w:rsid w:val="008F3DD0"/>
    <w:rsid w:val="00AF18A3"/>
    <w:rsid w:val="00CE5514"/>
    <w:rsid w:val="00E26F6A"/>
    <w:rsid w:val="00FC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5FCD"/>
  <w15:chartTrackingRefBased/>
  <w15:docId w15:val="{DD92E516-D5F7-424C-ACC4-769664BB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4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4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4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4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4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4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Villalba</dc:creator>
  <cp:keywords/>
  <dc:description/>
  <cp:lastModifiedBy>Vanina Villalba</cp:lastModifiedBy>
  <cp:revision>7</cp:revision>
  <dcterms:created xsi:type="dcterms:W3CDTF">2025-09-10T21:51:00Z</dcterms:created>
  <dcterms:modified xsi:type="dcterms:W3CDTF">2025-10-14T14:04:00Z</dcterms:modified>
</cp:coreProperties>
</file>